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0E35A" w14:textId="77777777" w:rsidR="00F61716" w:rsidRPr="00E10BAF" w:rsidRDefault="00F61716" w:rsidP="00464893">
      <w:pPr>
        <w:pStyle w:val="Title"/>
        <w:tabs>
          <w:tab w:val="left" w:pos="720"/>
          <w:tab w:val="left" w:pos="1440"/>
        </w:tabs>
        <w:rPr>
          <w:sz w:val="22"/>
          <w:szCs w:val="22"/>
        </w:rPr>
      </w:pPr>
      <w:bookmarkStart w:id="0" w:name="_GoBack"/>
      <w:bookmarkEnd w:id="0"/>
      <w:r w:rsidRPr="00E10BAF">
        <w:rPr>
          <w:sz w:val="22"/>
          <w:szCs w:val="22"/>
        </w:rPr>
        <w:t>CURRICULUM VITAE</w:t>
      </w:r>
    </w:p>
    <w:p w14:paraId="21FEF1E0" w14:textId="77777777" w:rsidR="00F61716" w:rsidRPr="00E10BAF" w:rsidRDefault="00F61716" w:rsidP="00464893">
      <w:pPr>
        <w:pStyle w:val="Title"/>
        <w:tabs>
          <w:tab w:val="left" w:pos="720"/>
          <w:tab w:val="left" w:pos="1440"/>
        </w:tabs>
        <w:rPr>
          <w:sz w:val="22"/>
          <w:szCs w:val="22"/>
        </w:rPr>
      </w:pPr>
    </w:p>
    <w:p w14:paraId="4C91F3B8" w14:textId="33F33046" w:rsidR="00F61716" w:rsidRPr="00E10BAF" w:rsidRDefault="008C1CB9" w:rsidP="009F7EF2">
      <w:pPr>
        <w:pStyle w:val="Title"/>
        <w:tabs>
          <w:tab w:val="clear" w:pos="1890"/>
          <w:tab w:val="left" w:pos="720"/>
          <w:tab w:val="left" w:pos="1440"/>
          <w:tab w:val="left" w:pos="2160"/>
        </w:tabs>
        <w:jc w:val="left"/>
        <w:rPr>
          <w:b w:val="0"/>
          <w:sz w:val="22"/>
          <w:szCs w:val="22"/>
        </w:rPr>
      </w:pPr>
      <w:r w:rsidRPr="00E10BAF">
        <w:rPr>
          <w:b w:val="0"/>
          <w:sz w:val="22"/>
          <w:szCs w:val="22"/>
        </w:rPr>
        <w:t>DATE:</w:t>
      </w:r>
      <w:r w:rsidRPr="00E10BAF">
        <w:rPr>
          <w:b w:val="0"/>
          <w:sz w:val="22"/>
          <w:szCs w:val="22"/>
        </w:rPr>
        <w:tab/>
      </w:r>
      <w:r w:rsidRPr="00E10BAF">
        <w:rPr>
          <w:b w:val="0"/>
          <w:sz w:val="22"/>
          <w:szCs w:val="22"/>
        </w:rPr>
        <w:tab/>
      </w:r>
      <w:r w:rsidRPr="00E10BAF">
        <w:rPr>
          <w:b w:val="0"/>
          <w:sz w:val="22"/>
          <w:szCs w:val="22"/>
        </w:rPr>
        <w:tab/>
      </w:r>
      <w:r w:rsidR="00D50945" w:rsidRPr="00E10BAF">
        <w:rPr>
          <w:b w:val="0"/>
          <w:sz w:val="22"/>
          <w:szCs w:val="22"/>
        </w:rPr>
        <w:t>January 2022</w:t>
      </w:r>
    </w:p>
    <w:p w14:paraId="163FAF6A" w14:textId="77777777" w:rsidR="00F61716" w:rsidRPr="00E10BAF" w:rsidRDefault="00F61716" w:rsidP="009F7EF2">
      <w:pPr>
        <w:pStyle w:val="Title"/>
        <w:tabs>
          <w:tab w:val="left" w:pos="720"/>
          <w:tab w:val="left" w:pos="1440"/>
        </w:tabs>
        <w:jc w:val="left"/>
        <w:rPr>
          <w:b w:val="0"/>
          <w:sz w:val="22"/>
          <w:szCs w:val="22"/>
        </w:rPr>
      </w:pPr>
    </w:p>
    <w:p w14:paraId="2439399F" w14:textId="78BE7380" w:rsidR="00F61716" w:rsidRPr="00E10BAF" w:rsidRDefault="00F61716" w:rsidP="009F7EF2">
      <w:pPr>
        <w:pStyle w:val="Title"/>
        <w:tabs>
          <w:tab w:val="left" w:pos="720"/>
          <w:tab w:val="left" w:pos="1440"/>
        </w:tabs>
        <w:jc w:val="left"/>
        <w:rPr>
          <w:b w:val="0"/>
          <w:sz w:val="22"/>
          <w:szCs w:val="22"/>
        </w:rPr>
      </w:pPr>
      <w:r w:rsidRPr="00E10BAF">
        <w:rPr>
          <w:b w:val="0"/>
          <w:sz w:val="22"/>
          <w:szCs w:val="22"/>
        </w:rPr>
        <w:t>NAME:</w:t>
      </w:r>
      <w:r w:rsidRPr="00E10BAF">
        <w:rPr>
          <w:b w:val="0"/>
          <w:sz w:val="22"/>
          <w:szCs w:val="22"/>
        </w:rPr>
        <w:tab/>
      </w:r>
      <w:r w:rsidRPr="00E10BAF">
        <w:rPr>
          <w:b w:val="0"/>
          <w:sz w:val="22"/>
          <w:szCs w:val="22"/>
        </w:rPr>
        <w:tab/>
      </w:r>
      <w:r w:rsidRPr="00E10BAF">
        <w:rPr>
          <w:b w:val="0"/>
          <w:sz w:val="22"/>
          <w:szCs w:val="22"/>
        </w:rPr>
        <w:tab/>
      </w:r>
      <w:r w:rsidR="009878FE" w:rsidRPr="00E10BAF">
        <w:rPr>
          <w:b w:val="0"/>
          <w:sz w:val="22"/>
          <w:szCs w:val="22"/>
        </w:rPr>
        <w:tab/>
      </w:r>
      <w:r w:rsidRPr="00E10BAF">
        <w:rPr>
          <w:b w:val="0"/>
          <w:sz w:val="22"/>
          <w:szCs w:val="22"/>
        </w:rPr>
        <w:t xml:space="preserve">Jill Marie Williams, M.D. </w:t>
      </w:r>
    </w:p>
    <w:p w14:paraId="42644082" w14:textId="69E4BEE5" w:rsidR="00F61716" w:rsidRPr="00E10BAF" w:rsidRDefault="00F61716" w:rsidP="009F7EF2">
      <w:pPr>
        <w:pStyle w:val="Title"/>
        <w:tabs>
          <w:tab w:val="left" w:pos="720"/>
          <w:tab w:val="left" w:pos="1440"/>
        </w:tabs>
        <w:jc w:val="left"/>
        <w:rPr>
          <w:b w:val="0"/>
          <w:sz w:val="22"/>
          <w:szCs w:val="22"/>
        </w:rPr>
      </w:pPr>
      <w:r w:rsidRPr="00E10BAF">
        <w:rPr>
          <w:b w:val="0"/>
          <w:sz w:val="22"/>
          <w:szCs w:val="22"/>
        </w:rPr>
        <w:tab/>
      </w:r>
      <w:r w:rsidRPr="00E10BAF">
        <w:rPr>
          <w:b w:val="0"/>
          <w:sz w:val="22"/>
          <w:szCs w:val="22"/>
        </w:rPr>
        <w:tab/>
      </w:r>
      <w:r w:rsidRPr="00E10BAF">
        <w:rPr>
          <w:b w:val="0"/>
          <w:sz w:val="22"/>
          <w:szCs w:val="22"/>
        </w:rPr>
        <w:tab/>
      </w:r>
      <w:r w:rsidRPr="00E10BAF">
        <w:rPr>
          <w:b w:val="0"/>
          <w:sz w:val="22"/>
          <w:szCs w:val="22"/>
        </w:rPr>
        <w:tab/>
      </w:r>
      <w:r w:rsidR="009878FE" w:rsidRPr="00E10BAF">
        <w:rPr>
          <w:b w:val="0"/>
          <w:sz w:val="22"/>
          <w:szCs w:val="22"/>
        </w:rPr>
        <w:tab/>
      </w:r>
    </w:p>
    <w:p w14:paraId="1B0B9A77" w14:textId="77777777" w:rsidR="00F61716" w:rsidRPr="00E10BAF" w:rsidRDefault="00F61716" w:rsidP="009F7EF2">
      <w:pPr>
        <w:tabs>
          <w:tab w:val="left" w:pos="720"/>
          <w:tab w:val="left" w:pos="1440"/>
        </w:tabs>
        <w:rPr>
          <w:sz w:val="22"/>
          <w:szCs w:val="22"/>
        </w:rPr>
      </w:pPr>
    </w:p>
    <w:p w14:paraId="2731758A" w14:textId="77777777" w:rsidR="00F61716" w:rsidRPr="00E10BAF" w:rsidRDefault="00F61716" w:rsidP="009F7EF2">
      <w:pPr>
        <w:tabs>
          <w:tab w:val="left" w:pos="720"/>
          <w:tab w:val="left" w:pos="1440"/>
          <w:tab w:val="left" w:pos="1890"/>
        </w:tabs>
        <w:rPr>
          <w:sz w:val="22"/>
          <w:szCs w:val="22"/>
        </w:rPr>
      </w:pPr>
      <w:r w:rsidRPr="00E10BAF">
        <w:rPr>
          <w:sz w:val="22"/>
          <w:szCs w:val="22"/>
        </w:rPr>
        <w:t xml:space="preserve">PRESENT TITLE:  </w:t>
      </w:r>
      <w:r w:rsidRPr="00E10BAF">
        <w:rPr>
          <w:sz w:val="22"/>
          <w:szCs w:val="22"/>
        </w:rPr>
        <w:tab/>
      </w:r>
      <w:r w:rsidRPr="00E10BAF">
        <w:rPr>
          <w:sz w:val="22"/>
          <w:szCs w:val="22"/>
        </w:rPr>
        <w:tab/>
        <w:t>Professor of Psychiatry with Tenure</w:t>
      </w:r>
    </w:p>
    <w:p w14:paraId="2F76EC5A" w14:textId="75C20682" w:rsidR="00F61716" w:rsidRPr="00E10BAF" w:rsidRDefault="00F61716" w:rsidP="009F7EF2">
      <w:pPr>
        <w:tabs>
          <w:tab w:val="left" w:pos="720"/>
          <w:tab w:val="left" w:pos="1440"/>
          <w:tab w:val="left" w:pos="1890"/>
        </w:tabs>
        <w:rPr>
          <w:sz w:val="22"/>
          <w:szCs w:val="22"/>
        </w:rPr>
      </w:pPr>
      <w:r w:rsidRPr="00E10BAF">
        <w:rPr>
          <w:sz w:val="22"/>
          <w:szCs w:val="22"/>
        </w:rPr>
        <w:tab/>
      </w:r>
      <w:r w:rsidRPr="00E10BAF">
        <w:rPr>
          <w:sz w:val="22"/>
          <w:szCs w:val="22"/>
        </w:rPr>
        <w:tab/>
      </w:r>
      <w:r w:rsidRPr="00E10BAF">
        <w:rPr>
          <w:sz w:val="22"/>
          <w:szCs w:val="22"/>
        </w:rPr>
        <w:tab/>
      </w:r>
      <w:r w:rsidRPr="00E10BAF">
        <w:rPr>
          <w:sz w:val="22"/>
          <w:szCs w:val="22"/>
        </w:rPr>
        <w:tab/>
        <w:t>Director, Division of Addiction Psychiatry</w:t>
      </w:r>
    </w:p>
    <w:p w14:paraId="0055FB89" w14:textId="77777777" w:rsidR="00F61716" w:rsidRPr="00E10BAF" w:rsidRDefault="00F61716" w:rsidP="009F7EF2">
      <w:pPr>
        <w:tabs>
          <w:tab w:val="left" w:pos="720"/>
          <w:tab w:val="left" w:pos="1440"/>
          <w:tab w:val="left" w:pos="1890"/>
        </w:tabs>
        <w:rPr>
          <w:sz w:val="22"/>
          <w:szCs w:val="22"/>
        </w:rPr>
      </w:pPr>
    </w:p>
    <w:p w14:paraId="7D9F6B24" w14:textId="77777777" w:rsidR="00F61716" w:rsidRPr="00E10BAF" w:rsidRDefault="00F61716" w:rsidP="009F7EF2">
      <w:pPr>
        <w:tabs>
          <w:tab w:val="left" w:pos="720"/>
          <w:tab w:val="left" w:pos="1440"/>
          <w:tab w:val="left" w:pos="1890"/>
        </w:tabs>
        <w:rPr>
          <w:sz w:val="22"/>
          <w:szCs w:val="22"/>
        </w:rPr>
      </w:pPr>
      <w:r w:rsidRPr="00E10BAF">
        <w:rPr>
          <w:sz w:val="22"/>
          <w:szCs w:val="22"/>
        </w:rPr>
        <w:t>OFFICE ADDRESS:</w:t>
      </w:r>
      <w:r w:rsidRPr="00E10BAF">
        <w:rPr>
          <w:sz w:val="22"/>
          <w:szCs w:val="22"/>
        </w:rPr>
        <w:tab/>
      </w:r>
      <w:r w:rsidRPr="00E10BAF">
        <w:rPr>
          <w:sz w:val="22"/>
          <w:szCs w:val="22"/>
        </w:rPr>
        <w:tab/>
        <w:t>317 George Street, Suite 105</w:t>
      </w:r>
    </w:p>
    <w:p w14:paraId="67DE4302" w14:textId="42527CB8" w:rsidR="00F61716" w:rsidRPr="00E10BAF" w:rsidRDefault="00F61716" w:rsidP="009F7EF2">
      <w:pPr>
        <w:tabs>
          <w:tab w:val="left" w:pos="720"/>
          <w:tab w:val="left" w:pos="1440"/>
          <w:tab w:val="left" w:pos="1890"/>
        </w:tabs>
        <w:rPr>
          <w:sz w:val="22"/>
          <w:szCs w:val="22"/>
        </w:rPr>
      </w:pPr>
      <w:r w:rsidRPr="00E10BAF">
        <w:rPr>
          <w:sz w:val="22"/>
          <w:szCs w:val="22"/>
        </w:rPr>
        <w:tab/>
      </w:r>
      <w:r w:rsidRPr="00E10BAF">
        <w:rPr>
          <w:sz w:val="22"/>
          <w:szCs w:val="22"/>
        </w:rPr>
        <w:tab/>
      </w:r>
      <w:r w:rsidRPr="00E10BAF">
        <w:rPr>
          <w:sz w:val="22"/>
          <w:szCs w:val="22"/>
        </w:rPr>
        <w:tab/>
      </w:r>
      <w:r w:rsidRPr="00E10BAF">
        <w:rPr>
          <w:sz w:val="22"/>
          <w:szCs w:val="22"/>
        </w:rPr>
        <w:tab/>
        <w:t>New Brunswick, NJ  08901</w:t>
      </w:r>
    </w:p>
    <w:p w14:paraId="54BD8069" w14:textId="77777777" w:rsidR="00F61716" w:rsidRPr="00E10BAF" w:rsidRDefault="00F61716" w:rsidP="009F7EF2">
      <w:pPr>
        <w:tabs>
          <w:tab w:val="left" w:pos="720"/>
          <w:tab w:val="left" w:pos="1440"/>
          <w:tab w:val="left" w:pos="1890"/>
        </w:tabs>
        <w:rPr>
          <w:sz w:val="22"/>
          <w:szCs w:val="22"/>
        </w:rPr>
      </w:pPr>
    </w:p>
    <w:p w14:paraId="04F43070" w14:textId="77777777" w:rsidR="00F61716" w:rsidRPr="00E10BAF" w:rsidRDefault="00F61716" w:rsidP="009F7EF2">
      <w:pPr>
        <w:tabs>
          <w:tab w:val="left" w:pos="720"/>
          <w:tab w:val="left" w:pos="1440"/>
          <w:tab w:val="left" w:pos="1890"/>
        </w:tabs>
        <w:rPr>
          <w:sz w:val="22"/>
          <w:szCs w:val="22"/>
        </w:rPr>
      </w:pPr>
      <w:r w:rsidRPr="00E10BAF">
        <w:rPr>
          <w:sz w:val="22"/>
          <w:szCs w:val="22"/>
        </w:rPr>
        <w:t>TELEPHONE NUMBER/</w:t>
      </w:r>
    </w:p>
    <w:p w14:paraId="26F2E892" w14:textId="5ECC341A" w:rsidR="00F61716" w:rsidRPr="00E10BAF" w:rsidRDefault="00F61716" w:rsidP="009F7EF2">
      <w:pPr>
        <w:tabs>
          <w:tab w:val="left" w:pos="720"/>
          <w:tab w:val="left" w:pos="1440"/>
          <w:tab w:val="left" w:pos="1890"/>
        </w:tabs>
        <w:rPr>
          <w:sz w:val="22"/>
          <w:szCs w:val="22"/>
        </w:rPr>
      </w:pPr>
      <w:r w:rsidRPr="00E10BAF">
        <w:rPr>
          <w:sz w:val="22"/>
          <w:szCs w:val="22"/>
        </w:rPr>
        <w:t xml:space="preserve">E-MAIL ADDRESS:   </w:t>
      </w:r>
      <w:r w:rsidRPr="00E10BAF">
        <w:rPr>
          <w:sz w:val="22"/>
          <w:szCs w:val="22"/>
        </w:rPr>
        <w:tab/>
        <w:t>732-235-4341/   jill.williams@rutgers.edu</w:t>
      </w:r>
    </w:p>
    <w:p w14:paraId="4FD0DF23" w14:textId="77777777" w:rsidR="00F61716" w:rsidRPr="00E10BAF" w:rsidRDefault="00F61716" w:rsidP="009F7EF2">
      <w:pPr>
        <w:tabs>
          <w:tab w:val="left" w:pos="720"/>
          <w:tab w:val="left" w:pos="1440"/>
        </w:tabs>
        <w:rPr>
          <w:sz w:val="22"/>
          <w:szCs w:val="22"/>
        </w:rPr>
      </w:pPr>
    </w:p>
    <w:p w14:paraId="1B0D211A" w14:textId="77777777" w:rsidR="00F61716" w:rsidRPr="00E10BAF" w:rsidRDefault="00F61716" w:rsidP="001A4640">
      <w:pPr>
        <w:tabs>
          <w:tab w:val="left" w:pos="720"/>
          <w:tab w:val="left" w:pos="1440"/>
          <w:tab w:val="left" w:pos="1890"/>
        </w:tabs>
        <w:rPr>
          <w:sz w:val="22"/>
          <w:szCs w:val="22"/>
        </w:rPr>
      </w:pPr>
      <w:r w:rsidRPr="00E10BAF">
        <w:rPr>
          <w:sz w:val="22"/>
          <w:szCs w:val="22"/>
        </w:rPr>
        <w:t>CITIZENSHIP:</w:t>
      </w:r>
      <w:r w:rsidRPr="00E10BAF">
        <w:rPr>
          <w:sz w:val="22"/>
          <w:szCs w:val="22"/>
        </w:rPr>
        <w:tab/>
      </w:r>
      <w:r w:rsidRPr="00E10BAF">
        <w:rPr>
          <w:sz w:val="22"/>
          <w:szCs w:val="22"/>
        </w:rPr>
        <w:tab/>
      </w:r>
      <w:r w:rsidRPr="00E10BAF">
        <w:rPr>
          <w:sz w:val="22"/>
          <w:szCs w:val="22"/>
        </w:rPr>
        <w:tab/>
        <w:t>U.S.A.</w:t>
      </w:r>
    </w:p>
    <w:p w14:paraId="61BB9EB0" w14:textId="77777777" w:rsidR="00F61716" w:rsidRPr="00E10BAF" w:rsidRDefault="00F61716" w:rsidP="009F7EF2">
      <w:pPr>
        <w:tabs>
          <w:tab w:val="left" w:pos="720"/>
          <w:tab w:val="left" w:pos="1440"/>
          <w:tab w:val="left" w:pos="1890"/>
        </w:tabs>
        <w:rPr>
          <w:sz w:val="22"/>
          <w:szCs w:val="22"/>
        </w:rPr>
      </w:pPr>
    </w:p>
    <w:p w14:paraId="682A3DAB" w14:textId="77777777" w:rsidR="00DC3618" w:rsidRPr="00E10BAF" w:rsidRDefault="00DC3618" w:rsidP="009F7EF2">
      <w:pPr>
        <w:tabs>
          <w:tab w:val="left" w:pos="720"/>
          <w:tab w:val="left" w:pos="1440"/>
          <w:tab w:val="left" w:pos="1890"/>
        </w:tabs>
        <w:rPr>
          <w:sz w:val="22"/>
          <w:szCs w:val="22"/>
        </w:rPr>
      </w:pPr>
    </w:p>
    <w:p w14:paraId="75C3A146" w14:textId="77777777" w:rsidR="00F61716" w:rsidRPr="00E10BAF" w:rsidRDefault="00F61716" w:rsidP="009F7EF2">
      <w:pPr>
        <w:tabs>
          <w:tab w:val="left" w:pos="720"/>
          <w:tab w:val="left" w:pos="1440"/>
          <w:tab w:val="left" w:pos="1890"/>
        </w:tabs>
        <w:rPr>
          <w:sz w:val="22"/>
          <w:szCs w:val="22"/>
        </w:rPr>
      </w:pPr>
      <w:r w:rsidRPr="00E10BAF">
        <w:rPr>
          <w:sz w:val="22"/>
          <w:szCs w:val="22"/>
        </w:rPr>
        <w:t>EDUCATION:</w:t>
      </w:r>
    </w:p>
    <w:p w14:paraId="6D0EE460" w14:textId="782F2876" w:rsidR="00F61716" w:rsidRPr="00E10BAF" w:rsidRDefault="00FA5762" w:rsidP="009F7EF2">
      <w:pPr>
        <w:tabs>
          <w:tab w:val="left" w:pos="720"/>
          <w:tab w:val="left" w:pos="1440"/>
        </w:tabs>
        <w:rPr>
          <w:sz w:val="22"/>
          <w:szCs w:val="22"/>
        </w:rPr>
      </w:pPr>
      <w:r w:rsidRPr="00E10BAF">
        <w:rPr>
          <w:sz w:val="22"/>
          <w:szCs w:val="22"/>
        </w:rPr>
        <w:tab/>
      </w:r>
      <w:r w:rsidR="00F61716" w:rsidRPr="00E10BAF">
        <w:rPr>
          <w:sz w:val="22"/>
          <w:szCs w:val="22"/>
        </w:rPr>
        <w:t xml:space="preserve">Undergraduate </w:t>
      </w:r>
    </w:p>
    <w:p w14:paraId="6F5C3115" w14:textId="77777777" w:rsidR="00F61716" w:rsidRPr="00E10BAF" w:rsidRDefault="00F61716" w:rsidP="009F7EF2">
      <w:pPr>
        <w:tabs>
          <w:tab w:val="left" w:pos="720"/>
          <w:tab w:val="left" w:pos="1440"/>
        </w:tabs>
        <w:rPr>
          <w:sz w:val="22"/>
          <w:szCs w:val="22"/>
        </w:rPr>
      </w:pPr>
      <w:r w:rsidRPr="00E10BAF">
        <w:rPr>
          <w:sz w:val="22"/>
          <w:szCs w:val="22"/>
        </w:rPr>
        <w:tab/>
      </w:r>
      <w:r w:rsidRPr="00E10BAF">
        <w:rPr>
          <w:sz w:val="22"/>
          <w:szCs w:val="22"/>
        </w:rPr>
        <w:tab/>
        <w:t>Pennsylvania State University</w:t>
      </w:r>
    </w:p>
    <w:p w14:paraId="3ED3D65C" w14:textId="77777777" w:rsidR="00F61716" w:rsidRPr="00E10BAF" w:rsidRDefault="00F61716" w:rsidP="009F7EF2">
      <w:pPr>
        <w:tabs>
          <w:tab w:val="left" w:pos="720"/>
          <w:tab w:val="left" w:pos="1440"/>
        </w:tabs>
        <w:rPr>
          <w:sz w:val="22"/>
          <w:szCs w:val="22"/>
        </w:rPr>
      </w:pPr>
      <w:r w:rsidRPr="00E10BAF">
        <w:rPr>
          <w:sz w:val="22"/>
          <w:szCs w:val="22"/>
        </w:rPr>
        <w:tab/>
      </w:r>
      <w:r w:rsidRPr="00E10BAF">
        <w:rPr>
          <w:sz w:val="22"/>
          <w:szCs w:val="22"/>
        </w:rPr>
        <w:tab/>
        <w:t>University Park, PA</w:t>
      </w:r>
    </w:p>
    <w:p w14:paraId="61706C7F" w14:textId="77777777" w:rsidR="009878FE" w:rsidRPr="00E10BAF" w:rsidRDefault="00F61716" w:rsidP="009F7EF2">
      <w:pPr>
        <w:tabs>
          <w:tab w:val="left" w:pos="720"/>
          <w:tab w:val="left" w:pos="1440"/>
        </w:tabs>
        <w:rPr>
          <w:sz w:val="22"/>
          <w:szCs w:val="22"/>
        </w:rPr>
      </w:pPr>
      <w:r w:rsidRPr="00E10BAF">
        <w:rPr>
          <w:sz w:val="22"/>
          <w:szCs w:val="22"/>
        </w:rPr>
        <w:tab/>
      </w:r>
      <w:r w:rsidRPr="00E10BAF">
        <w:rPr>
          <w:sz w:val="22"/>
          <w:szCs w:val="22"/>
        </w:rPr>
        <w:tab/>
        <w:t>B.S.(Major: Animal Bioscience)</w:t>
      </w:r>
      <w:r w:rsidRPr="00E10BAF">
        <w:rPr>
          <w:sz w:val="22"/>
          <w:szCs w:val="22"/>
        </w:rPr>
        <w:tab/>
      </w:r>
      <w:r w:rsidRPr="00E10BAF">
        <w:rPr>
          <w:sz w:val="22"/>
          <w:szCs w:val="22"/>
        </w:rPr>
        <w:tab/>
      </w:r>
      <w:r w:rsidRPr="00E10BAF">
        <w:rPr>
          <w:sz w:val="22"/>
          <w:szCs w:val="22"/>
        </w:rPr>
        <w:tab/>
      </w:r>
    </w:p>
    <w:p w14:paraId="5FD35845" w14:textId="4980AB36" w:rsidR="00F61716" w:rsidRPr="00E10BAF" w:rsidRDefault="009878FE" w:rsidP="009F7EF2">
      <w:pPr>
        <w:tabs>
          <w:tab w:val="left" w:pos="720"/>
          <w:tab w:val="left" w:pos="1440"/>
        </w:tabs>
        <w:rPr>
          <w:sz w:val="22"/>
          <w:szCs w:val="22"/>
        </w:rPr>
      </w:pPr>
      <w:r w:rsidRPr="00E10BAF">
        <w:rPr>
          <w:sz w:val="22"/>
          <w:szCs w:val="22"/>
        </w:rPr>
        <w:tab/>
      </w:r>
      <w:r w:rsidRPr="00E10BAF">
        <w:rPr>
          <w:sz w:val="22"/>
          <w:szCs w:val="22"/>
        </w:rPr>
        <w:tab/>
      </w:r>
      <w:r w:rsidR="00F61716" w:rsidRPr="00E10BAF">
        <w:rPr>
          <w:sz w:val="22"/>
          <w:szCs w:val="22"/>
        </w:rPr>
        <w:t>8/1985-5/1989</w:t>
      </w:r>
    </w:p>
    <w:p w14:paraId="49EE2888" w14:textId="77777777" w:rsidR="00F61716" w:rsidRPr="00E10BAF" w:rsidRDefault="00F61716" w:rsidP="009F7EF2">
      <w:pPr>
        <w:tabs>
          <w:tab w:val="left" w:pos="720"/>
          <w:tab w:val="left" w:pos="1440"/>
        </w:tabs>
        <w:rPr>
          <w:sz w:val="22"/>
          <w:szCs w:val="22"/>
        </w:rPr>
      </w:pPr>
      <w:r w:rsidRPr="00E10BAF">
        <w:rPr>
          <w:sz w:val="22"/>
          <w:szCs w:val="22"/>
        </w:rPr>
        <w:tab/>
      </w:r>
      <w:r w:rsidRPr="00E10BAF">
        <w:rPr>
          <w:sz w:val="22"/>
          <w:szCs w:val="22"/>
        </w:rPr>
        <w:tab/>
      </w:r>
    </w:p>
    <w:p w14:paraId="5095BE99" w14:textId="77777777" w:rsidR="00F61716" w:rsidRPr="00E10BAF" w:rsidRDefault="00F61716" w:rsidP="009F7EF2">
      <w:pPr>
        <w:tabs>
          <w:tab w:val="left" w:pos="720"/>
          <w:tab w:val="left" w:pos="1440"/>
        </w:tabs>
        <w:rPr>
          <w:sz w:val="22"/>
          <w:szCs w:val="22"/>
        </w:rPr>
      </w:pPr>
      <w:r w:rsidRPr="00E10BAF">
        <w:rPr>
          <w:sz w:val="22"/>
          <w:szCs w:val="22"/>
        </w:rPr>
        <w:tab/>
        <w:t>Graduate and Professional</w:t>
      </w:r>
    </w:p>
    <w:p w14:paraId="1BBDE194" w14:textId="77777777" w:rsidR="00F61716" w:rsidRPr="00E10BAF" w:rsidRDefault="00F61716" w:rsidP="009F7EF2">
      <w:pPr>
        <w:tabs>
          <w:tab w:val="left" w:pos="720"/>
          <w:tab w:val="left" w:pos="1440"/>
        </w:tabs>
        <w:rPr>
          <w:sz w:val="22"/>
          <w:szCs w:val="22"/>
        </w:rPr>
      </w:pPr>
      <w:r w:rsidRPr="00E10BAF">
        <w:rPr>
          <w:sz w:val="22"/>
          <w:szCs w:val="22"/>
        </w:rPr>
        <w:tab/>
      </w:r>
      <w:r w:rsidRPr="00E10BAF">
        <w:rPr>
          <w:sz w:val="22"/>
          <w:szCs w:val="22"/>
        </w:rPr>
        <w:tab/>
        <w:t>University of Medicine &amp; Dentistry of New Jersey</w:t>
      </w:r>
    </w:p>
    <w:p w14:paraId="5E83B71E" w14:textId="77777777" w:rsidR="00F61716" w:rsidRPr="00E10BAF" w:rsidRDefault="00F61716" w:rsidP="009F7EF2">
      <w:pPr>
        <w:tabs>
          <w:tab w:val="left" w:pos="720"/>
          <w:tab w:val="left" w:pos="1440"/>
        </w:tabs>
        <w:rPr>
          <w:sz w:val="22"/>
          <w:szCs w:val="22"/>
        </w:rPr>
      </w:pPr>
      <w:r w:rsidRPr="00E10BAF">
        <w:rPr>
          <w:sz w:val="22"/>
          <w:szCs w:val="22"/>
        </w:rPr>
        <w:tab/>
      </w:r>
      <w:r w:rsidRPr="00E10BAF">
        <w:rPr>
          <w:sz w:val="22"/>
          <w:szCs w:val="22"/>
        </w:rPr>
        <w:tab/>
        <w:t>Piscataway, NJ</w:t>
      </w:r>
    </w:p>
    <w:p w14:paraId="57DEDD80" w14:textId="77777777" w:rsidR="009878FE" w:rsidRPr="00E10BAF" w:rsidRDefault="00F61716" w:rsidP="009F7EF2">
      <w:pPr>
        <w:tabs>
          <w:tab w:val="left" w:pos="720"/>
          <w:tab w:val="left" w:pos="1440"/>
        </w:tabs>
        <w:rPr>
          <w:sz w:val="22"/>
          <w:szCs w:val="22"/>
        </w:rPr>
      </w:pPr>
      <w:r w:rsidRPr="00E10BAF">
        <w:rPr>
          <w:sz w:val="22"/>
          <w:szCs w:val="22"/>
        </w:rPr>
        <w:tab/>
      </w:r>
      <w:r w:rsidRPr="00E10BAF">
        <w:rPr>
          <w:sz w:val="22"/>
          <w:szCs w:val="22"/>
        </w:rPr>
        <w:tab/>
        <w:t>M.D.</w:t>
      </w:r>
      <w:r w:rsidRPr="00E10BAF">
        <w:rPr>
          <w:sz w:val="22"/>
          <w:szCs w:val="22"/>
        </w:rPr>
        <w:tab/>
      </w:r>
      <w:r w:rsidRPr="00E10BAF">
        <w:rPr>
          <w:sz w:val="22"/>
          <w:szCs w:val="22"/>
        </w:rPr>
        <w:tab/>
      </w:r>
      <w:r w:rsidRPr="00E10BAF">
        <w:rPr>
          <w:sz w:val="22"/>
          <w:szCs w:val="22"/>
        </w:rPr>
        <w:tab/>
      </w:r>
      <w:r w:rsidRPr="00E10BAF">
        <w:rPr>
          <w:sz w:val="22"/>
          <w:szCs w:val="22"/>
        </w:rPr>
        <w:tab/>
      </w:r>
      <w:r w:rsidRPr="00E10BAF">
        <w:rPr>
          <w:sz w:val="22"/>
          <w:szCs w:val="22"/>
        </w:rPr>
        <w:tab/>
      </w:r>
      <w:r w:rsidRPr="00E10BAF">
        <w:rPr>
          <w:sz w:val="22"/>
          <w:szCs w:val="22"/>
        </w:rPr>
        <w:tab/>
      </w:r>
      <w:r w:rsidRPr="00E10BAF">
        <w:rPr>
          <w:sz w:val="22"/>
          <w:szCs w:val="22"/>
        </w:rPr>
        <w:tab/>
      </w:r>
    </w:p>
    <w:p w14:paraId="7E14D741" w14:textId="23B7A9C2" w:rsidR="00F61716" w:rsidRPr="00E10BAF" w:rsidRDefault="009878FE" w:rsidP="009F7EF2">
      <w:pPr>
        <w:tabs>
          <w:tab w:val="left" w:pos="720"/>
          <w:tab w:val="left" w:pos="1440"/>
        </w:tabs>
        <w:rPr>
          <w:sz w:val="22"/>
          <w:szCs w:val="22"/>
        </w:rPr>
      </w:pPr>
      <w:r w:rsidRPr="00E10BAF">
        <w:rPr>
          <w:sz w:val="22"/>
          <w:szCs w:val="22"/>
        </w:rPr>
        <w:tab/>
      </w:r>
      <w:r w:rsidRPr="00E10BAF">
        <w:rPr>
          <w:sz w:val="22"/>
          <w:szCs w:val="22"/>
        </w:rPr>
        <w:tab/>
      </w:r>
      <w:r w:rsidR="00F61716" w:rsidRPr="00E10BAF">
        <w:rPr>
          <w:sz w:val="22"/>
          <w:szCs w:val="22"/>
        </w:rPr>
        <w:t>8/1989- 5/1993</w:t>
      </w:r>
    </w:p>
    <w:p w14:paraId="0092E542" w14:textId="77777777" w:rsidR="00F61716" w:rsidRPr="00E10BAF" w:rsidRDefault="00F61716" w:rsidP="009F7EF2">
      <w:pPr>
        <w:tabs>
          <w:tab w:val="left" w:pos="720"/>
          <w:tab w:val="left" w:pos="1440"/>
        </w:tabs>
        <w:rPr>
          <w:sz w:val="22"/>
          <w:szCs w:val="22"/>
        </w:rPr>
      </w:pPr>
      <w:r w:rsidRPr="00E10BAF">
        <w:rPr>
          <w:sz w:val="22"/>
          <w:szCs w:val="22"/>
        </w:rPr>
        <w:tab/>
      </w:r>
    </w:p>
    <w:p w14:paraId="1E71C635" w14:textId="77777777" w:rsidR="00F61716" w:rsidRPr="00E10BAF" w:rsidRDefault="00F61716" w:rsidP="009F7EF2">
      <w:pPr>
        <w:tabs>
          <w:tab w:val="left" w:pos="720"/>
          <w:tab w:val="left" w:pos="1440"/>
        </w:tabs>
        <w:rPr>
          <w:sz w:val="22"/>
          <w:szCs w:val="22"/>
        </w:rPr>
      </w:pPr>
      <w:r w:rsidRPr="00E10BAF">
        <w:rPr>
          <w:sz w:val="22"/>
          <w:szCs w:val="22"/>
        </w:rPr>
        <w:t>POSTGRADUATE TRAINING:</w:t>
      </w:r>
    </w:p>
    <w:p w14:paraId="0DCD9FB2" w14:textId="77777777" w:rsidR="00F61716" w:rsidRPr="00E10BAF" w:rsidRDefault="00F61716" w:rsidP="009F7EF2">
      <w:pPr>
        <w:tabs>
          <w:tab w:val="left" w:pos="720"/>
          <w:tab w:val="left" w:pos="1440"/>
        </w:tabs>
        <w:rPr>
          <w:sz w:val="22"/>
          <w:szCs w:val="22"/>
        </w:rPr>
      </w:pPr>
      <w:r w:rsidRPr="00E10BAF">
        <w:rPr>
          <w:sz w:val="22"/>
          <w:szCs w:val="22"/>
        </w:rPr>
        <w:tab/>
        <w:t>Internship and Residencies</w:t>
      </w:r>
    </w:p>
    <w:p w14:paraId="247436BC" w14:textId="77777777" w:rsidR="00F61716" w:rsidRPr="00E10BAF" w:rsidRDefault="00F61716" w:rsidP="009F7EF2">
      <w:pPr>
        <w:tabs>
          <w:tab w:val="left" w:pos="720"/>
          <w:tab w:val="left" w:pos="1440"/>
        </w:tabs>
        <w:rPr>
          <w:sz w:val="22"/>
          <w:szCs w:val="22"/>
        </w:rPr>
      </w:pPr>
      <w:r w:rsidRPr="00E10BAF">
        <w:rPr>
          <w:sz w:val="22"/>
          <w:szCs w:val="22"/>
        </w:rPr>
        <w:tab/>
      </w:r>
      <w:r w:rsidRPr="00E10BAF">
        <w:rPr>
          <w:sz w:val="22"/>
          <w:szCs w:val="22"/>
        </w:rPr>
        <w:tab/>
        <w:t>Duke University Medical Center</w:t>
      </w:r>
    </w:p>
    <w:p w14:paraId="19649BEF" w14:textId="77777777" w:rsidR="00F61716" w:rsidRPr="00E10BAF" w:rsidRDefault="00F61716" w:rsidP="009F7EF2">
      <w:pPr>
        <w:tabs>
          <w:tab w:val="left" w:pos="720"/>
          <w:tab w:val="left" w:pos="1440"/>
        </w:tabs>
        <w:rPr>
          <w:sz w:val="22"/>
          <w:szCs w:val="22"/>
        </w:rPr>
      </w:pPr>
      <w:r w:rsidRPr="00E10BAF">
        <w:rPr>
          <w:sz w:val="22"/>
          <w:szCs w:val="22"/>
        </w:rPr>
        <w:tab/>
      </w:r>
      <w:r w:rsidRPr="00E10BAF">
        <w:rPr>
          <w:sz w:val="22"/>
          <w:szCs w:val="22"/>
        </w:rPr>
        <w:tab/>
        <w:t>Durham, NC</w:t>
      </w:r>
    </w:p>
    <w:p w14:paraId="43BEE28C" w14:textId="77777777" w:rsidR="00F61716" w:rsidRPr="00E10BAF" w:rsidRDefault="00F61716" w:rsidP="009F7EF2">
      <w:pPr>
        <w:tabs>
          <w:tab w:val="left" w:pos="720"/>
          <w:tab w:val="left" w:pos="1440"/>
        </w:tabs>
        <w:rPr>
          <w:sz w:val="22"/>
          <w:szCs w:val="22"/>
        </w:rPr>
      </w:pPr>
      <w:r w:rsidRPr="00E10BAF">
        <w:rPr>
          <w:sz w:val="22"/>
          <w:szCs w:val="22"/>
        </w:rPr>
        <w:tab/>
      </w:r>
      <w:r w:rsidRPr="00E10BAF">
        <w:rPr>
          <w:sz w:val="22"/>
          <w:szCs w:val="22"/>
        </w:rPr>
        <w:tab/>
        <w:t>Internship</w:t>
      </w:r>
      <w:r w:rsidRPr="00E10BAF">
        <w:rPr>
          <w:sz w:val="22"/>
          <w:szCs w:val="22"/>
        </w:rPr>
        <w:tab/>
      </w:r>
      <w:r w:rsidRPr="00E10BAF">
        <w:rPr>
          <w:sz w:val="22"/>
          <w:szCs w:val="22"/>
        </w:rPr>
        <w:tab/>
      </w:r>
      <w:r w:rsidRPr="00E10BAF">
        <w:rPr>
          <w:sz w:val="22"/>
          <w:szCs w:val="22"/>
        </w:rPr>
        <w:tab/>
      </w:r>
      <w:r w:rsidRPr="00E10BAF">
        <w:rPr>
          <w:sz w:val="22"/>
          <w:szCs w:val="22"/>
        </w:rPr>
        <w:tab/>
      </w:r>
      <w:r w:rsidRPr="00E10BAF">
        <w:rPr>
          <w:sz w:val="22"/>
          <w:szCs w:val="22"/>
        </w:rPr>
        <w:tab/>
      </w:r>
      <w:r w:rsidRPr="00E10BAF">
        <w:rPr>
          <w:sz w:val="22"/>
          <w:szCs w:val="22"/>
        </w:rPr>
        <w:tab/>
      </w:r>
      <w:r w:rsidRPr="00E10BAF">
        <w:rPr>
          <w:sz w:val="22"/>
          <w:szCs w:val="22"/>
        </w:rPr>
        <w:tab/>
      </w:r>
    </w:p>
    <w:p w14:paraId="0D05F855" w14:textId="77777777" w:rsidR="00F61716" w:rsidRPr="00E10BAF" w:rsidRDefault="00F61716" w:rsidP="009F7EF2">
      <w:pPr>
        <w:tabs>
          <w:tab w:val="left" w:pos="720"/>
          <w:tab w:val="left" w:pos="1440"/>
        </w:tabs>
        <w:rPr>
          <w:sz w:val="22"/>
          <w:szCs w:val="22"/>
        </w:rPr>
      </w:pPr>
      <w:r w:rsidRPr="00E10BAF">
        <w:rPr>
          <w:sz w:val="22"/>
          <w:szCs w:val="22"/>
        </w:rPr>
        <w:tab/>
      </w:r>
      <w:r w:rsidRPr="00E10BAF">
        <w:rPr>
          <w:sz w:val="22"/>
          <w:szCs w:val="22"/>
        </w:rPr>
        <w:tab/>
        <w:t>7/1993-6/1994</w:t>
      </w:r>
    </w:p>
    <w:p w14:paraId="39147A0B" w14:textId="77777777" w:rsidR="00F61716" w:rsidRPr="00E10BAF" w:rsidRDefault="00F61716" w:rsidP="009F7EF2">
      <w:pPr>
        <w:tabs>
          <w:tab w:val="left" w:pos="720"/>
          <w:tab w:val="left" w:pos="1440"/>
        </w:tabs>
        <w:rPr>
          <w:sz w:val="22"/>
          <w:szCs w:val="22"/>
        </w:rPr>
      </w:pPr>
    </w:p>
    <w:p w14:paraId="619AD56E" w14:textId="77777777" w:rsidR="00F61716" w:rsidRPr="00E10BAF" w:rsidRDefault="00F61716" w:rsidP="009F7EF2">
      <w:pPr>
        <w:tabs>
          <w:tab w:val="left" w:pos="720"/>
          <w:tab w:val="left" w:pos="1440"/>
        </w:tabs>
        <w:rPr>
          <w:sz w:val="22"/>
          <w:szCs w:val="22"/>
        </w:rPr>
      </w:pPr>
      <w:r w:rsidRPr="00E10BAF">
        <w:rPr>
          <w:sz w:val="22"/>
          <w:szCs w:val="22"/>
        </w:rPr>
        <w:tab/>
      </w:r>
      <w:r w:rsidRPr="00E10BAF">
        <w:rPr>
          <w:sz w:val="22"/>
          <w:szCs w:val="22"/>
        </w:rPr>
        <w:tab/>
        <w:t>Duke University Medical Center</w:t>
      </w:r>
    </w:p>
    <w:p w14:paraId="0BFACA36" w14:textId="77777777" w:rsidR="00F61716" w:rsidRPr="00E10BAF" w:rsidRDefault="00F61716" w:rsidP="009F7EF2">
      <w:pPr>
        <w:tabs>
          <w:tab w:val="left" w:pos="720"/>
          <w:tab w:val="left" w:pos="1440"/>
        </w:tabs>
        <w:rPr>
          <w:sz w:val="22"/>
          <w:szCs w:val="22"/>
        </w:rPr>
      </w:pPr>
      <w:r w:rsidRPr="00E10BAF">
        <w:rPr>
          <w:sz w:val="22"/>
          <w:szCs w:val="22"/>
        </w:rPr>
        <w:tab/>
      </w:r>
      <w:r w:rsidRPr="00E10BAF">
        <w:rPr>
          <w:sz w:val="22"/>
          <w:szCs w:val="22"/>
        </w:rPr>
        <w:tab/>
        <w:t>Durham, NC</w:t>
      </w:r>
    </w:p>
    <w:p w14:paraId="2F2C26A7" w14:textId="77777777" w:rsidR="00F61716" w:rsidRPr="00E10BAF" w:rsidRDefault="00F61716" w:rsidP="009F7EF2">
      <w:pPr>
        <w:tabs>
          <w:tab w:val="left" w:pos="720"/>
          <w:tab w:val="left" w:pos="1440"/>
        </w:tabs>
        <w:rPr>
          <w:sz w:val="22"/>
          <w:szCs w:val="22"/>
        </w:rPr>
      </w:pPr>
      <w:r w:rsidRPr="00E10BAF">
        <w:rPr>
          <w:sz w:val="22"/>
          <w:szCs w:val="22"/>
        </w:rPr>
        <w:tab/>
      </w:r>
      <w:r w:rsidRPr="00E10BAF">
        <w:rPr>
          <w:sz w:val="22"/>
          <w:szCs w:val="22"/>
        </w:rPr>
        <w:tab/>
        <w:t>Psychiatry Residency</w:t>
      </w:r>
      <w:r w:rsidRPr="00E10BAF">
        <w:rPr>
          <w:sz w:val="22"/>
          <w:szCs w:val="22"/>
        </w:rPr>
        <w:tab/>
      </w:r>
      <w:r w:rsidRPr="00E10BAF">
        <w:rPr>
          <w:sz w:val="22"/>
          <w:szCs w:val="22"/>
        </w:rPr>
        <w:tab/>
      </w:r>
      <w:r w:rsidRPr="00E10BAF">
        <w:rPr>
          <w:sz w:val="22"/>
          <w:szCs w:val="22"/>
        </w:rPr>
        <w:tab/>
      </w:r>
      <w:r w:rsidRPr="00E10BAF">
        <w:rPr>
          <w:sz w:val="22"/>
          <w:szCs w:val="22"/>
        </w:rPr>
        <w:tab/>
      </w:r>
      <w:r w:rsidRPr="00E10BAF">
        <w:rPr>
          <w:sz w:val="22"/>
          <w:szCs w:val="22"/>
        </w:rPr>
        <w:tab/>
      </w:r>
      <w:r w:rsidRPr="00E10BAF">
        <w:rPr>
          <w:sz w:val="22"/>
          <w:szCs w:val="22"/>
        </w:rPr>
        <w:tab/>
      </w:r>
    </w:p>
    <w:p w14:paraId="4BD38E83" w14:textId="77777777" w:rsidR="00F61716" w:rsidRPr="00E10BAF" w:rsidRDefault="00F61716" w:rsidP="009F7EF2">
      <w:pPr>
        <w:tabs>
          <w:tab w:val="left" w:pos="720"/>
          <w:tab w:val="left" w:pos="1440"/>
        </w:tabs>
        <w:rPr>
          <w:sz w:val="22"/>
          <w:szCs w:val="22"/>
        </w:rPr>
      </w:pPr>
      <w:r w:rsidRPr="00E10BAF">
        <w:rPr>
          <w:sz w:val="22"/>
          <w:szCs w:val="22"/>
        </w:rPr>
        <w:tab/>
      </w:r>
      <w:r w:rsidRPr="00E10BAF">
        <w:rPr>
          <w:sz w:val="22"/>
          <w:szCs w:val="22"/>
        </w:rPr>
        <w:tab/>
        <w:t>7/1994-6/1997</w:t>
      </w:r>
    </w:p>
    <w:p w14:paraId="0E0F1A20" w14:textId="77777777" w:rsidR="00F61716" w:rsidRPr="00E10BAF" w:rsidRDefault="00F61716" w:rsidP="009F7EF2">
      <w:pPr>
        <w:tabs>
          <w:tab w:val="left" w:pos="720"/>
          <w:tab w:val="left" w:pos="1440"/>
        </w:tabs>
        <w:rPr>
          <w:sz w:val="22"/>
          <w:szCs w:val="22"/>
        </w:rPr>
      </w:pPr>
    </w:p>
    <w:p w14:paraId="7469EBA1" w14:textId="77777777" w:rsidR="00F61716" w:rsidRPr="00E10BAF" w:rsidRDefault="00F61716" w:rsidP="009F7EF2">
      <w:pPr>
        <w:tabs>
          <w:tab w:val="left" w:pos="720"/>
          <w:tab w:val="left" w:pos="1440"/>
        </w:tabs>
        <w:rPr>
          <w:sz w:val="22"/>
          <w:szCs w:val="22"/>
        </w:rPr>
      </w:pPr>
      <w:r w:rsidRPr="00E10BAF">
        <w:rPr>
          <w:sz w:val="22"/>
          <w:szCs w:val="22"/>
        </w:rPr>
        <w:tab/>
      </w:r>
      <w:r w:rsidRPr="00E10BAF">
        <w:rPr>
          <w:sz w:val="22"/>
          <w:szCs w:val="22"/>
        </w:rPr>
        <w:tab/>
        <w:t>Duke University Medical Center</w:t>
      </w:r>
    </w:p>
    <w:p w14:paraId="1E816D8F" w14:textId="77777777" w:rsidR="00F61716" w:rsidRPr="00E10BAF" w:rsidRDefault="00F61716" w:rsidP="009F7EF2">
      <w:pPr>
        <w:tabs>
          <w:tab w:val="left" w:pos="720"/>
          <w:tab w:val="left" w:pos="1440"/>
        </w:tabs>
        <w:rPr>
          <w:sz w:val="22"/>
          <w:szCs w:val="22"/>
        </w:rPr>
      </w:pPr>
      <w:r w:rsidRPr="00E10BAF">
        <w:rPr>
          <w:sz w:val="22"/>
          <w:szCs w:val="22"/>
        </w:rPr>
        <w:tab/>
      </w:r>
      <w:r w:rsidRPr="00E10BAF">
        <w:rPr>
          <w:sz w:val="22"/>
          <w:szCs w:val="22"/>
        </w:rPr>
        <w:tab/>
        <w:t>Durham, NC</w:t>
      </w:r>
    </w:p>
    <w:p w14:paraId="6654DA58" w14:textId="77777777" w:rsidR="00F61716" w:rsidRPr="00E10BAF" w:rsidRDefault="00F61716" w:rsidP="009F7EF2">
      <w:pPr>
        <w:tabs>
          <w:tab w:val="left" w:pos="720"/>
          <w:tab w:val="left" w:pos="1440"/>
        </w:tabs>
        <w:rPr>
          <w:sz w:val="22"/>
          <w:szCs w:val="22"/>
        </w:rPr>
      </w:pPr>
      <w:r w:rsidRPr="00E10BAF">
        <w:rPr>
          <w:sz w:val="22"/>
          <w:szCs w:val="22"/>
        </w:rPr>
        <w:tab/>
      </w:r>
      <w:r w:rsidRPr="00E10BAF">
        <w:rPr>
          <w:sz w:val="22"/>
          <w:szCs w:val="22"/>
        </w:rPr>
        <w:tab/>
        <w:t>Executive Chief Resident</w:t>
      </w:r>
      <w:r w:rsidRPr="00E10BAF">
        <w:rPr>
          <w:sz w:val="22"/>
          <w:szCs w:val="22"/>
        </w:rPr>
        <w:tab/>
      </w:r>
      <w:r w:rsidRPr="00E10BAF">
        <w:rPr>
          <w:sz w:val="22"/>
          <w:szCs w:val="22"/>
        </w:rPr>
        <w:tab/>
      </w:r>
      <w:r w:rsidRPr="00E10BAF">
        <w:rPr>
          <w:sz w:val="22"/>
          <w:szCs w:val="22"/>
        </w:rPr>
        <w:tab/>
      </w:r>
      <w:r w:rsidRPr="00E10BAF">
        <w:rPr>
          <w:sz w:val="22"/>
          <w:szCs w:val="22"/>
        </w:rPr>
        <w:tab/>
      </w:r>
      <w:r w:rsidRPr="00E10BAF">
        <w:rPr>
          <w:sz w:val="22"/>
          <w:szCs w:val="22"/>
        </w:rPr>
        <w:tab/>
      </w:r>
      <w:r w:rsidRPr="00E10BAF">
        <w:rPr>
          <w:sz w:val="22"/>
          <w:szCs w:val="22"/>
        </w:rPr>
        <w:tab/>
      </w:r>
    </w:p>
    <w:p w14:paraId="6049422D" w14:textId="77777777" w:rsidR="00F61716" w:rsidRPr="00E10BAF" w:rsidRDefault="00F61716" w:rsidP="009F7EF2">
      <w:pPr>
        <w:tabs>
          <w:tab w:val="left" w:pos="720"/>
          <w:tab w:val="left" w:pos="1440"/>
        </w:tabs>
        <w:rPr>
          <w:sz w:val="22"/>
          <w:szCs w:val="22"/>
        </w:rPr>
      </w:pPr>
      <w:r w:rsidRPr="00E10BAF">
        <w:rPr>
          <w:sz w:val="22"/>
          <w:szCs w:val="22"/>
        </w:rPr>
        <w:tab/>
      </w:r>
      <w:r w:rsidRPr="00E10BAF">
        <w:rPr>
          <w:sz w:val="22"/>
          <w:szCs w:val="22"/>
        </w:rPr>
        <w:tab/>
        <w:t>7/1996-6/1997</w:t>
      </w:r>
    </w:p>
    <w:p w14:paraId="757C9AE0" w14:textId="77777777" w:rsidR="00F61716" w:rsidRPr="00E10BAF" w:rsidRDefault="00F61716" w:rsidP="009F7EF2">
      <w:pPr>
        <w:tabs>
          <w:tab w:val="left" w:pos="720"/>
          <w:tab w:val="left" w:pos="1440"/>
        </w:tabs>
        <w:rPr>
          <w:sz w:val="22"/>
          <w:szCs w:val="22"/>
        </w:rPr>
      </w:pPr>
    </w:p>
    <w:p w14:paraId="484E7E1B" w14:textId="77777777" w:rsidR="00F61716" w:rsidRPr="00E10BAF" w:rsidRDefault="00F61716" w:rsidP="009F7EF2">
      <w:pPr>
        <w:tabs>
          <w:tab w:val="left" w:pos="720"/>
          <w:tab w:val="left" w:pos="1440"/>
        </w:tabs>
        <w:rPr>
          <w:sz w:val="22"/>
          <w:szCs w:val="22"/>
        </w:rPr>
      </w:pPr>
      <w:r w:rsidRPr="00E10BAF">
        <w:rPr>
          <w:sz w:val="22"/>
          <w:szCs w:val="22"/>
        </w:rPr>
        <w:tab/>
        <w:t>Fellowship</w:t>
      </w:r>
      <w:r w:rsidRPr="00E10BAF">
        <w:rPr>
          <w:sz w:val="22"/>
          <w:szCs w:val="22"/>
        </w:rPr>
        <w:tab/>
      </w:r>
    </w:p>
    <w:p w14:paraId="0648C008" w14:textId="77777777" w:rsidR="00F61716" w:rsidRPr="00E10BAF" w:rsidRDefault="00F61716" w:rsidP="009F7EF2">
      <w:pPr>
        <w:tabs>
          <w:tab w:val="left" w:pos="720"/>
          <w:tab w:val="left" w:pos="1440"/>
        </w:tabs>
        <w:rPr>
          <w:sz w:val="22"/>
          <w:szCs w:val="22"/>
        </w:rPr>
      </w:pPr>
      <w:r w:rsidRPr="00E10BAF">
        <w:rPr>
          <w:sz w:val="22"/>
          <w:szCs w:val="22"/>
        </w:rPr>
        <w:tab/>
      </w:r>
      <w:r w:rsidRPr="00E10BAF">
        <w:rPr>
          <w:sz w:val="22"/>
          <w:szCs w:val="22"/>
        </w:rPr>
        <w:tab/>
        <w:t>UMDNJ- Robert Wood Johnson Medical School</w:t>
      </w:r>
    </w:p>
    <w:p w14:paraId="2FFBADCD" w14:textId="77777777" w:rsidR="00F61716" w:rsidRPr="00E10BAF" w:rsidRDefault="00F61716" w:rsidP="009F7EF2">
      <w:pPr>
        <w:tabs>
          <w:tab w:val="left" w:pos="720"/>
          <w:tab w:val="left" w:pos="1440"/>
        </w:tabs>
        <w:rPr>
          <w:sz w:val="22"/>
          <w:szCs w:val="22"/>
        </w:rPr>
      </w:pPr>
      <w:r w:rsidRPr="00E10BAF">
        <w:rPr>
          <w:sz w:val="22"/>
          <w:szCs w:val="22"/>
        </w:rPr>
        <w:lastRenderedPageBreak/>
        <w:tab/>
      </w:r>
      <w:r w:rsidRPr="00E10BAF">
        <w:rPr>
          <w:sz w:val="22"/>
          <w:szCs w:val="22"/>
        </w:rPr>
        <w:tab/>
        <w:t>Addiction Psychiatry Fellowship</w:t>
      </w:r>
      <w:r w:rsidRPr="00E10BAF">
        <w:rPr>
          <w:sz w:val="22"/>
          <w:szCs w:val="22"/>
        </w:rPr>
        <w:tab/>
      </w:r>
      <w:r w:rsidRPr="00E10BAF">
        <w:rPr>
          <w:sz w:val="22"/>
          <w:szCs w:val="22"/>
        </w:rPr>
        <w:tab/>
      </w:r>
      <w:r w:rsidRPr="00E10BAF">
        <w:rPr>
          <w:sz w:val="22"/>
          <w:szCs w:val="22"/>
        </w:rPr>
        <w:tab/>
        <w:t xml:space="preserve"> </w:t>
      </w:r>
      <w:r w:rsidRPr="00E10BAF">
        <w:rPr>
          <w:sz w:val="22"/>
          <w:szCs w:val="22"/>
        </w:rPr>
        <w:tab/>
      </w:r>
      <w:r w:rsidRPr="00E10BAF">
        <w:rPr>
          <w:sz w:val="22"/>
          <w:szCs w:val="22"/>
        </w:rPr>
        <w:tab/>
      </w:r>
    </w:p>
    <w:p w14:paraId="65476278" w14:textId="77777777" w:rsidR="00F61716" w:rsidRPr="00E10BAF" w:rsidRDefault="00F61716" w:rsidP="009F7EF2">
      <w:pPr>
        <w:tabs>
          <w:tab w:val="left" w:pos="720"/>
          <w:tab w:val="left" w:pos="1440"/>
        </w:tabs>
        <w:rPr>
          <w:sz w:val="22"/>
          <w:szCs w:val="22"/>
        </w:rPr>
      </w:pPr>
      <w:r w:rsidRPr="00E10BAF">
        <w:rPr>
          <w:sz w:val="22"/>
          <w:szCs w:val="22"/>
        </w:rPr>
        <w:tab/>
      </w:r>
      <w:r w:rsidRPr="00E10BAF">
        <w:rPr>
          <w:sz w:val="22"/>
          <w:szCs w:val="22"/>
        </w:rPr>
        <w:tab/>
        <w:t>7/1998-6/1999</w:t>
      </w:r>
    </w:p>
    <w:p w14:paraId="7E997CFE" w14:textId="77777777" w:rsidR="00F61716" w:rsidRPr="00E10BAF" w:rsidRDefault="00F61716" w:rsidP="009F7EF2">
      <w:pPr>
        <w:tabs>
          <w:tab w:val="left" w:pos="720"/>
          <w:tab w:val="left" w:pos="1440"/>
        </w:tabs>
        <w:rPr>
          <w:sz w:val="22"/>
          <w:szCs w:val="22"/>
        </w:rPr>
      </w:pPr>
    </w:p>
    <w:p w14:paraId="754A6302" w14:textId="77777777" w:rsidR="00F227A2" w:rsidRPr="00E10BAF" w:rsidRDefault="00F227A2" w:rsidP="009F7EF2">
      <w:pPr>
        <w:tabs>
          <w:tab w:val="left" w:pos="720"/>
          <w:tab w:val="left" w:pos="1440"/>
        </w:tabs>
        <w:rPr>
          <w:sz w:val="22"/>
          <w:szCs w:val="22"/>
        </w:rPr>
      </w:pPr>
    </w:p>
    <w:p w14:paraId="615D0F96" w14:textId="71E18F7B" w:rsidR="00F61716" w:rsidRPr="00E10BAF" w:rsidRDefault="00F61716" w:rsidP="009F7EF2">
      <w:pPr>
        <w:tabs>
          <w:tab w:val="left" w:pos="720"/>
          <w:tab w:val="left" w:pos="1440"/>
        </w:tabs>
        <w:rPr>
          <w:sz w:val="22"/>
          <w:szCs w:val="22"/>
        </w:rPr>
      </w:pPr>
      <w:r w:rsidRPr="00E10BAF">
        <w:rPr>
          <w:sz w:val="22"/>
          <w:szCs w:val="22"/>
        </w:rPr>
        <w:t>ACADEMIC APPOINTMENTS:</w:t>
      </w:r>
    </w:p>
    <w:p w14:paraId="7E228254" w14:textId="77777777" w:rsidR="00345A9B" w:rsidRPr="00E10BAF" w:rsidRDefault="00F61716" w:rsidP="00345A9B">
      <w:pPr>
        <w:tabs>
          <w:tab w:val="left" w:pos="720"/>
          <w:tab w:val="left" w:pos="1440"/>
        </w:tabs>
        <w:rPr>
          <w:sz w:val="22"/>
          <w:szCs w:val="22"/>
        </w:rPr>
      </w:pPr>
      <w:r w:rsidRPr="00E10BAF">
        <w:rPr>
          <w:sz w:val="22"/>
          <w:szCs w:val="22"/>
        </w:rPr>
        <w:tab/>
      </w:r>
      <w:r w:rsidR="00345A9B" w:rsidRPr="00E10BAF">
        <w:rPr>
          <w:sz w:val="22"/>
          <w:szCs w:val="22"/>
        </w:rPr>
        <w:t>Psychiatry Department</w:t>
      </w:r>
    </w:p>
    <w:p w14:paraId="0CEECF39" w14:textId="77777777" w:rsidR="00345A9B" w:rsidRPr="00E10BAF" w:rsidRDefault="00345A9B" w:rsidP="00345A9B">
      <w:pPr>
        <w:tabs>
          <w:tab w:val="left" w:pos="720"/>
          <w:tab w:val="left" w:pos="1440"/>
        </w:tabs>
        <w:rPr>
          <w:sz w:val="22"/>
          <w:szCs w:val="22"/>
        </w:rPr>
      </w:pPr>
      <w:r w:rsidRPr="00E10BAF">
        <w:rPr>
          <w:sz w:val="22"/>
          <w:szCs w:val="22"/>
        </w:rPr>
        <w:tab/>
        <w:t>Rutgers-Robert Wood Johnson Medical School</w:t>
      </w:r>
    </w:p>
    <w:p w14:paraId="4090772D" w14:textId="2B6DF821" w:rsidR="00345A9B" w:rsidRPr="00E10BAF" w:rsidRDefault="00345A9B" w:rsidP="00345A9B">
      <w:pPr>
        <w:tabs>
          <w:tab w:val="left" w:pos="720"/>
          <w:tab w:val="left" w:pos="1440"/>
        </w:tabs>
        <w:rPr>
          <w:sz w:val="22"/>
          <w:szCs w:val="22"/>
        </w:rPr>
      </w:pPr>
      <w:r w:rsidRPr="00E10BAF">
        <w:rPr>
          <w:sz w:val="22"/>
          <w:szCs w:val="22"/>
        </w:rPr>
        <w:tab/>
        <w:t>Vice Chair of Research</w:t>
      </w:r>
      <w:r w:rsidRPr="00E10BAF">
        <w:rPr>
          <w:sz w:val="22"/>
          <w:szCs w:val="22"/>
        </w:rPr>
        <w:tab/>
      </w:r>
      <w:r w:rsidRPr="00E10BAF">
        <w:rPr>
          <w:sz w:val="22"/>
          <w:szCs w:val="22"/>
        </w:rPr>
        <w:tab/>
      </w:r>
    </w:p>
    <w:p w14:paraId="0138DF67" w14:textId="6429E539" w:rsidR="00345A9B" w:rsidRPr="00E10BAF" w:rsidRDefault="00345A9B" w:rsidP="00345A9B">
      <w:pPr>
        <w:tabs>
          <w:tab w:val="left" w:pos="720"/>
          <w:tab w:val="left" w:pos="1440"/>
        </w:tabs>
        <w:rPr>
          <w:sz w:val="22"/>
          <w:szCs w:val="22"/>
        </w:rPr>
      </w:pPr>
      <w:r w:rsidRPr="00E10BAF">
        <w:rPr>
          <w:sz w:val="22"/>
          <w:szCs w:val="22"/>
        </w:rPr>
        <w:tab/>
        <w:t>7/2019-present</w:t>
      </w:r>
    </w:p>
    <w:p w14:paraId="288279A7" w14:textId="77777777" w:rsidR="00345A9B" w:rsidRPr="00E10BAF" w:rsidRDefault="00345A9B" w:rsidP="00A633BE">
      <w:pPr>
        <w:tabs>
          <w:tab w:val="left" w:pos="720"/>
          <w:tab w:val="left" w:pos="1440"/>
        </w:tabs>
        <w:rPr>
          <w:sz w:val="22"/>
          <w:szCs w:val="22"/>
        </w:rPr>
      </w:pPr>
    </w:p>
    <w:p w14:paraId="4A2BDC50" w14:textId="3081C9AB" w:rsidR="00F61716" w:rsidRPr="00E10BAF" w:rsidRDefault="00345A9B" w:rsidP="00A633BE">
      <w:pPr>
        <w:tabs>
          <w:tab w:val="left" w:pos="720"/>
          <w:tab w:val="left" w:pos="1440"/>
        </w:tabs>
        <w:rPr>
          <w:sz w:val="22"/>
          <w:szCs w:val="22"/>
        </w:rPr>
      </w:pPr>
      <w:r w:rsidRPr="00E10BAF">
        <w:rPr>
          <w:sz w:val="22"/>
          <w:szCs w:val="22"/>
        </w:rPr>
        <w:tab/>
      </w:r>
      <w:r w:rsidR="00F61716" w:rsidRPr="00E10BAF">
        <w:rPr>
          <w:sz w:val="22"/>
          <w:szCs w:val="22"/>
        </w:rPr>
        <w:t>Psychiatry Department</w:t>
      </w:r>
    </w:p>
    <w:p w14:paraId="0FAFB558" w14:textId="77777777" w:rsidR="00F61716" w:rsidRPr="00E10BAF" w:rsidRDefault="00F61716" w:rsidP="00A633BE">
      <w:pPr>
        <w:tabs>
          <w:tab w:val="left" w:pos="720"/>
          <w:tab w:val="left" w:pos="1440"/>
        </w:tabs>
        <w:rPr>
          <w:sz w:val="22"/>
          <w:szCs w:val="22"/>
        </w:rPr>
      </w:pPr>
      <w:r w:rsidRPr="00E10BAF">
        <w:rPr>
          <w:sz w:val="22"/>
          <w:szCs w:val="22"/>
        </w:rPr>
        <w:tab/>
        <w:t>Rutgers-Robert Wood Johnson Medical School</w:t>
      </w:r>
    </w:p>
    <w:p w14:paraId="62CCA0FF" w14:textId="77777777" w:rsidR="00F61716" w:rsidRPr="00E10BAF" w:rsidRDefault="00F61716" w:rsidP="00A633BE">
      <w:pPr>
        <w:tabs>
          <w:tab w:val="left" w:pos="720"/>
          <w:tab w:val="left" w:pos="1440"/>
        </w:tabs>
        <w:rPr>
          <w:sz w:val="22"/>
          <w:szCs w:val="22"/>
        </w:rPr>
      </w:pPr>
      <w:r w:rsidRPr="00E10BAF">
        <w:rPr>
          <w:sz w:val="22"/>
          <w:szCs w:val="22"/>
        </w:rPr>
        <w:tab/>
        <w:t>Professor of Psychiatry with Tenure</w:t>
      </w:r>
      <w:r w:rsidRPr="00E10BAF">
        <w:rPr>
          <w:sz w:val="22"/>
          <w:szCs w:val="22"/>
        </w:rPr>
        <w:tab/>
      </w:r>
      <w:r w:rsidRPr="00E10BAF">
        <w:rPr>
          <w:sz w:val="22"/>
          <w:szCs w:val="22"/>
        </w:rPr>
        <w:tab/>
      </w:r>
    </w:p>
    <w:p w14:paraId="5F494109" w14:textId="77777777" w:rsidR="00F61716" w:rsidRPr="00E10BAF" w:rsidRDefault="00F61716" w:rsidP="00A633BE">
      <w:pPr>
        <w:tabs>
          <w:tab w:val="left" w:pos="720"/>
          <w:tab w:val="left" w:pos="1440"/>
        </w:tabs>
        <w:rPr>
          <w:sz w:val="22"/>
          <w:szCs w:val="22"/>
        </w:rPr>
      </w:pPr>
      <w:r w:rsidRPr="00E10BAF">
        <w:rPr>
          <w:sz w:val="22"/>
          <w:szCs w:val="22"/>
        </w:rPr>
        <w:tab/>
        <w:t>7/2012-present</w:t>
      </w:r>
    </w:p>
    <w:p w14:paraId="1850CD6A" w14:textId="77777777" w:rsidR="00F61716" w:rsidRPr="00E10BAF" w:rsidRDefault="00F61716" w:rsidP="009F7EF2">
      <w:pPr>
        <w:tabs>
          <w:tab w:val="left" w:pos="720"/>
          <w:tab w:val="left" w:pos="1440"/>
        </w:tabs>
        <w:rPr>
          <w:sz w:val="22"/>
          <w:szCs w:val="22"/>
        </w:rPr>
      </w:pPr>
      <w:r w:rsidRPr="00E10BAF">
        <w:rPr>
          <w:sz w:val="22"/>
          <w:szCs w:val="22"/>
        </w:rPr>
        <w:tab/>
      </w:r>
    </w:p>
    <w:p w14:paraId="6EE5187F" w14:textId="77777777" w:rsidR="00F61716" w:rsidRPr="00E10BAF" w:rsidRDefault="00F61716" w:rsidP="009F7EF2">
      <w:pPr>
        <w:tabs>
          <w:tab w:val="left" w:pos="720"/>
          <w:tab w:val="left" w:pos="1440"/>
        </w:tabs>
        <w:rPr>
          <w:sz w:val="22"/>
          <w:szCs w:val="22"/>
        </w:rPr>
      </w:pPr>
      <w:r w:rsidRPr="00E10BAF">
        <w:rPr>
          <w:sz w:val="22"/>
          <w:szCs w:val="22"/>
        </w:rPr>
        <w:tab/>
        <w:t>Psychiatry Department</w:t>
      </w:r>
    </w:p>
    <w:p w14:paraId="65E9BACB" w14:textId="77777777" w:rsidR="00F61716" w:rsidRPr="00E10BAF" w:rsidRDefault="00F61716" w:rsidP="009F7EF2">
      <w:pPr>
        <w:tabs>
          <w:tab w:val="left" w:pos="720"/>
          <w:tab w:val="left" w:pos="1440"/>
        </w:tabs>
        <w:rPr>
          <w:sz w:val="22"/>
          <w:szCs w:val="22"/>
        </w:rPr>
      </w:pPr>
      <w:r w:rsidRPr="00E10BAF">
        <w:rPr>
          <w:sz w:val="22"/>
          <w:szCs w:val="22"/>
        </w:rPr>
        <w:tab/>
        <w:t>UMDNJ-Robert Wood Johnson Medical School</w:t>
      </w:r>
    </w:p>
    <w:p w14:paraId="52AFE4EC" w14:textId="77777777" w:rsidR="00F61716" w:rsidRPr="00E10BAF" w:rsidRDefault="00F61716" w:rsidP="009F7EF2">
      <w:pPr>
        <w:tabs>
          <w:tab w:val="left" w:pos="720"/>
          <w:tab w:val="left" w:pos="1440"/>
        </w:tabs>
        <w:rPr>
          <w:sz w:val="22"/>
          <w:szCs w:val="22"/>
        </w:rPr>
      </w:pPr>
      <w:r w:rsidRPr="00E10BAF">
        <w:rPr>
          <w:sz w:val="22"/>
          <w:szCs w:val="22"/>
        </w:rPr>
        <w:tab/>
        <w:t>Associate Professor of Psychiatry with Tenure</w:t>
      </w:r>
      <w:r w:rsidRPr="00E10BAF">
        <w:rPr>
          <w:sz w:val="22"/>
          <w:szCs w:val="22"/>
        </w:rPr>
        <w:tab/>
      </w:r>
      <w:r w:rsidRPr="00E10BAF">
        <w:rPr>
          <w:sz w:val="22"/>
          <w:szCs w:val="22"/>
        </w:rPr>
        <w:tab/>
      </w:r>
    </w:p>
    <w:p w14:paraId="40EE1025" w14:textId="77777777" w:rsidR="00F61716" w:rsidRPr="00E10BAF" w:rsidRDefault="00F61716" w:rsidP="009F7EF2">
      <w:pPr>
        <w:tabs>
          <w:tab w:val="left" w:pos="720"/>
          <w:tab w:val="left" w:pos="1440"/>
        </w:tabs>
        <w:rPr>
          <w:sz w:val="22"/>
          <w:szCs w:val="22"/>
        </w:rPr>
      </w:pPr>
      <w:r w:rsidRPr="00E10BAF">
        <w:rPr>
          <w:sz w:val="22"/>
          <w:szCs w:val="22"/>
        </w:rPr>
        <w:tab/>
        <w:t>9/2008-7/2012</w:t>
      </w:r>
    </w:p>
    <w:p w14:paraId="07EE3030" w14:textId="77777777" w:rsidR="00F61716" w:rsidRPr="00E10BAF" w:rsidRDefault="00F61716" w:rsidP="009F7EF2">
      <w:pPr>
        <w:tabs>
          <w:tab w:val="left" w:pos="720"/>
          <w:tab w:val="left" w:pos="1440"/>
        </w:tabs>
        <w:rPr>
          <w:sz w:val="22"/>
          <w:szCs w:val="22"/>
        </w:rPr>
      </w:pPr>
    </w:p>
    <w:p w14:paraId="57BB659F" w14:textId="77777777" w:rsidR="00F61716" w:rsidRPr="00E10BAF" w:rsidRDefault="00F61716" w:rsidP="009F7EF2">
      <w:pPr>
        <w:tabs>
          <w:tab w:val="left" w:pos="720"/>
          <w:tab w:val="left" w:pos="1440"/>
        </w:tabs>
        <w:rPr>
          <w:sz w:val="22"/>
          <w:szCs w:val="22"/>
        </w:rPr>
      </w:pPr>
      <w:r w:rsidRPr="00E10BAF">
        <w:rPr>
          <w:sz w:val="22"/>
          <w:szCs w:val="22"/>
        </w:rPr>
        <w:tab/>
        <w:t>Psychiatry Department</w:t>
      </w:r>
    </w:p>
    <w:p w14:paraId="4B3669D7" w14:textId="77777777" w:rsidR="00F61716" w:rsidRPr="00E10BAF" w:rsidRDefault="00F61716" w:rsidP="009F7EF2">
      <w:pPr>
        <w:tabs>
          <w:tab w:val="left" w:pos="720"/>
          <w:tab w:val="left" w:pos="1440"/>
        </w:tabs>
        <w:rPr>
          <w:sz w:val="22"/>
          <w:szCs w:val="22"/>
        </w:rPr>
      </w:pPr>
      <w:r w:rsidRPr="00E10BAF">
        <w:rPr>
          <w:sz w:val="22"/>
          <w:szCs w:val="22"/>
        </w:rPr>
        <w:tab/>
        <w:t>UMDNJ-Robert Wood Johnson Medical School</w:t>
      </w:r>
    </w:p>
    <w:p w14:paraId="01873839" w14:textId="77777777" w:rsidR="00F61716" w:rsidRPr="00E10BAF" w:rsidRDefault="00F61716" w:rsidP="009F7EF2">
      <w:pPr>
        <w:tabs>
          <w:tab w:val="left" w:pos="720"/>
          <w:tab w:val="left" w:pos="1440"/>
        </w:tabs>
        <w:rPr>
          <w:sz w:val="22"/>
          <w:szCs w:val="22"/>
        </w:rPr>
      </w:pPr>
      <w:r w:rsidRPr="00E10BAF">
        <w:rPr>
          <w:sz w:val="22"/>
          <w:szCs w:val="22"/>
        </w:rPr>
        <w:tab/>
        <w:t>Director, Division of Addiction Psychiatry</w:t>
      </w:r>
      <w:r w:rsidRPr="00E10BAF">
        <w:rPr>
          <w:sz w:val="22"/>
          <w:szCs w:val="22"/>
        </w:rPr>
        <w:tab/>
      </w:r>
      <w:r w:rsidRPr="00E10BAF">
        <w:rPr>
          <w:sz w:val="22"/>
          <w:szCs w:val="22"/>
        </w:rPr>
        <w:tab/>
      </w:r>
      <w:r w:rsidRPr="00E10BAF">
        <w:rPr>
          <w:sz w:val="22"/>
          <w:szCs w:val="22"/>
        </w:rPr>
        <w:tab/>
      </w:r>
      <w:r w:rsidRPr="00E10BAF">
        <w:rPr>
          <w:sz w:val="22"/>
          <w:szCs w:val="22"/>
        </w:rPr>
        <w:tab/>
      </w:r>
      <w:r w:rsidRPr="00E10BAF">
        <w:rPr>
          <w:sz w:val="22"/>
          <w:szCs w:val="22"/>
        </w:rPr>
        <w:tab/>
      </w:r>
    </w:p>
    <w:p w14:paraId="3B849163" w14:textId="77777777" w:rsidR="00F61716" w:rsidRPr="00E10BAF" w:rsidRDefault="00F61716" w:rsidP="009F7EF2">
      <w:pPr>
        <w:tabs>
          <w:tab w:val="left" w:pos="720"/>
          <w:tab w:val="left" w:pos="1440"/>
        </w:tabs>
        <w:rPr>
          <w:sz w:val="22"/>
          <w:szCs w:val="22"/>
        </w:rPr>
      </w:pPr>
      <w:r w:rsidRPr="00E10BAF">
        <w:rPr>
          <w:sz w:val="22"/>
          <w:szCs w:val="22"/>
        </w:rPr>
        <w:tab/>
        <w:t>2007-present</w:t>
      </w:r>
    </w:p>
    <w:p w14:paraId="67CA6306" w14:textId="77777777" w:rsidR="00F61716" w:rsidRPr="00E10BAF" w:rsidRDefault="00F61716" w:rsidP="009F7EF2">
      <w:pPr>
        <w:tabs>
          <w:tab w:val="left" w:pos="720"/>
          <w:tab w:val="left" w:pos="1440"/>
        </w:tabs>
        <w:rPr>
          <w:sz w:val="22"/>
          <w:szCs w:val="22"/>
        </w:rPr>
      </w:pPr>
    </w:p>
    <w:p w14:paraId="5A45BD3D" w14:textId="77777777" w:rsidR="00F61716" w:rsidRPr="00E10BAF" w:rsidRDefault="00F61716" w:rsidP="009F7EF2">
      <w:pPr>
        <w:tabs>
          <w:tab w:val="left" w:pos="720"/>
          <w:tab w:val="left" w:pos="1440"/>
        </w:tabs>
        <w:rPr>
          <w:sz w:val="22"/>
          <w:szCs w:val="22"/>
        </w:rPr>
      </w:pPr>
      <w:r w:rsidRPr="00E10BAF">
        <w:rPr>
          <w:sz w:val="22"/>
          <w:szCs w:val="22"/>
        </w:rPr>
        <w:tab/>
        <w:t>Psychiatry Department</w:t>
      </w:r>
    </w:p>
    <w:p w14:paraId="4079A1C1" w14:textId="77777777" w:rsidR="00F61716" w:rsidRPr="00E10BAF" w:rsidRDefault="00F61716" w:rsidP="009F7EF2">
      <w:pPr>
        <w:tabs>
          <w:tab w:val="left" w:pos="720"/>
          <w:tab w:val="left" w:pos="1440"/>
        </w:tabs>
        <w:rPr>
          <w:sz w:val="22"/>
          <w:szCs w:val="22"/>
        </w:rPr>
      </w:pPr>
      <w:r w:rsidRPr="00E10BAF">
        <w:rPr>
          <w:sz w:val="22"/>
          <w:szCs w:val="22"/>
        </w:rPr>
        <w:tab/>
        <w:t>UMDNJ-Robert Wood Johnson Medical School</w:t>
      </w:r>
    </w:p>
    <w:p w14:paraId="153F45BA" w14:textId="77777777" w:rsidR="00F61716" w:rsidRPr="00E10BAF" w:rsidRDefault="00F61716" w:rsidP="009F7EF2">
      <w:pPr>
        <w:tabs>
          <w:tab w:val="left" w:pos="720"/>
          <w:tab w:val="left" w:pos="1440"/>
        </w:tabs>
        <w:rPr>
          <w:sz w:val="22"/>
          <w:szCs w:val="22"/>
        </w:rPr>
      </w:pPr>
      <w:r w:rsidRPr="00E10BAF">
        <w:rPr>
          <w:sz w:val="22"/>
          <w:szCs w:val="22"/>
        </w:rPr>
        <w:tab/>
        <w:t>Program Director, Addiction Psychiatry Fellowship Program</w:t>
      </w:r>
      <w:r w:rsidRPr="00E10BAF">
        <w:rPr>
          <w:sz w:val="22"/>
          <w:szCs w:val="22"/>
        </w:rPr>
        <w:tab/>
      </w:r>
      <w:r w:rsidRPr="00E10BAF">
        <w:rPr>
          <w:sz w:val="22"/>
          <w:szCs w:val="22"/>
        </w:rPr>
        <w:tab/>
      </w:r>
    </w:p>
    <w:p w14:paraId="3762B787" w14:textId="77777777" w:rsidR="00F61716" w:rsidRPr="00E10BAF" w:rsidRDefault="00F61716" w:rsidP="009F7EF2">
      <w:pPr>
        <w:tabs>
          <w:tab w:val="left" w:pos="720"/>
          <w:tab w:val="left" w:pos="1440"/>
        </w:tabs>
        <w:rPr>
          <w:sz w:val="22"/>
          <w:szCs w:val="22"/>
        </w:rPr>
      </w:pPr>
      <w:r w:rsidRPr="00E10BAF">
        <w:rPr>
          <w:sz w:val="22"/>
          <w:szCs w:val="22"/>
        </w:rPr>
        <w:tab/>
        <w:t>2007-2009</w:t>
      </w:r>
    </w:p>
    <w:p w14:paraId="61279068" w14:textId="77777777" w:rsidR="00F61716" w:rsidRPr="00E10BAF" w:rsidRDefault="00F61716" w:rsidP="009F7EF2">
      <w:pPr>
        <w:tabs>
          <w:tab w:val="left" w:pos="720"/>
          <w:tab w:val="left" w:pos="1440"/>
        </w:tabs>
        <w:rPr>
          <w:sz w:val="22"/>
          <w:szCs w:val="22"/>
        </w:rPr>
      </w:pPr>
    </w:p>
    <w:p w14:paraId="45DBC1DE" w14:textId="77777777" w:rsidR="00F61716" w:rsidRPr="00E10BAF" w:rsidRDefault="00F61716" w:rsidP="009F7EF2">
      <w:pPr>
        <w:tabs>
          <w:tab w:val="left" w:pos="720"/>
          <w:tab w:val="left" w:pos="1440"/>
        </w:tabs>
        <w:rPr>
          <w:sz w:val="22"/>
          <w:szCs w:val="22"/>
        </w:rPr>
      </w:pPr>
      <w:r w:rsidRPr="00E10BAF">
        <w:rPr>
          <w:sz w:val="22"/>
          <w:szCs w:val="22"/>
        </w:rPr>
        <w:tab/>
        <w:t>Psychiatry Department</w:t>
      </w:r>
    </w:p>
    <w:p w14:paraId="1AA9448E" w14:textId="77777777" w:rsidR="00F61716" w:rsidRPr="00E10BAF" w:rsidRDefault="00F61716" w:rsidP="009F7EF2">
      <w:pPr>
        <w:tabs>
          <w:tab w:val="left" w:pos="720"/>
          <w:tab w:val="left" w:pos="1440"/>
        </w:tabs>
        <w:rPr>
          <w:sz w:val="22"/>
          <w:szCs w:val="22"/>
          <w:u w:val="single"/>
        </w:rPr>
      </w:pPr>
      <w:r w:rsidRPr="00E10BAF">
        <w:rPr>
          <w:sz w:val="22"/>
          <w:szCs w:val="22"/>
        </w:rPr>
        <w:tab/>
        <w:t>UMDNJ-Robert Wood Johnson Medical School</w:t>
      </w:r>
    </w:p>
    <w:p w14:paraId="6AB7CC6E" w14:textId="77777777" w:rsidR="00F61716" w:rsidRPr="00E10BAF" w:rsidRDefault="00F61716" w:rsidP="009F7EF2">
      <w:pPr>
        <w:tabs>
          <w:tab w:val="left" w:pos="720"/>
          <w:tab w:val="left" w:pos="1440"/>
        </w:tabs>
        <w:ind w:left="720"/>
        <w:rPr>
          <w:sz w:val="22"/>
          <w:szCs w:val="22"/>
        </w:rPr>
      </w:pPr>
      <w:r w:rsidRPr="00E10BAF">
        <w:rPr>
          <w:sz w:val="22"/>
          <w:szCs w:val="22"/>
        </w:rPr>
        <w:t>Associate Director, Division of Addiction Psychiatry</w:t>
      </w:r>
      <w:r w:rsidRPr="00E10BAF">
        <w:rPr>
          <w:sz w:val="22"/>
          <w:szCs w:val="22"/>
        </w:rPr>
        <w:tab/>
      </w:r>
      <w:r w:rsidRPr="00E10BAF">
        <w:rPr>
          <w:sz w:val="22"/>
          <w:szCs w:val="22"/>
        </w:rPr>
        <w:tab/>
      </w:r>
      <w:r w:rsidRPr="00E10BAF">
        <w:rPr>
          <w:sz w:val="22"/>
          <w:szCs w:val="22"/>
        </w:rPr>
        <w:tab/>
        <w:t xml:space="preserve"> </w:t>
      </w:r>
    </w:p>
    <w:p w14:paraId="282A97CA" w14:textId="77777777" w:rsidR="00F61716" w:rsidRPr="00E10BAF" w:rsidRDefault="00F61716" w:rsidP="009F7EF2">
      <w:pPr>
        <w:tabs>
          <w:tab w:val="left" w:pos="720"/>
          <w:tab w:val="left" w:pos="1440"/>
        </w:tabs>
        <w:ind w:left="720"/>
        <w:rPr>
          <w:sz w:val="22"/>
          <w:szCs w:val="22"/>
        </w:rPr>
      </w:pPr>
      <w:r w:rsidRPr="00E10BAF">
        <w:rPr>
          <w:sz w:val="22"/>
          <w:szCs w:val="22"/>
        </w:rPr>
        <w:t>2006-2007</w:t>
      </w:r>
    </w:p>
    <w:p w14:paraId="050DF595" w14:textId="77777777" w:rsidR="00F61716" w:rsidRPr="00E10BAF" w:rsidRDefault="00F61716" w:rsidP="009F7EF2">
      <w:pPr>
        <w:tabs>
          <w:tab w:val="left" w:pos="720"/>
          <w:tab w:val="left" w:pos="1440"/>
        </w:tabs>
        <w:rPr>
          <w:sz w:val="22"/>
          <w:szCs w:val="22"/>
        </w:rPr>
      </w:pPr>
    </w:p>
    <w:p w14:paraId="0392F667" w14:textId="77777777" w:rsidR="00F61716" w:rsidRPr="00E10BAF" w:rsidRDefault="00F61716" w:rsidP="009F7EF2">
      <w:pPr>
        <w:tabs>
          <w:tab w:val="left" w:pos="720"/>
          <w:tab w:val="left" w:pos="1440"/>
        </w:tabs>
        <w:ind w:left="720"/>
        <w:rPr>
          <w:sz w:val="22"/>
          <w:szCs w:val="22"/>
        </w:rPr>
      </w:pPr>
      <w:r w:rsidRPr="00E10BAF">
        <w:rPr>
          <w:sz w:val="22"/>
          <w:szCs w:val="22"/>
        </w:rPr>
        <w:t>Psychiatry Department</w:t>
      </w:r>
    </w:p>
    <w:p w14:paraId="38037368" w14:textId="77777777" w:rsidR="00F61716" w:rsidRPr="00E10BAF" w:rsidRDefault="00F61716" w:rsidP="009F7EF2">
      <w:pPr>
        <w:tabs>
          <w:tab w:val="left" w:pos="720"/>
          <w:tab w:val="left" w:pos="1440"/>
        </w:tabs>
        <w:ind w:left="720"/>
        <w:rPr>
          <w:sz w:val="22"/>
          <w:szCs w:val="22"/>
        </w:rPr>
      </w:pPr>
      <w:r w:rsidRPr="00E10BAF">
        <w:rPr>
          <w:sz w:val="22"/>
          <w:szCs w:val="22"/>
        </w:rPr>
        <w:t>UMDNJ-Robert Wood Johnson Medical School</w:t>
      </w:r>
    </w:p>
    <w:p w14:paraId="776F3A24" w14:textId="77777777" w:rsidR="00F61716" w:rsidRPr="00E10BAF" w:rsidRDefault="00F61716" w:rsidP="009F7EF2">
      <w:pPr>
        <w:tabs>
          <w:tab w:val="left" w:pos="720"/>
          <w:tab w:val="left" w:pos="1440"/>
        </w:tabs>
        <w:ind w:left="720"/>
        <w:rPr>
          <w:sz w:val="22"/>
          <w:szCs w:val="22"/>
        </w:rPr>
      </w:pPr>
      <w:r w:rsidRPr="00E10BAF">
        <w:rPr>
          <w:sz w:val="22"/>
          <w:szCs w:val="22"/>
        </w:rPr>
        <w:t>Associate Program Director, Addiction Psychiatry Fellowship Program</w:t>
      </w:r>
      <w:r w:rsidRPr="00E10BAF">
        <w:rPr>
          <w:sz w:val="22"/>
          <w:szCs w:val="22"/>
        </w:rPr>
        <w:tab/>
      </w:r>
    </w:p>
    <w:p w14:paraId="01165D5C" w14:textId="77777777" w:rsidR="00F61716" w:rsidRPr="00E10BAF" w:rsidRDefault="00F61716" w:rsidP="009F7EF2">
      <w:pPr>
        <w:tabs>
          <w:tab w:val="left" w:pos="720"/>
          <w:tab w:val="left" w:pos="1440"/>
        </w:tabs>
        <w:ind w:left="720"/>
        <w:rPr>
          <w:sz w:val="22"/>
          <w:szCs w:val="22"/>
        </w:rPr>
      </w:pPr>
      <w:r w:rsidRPr="00E10BAF">
        <w:rPr>
          <w:sz w:val="22"/>
          <w:szCs w:val="22"/>
        </w:rPr>
        <w:t>2006-2007</w:t>
      </w:r>
    </w:p>
    <w:p w14:paraId="520843A6" w14:textId="77777777" w:rsidR="00F61716" w:rsidRPr="00E10BAF" w:rsidRDefault="00F61716" w:rsidP="009F7EF2">
      <w:pPr>
        <w:tabs>
          <w:tab w:val="left" w:pos="720"/>
          <w:tab w:val="left" w:pos="1440"/>
        </w:tabs>
        <w:ind w:left="720"/>
        <w:rPr>
          <w:sz w:val="22"/>
          <w:szCs w:val="22"/>
          <w:u w:val="single"/>
        </w:rPr>
      </w:pPr>
    </w:p>
    <w:p w14:paraId="22181E1C" w14:textId="77777777" w:rsidR="00F61716" w:rsidRPr="00E10BAF" w:rsidRDefault="00F61716" w:rsidP="009F7EF2">
      <w:pPr>
        <w:tabs>
          <w:tab w:val="left" w:pos="720"/>
          <w:tab w:val="left" w:pos="1440"/>
        </w:tabs>
        <w:ind w:left="720"/>
        <w:rPr>
          <w:sz w:val="22"/>
          <w:szCs w:val="22"/>
        </w:rPr>
      </w:pPr>
      <w:r w:rsidRPr="00E10BAF">
        <w:rPr>
          <w:sz w:val="22"/>
          <w:szCs w:val="22"/>
        </w:rPr>
        <w:t>Psychiatry Department</w:t>
      </w:r>
    </w:p>
    <w:p w14:paraId="1247DF35" w14:textId="77777777" w:rsidR="00F61716" w:rsidRPr="00E10BAF" w:rsidRDefault="00F61716" w:rsidP="009F7EF2">
      <w:pPr>
        <w:tabs>
          <w:tab w:val="left" w:pos="720"/>
          <w:tab w:val="left" w:pos="1440"/>
        </w:tabs>
        <w:ind w:left="720"/>
        <w:rPr>
          <w:sz w:val="22"/>
          <w:szCs w:val="22"/>
        </w:rPr>
      </w:pPr>
      <w:r w:rsidRPr="00E10BAF">
        <w:rPr>
          <w:sz w:val="22"/>
          <w:szCs w:val="22"/>
        </w:rPr>
        <w:t>UMDNJ-Robert Wood Johnson Medical School</w:t>
      </w:r>
    </w:p>
    <w:p w14:paraId="6A4AAF38" w14:textId="77777777" w:rsidR="00F61716" w:rsidRPr="00E10BAF" w:rsidRDefault="00F61716" w:rsidP="009F7EF2">
      <w:pPr>
        <w:tabs>
          <w:tab w:val="left" w:pos="720"/>
          <w:tab w:val="left" w:pos="1440"/>
        </w:tabs>
        <w:ind w:left="720"/>
        <w:rPr>
          <w:sz w:val="22"/>
          <w:szCs w:val="22"/>
        </w:rPr>
      </w:pPr>
      <w:r w:rsidRPr="00E10BAF">
        <w:rPr>
          <w:sz w:val="22"/>
          <w:szCs w:val="22"/>
        </w:rPr>
        <w:t>Associate Professor of Psychiatry</w:t>
      </w:r>
      <w:r w:rsidRPr="00E10BAF">
        <w:rPr>
          <w:sz w:val="22"/>
          <w:szCs w:val="22"/>
        </w:rPr>
        <w:tab/>
      </w:r>
      <w:r w:rsidRPr="00E10BAF">
        <w:rPr>
          <w:sz w:val="22"/>
          <w:szCs w:val="22"/>
        </w:rPr>
        <w:tab/>
      </w:r>
      <w:r w:rsidRPr="00E10BAF">
        <w:rPr>
          <w:sz w:val="22"/>
          <w:szCs w:val="22"/>
        </w:rPr>
        <w:tab/>
      </w:r>
      <w:r w:rsidRPr="00E10BAF">
        <w:rPr>
          <w:sz w:val="22"/>
          <w:szCs w:val="22"/>
        </w:rPr>
        <w:tab/>
      </w:r>
      <w:r w:rsidRPr="00E10BAF">
        <w:rPr>
          <w:sz w:val="22"/>
          <w:szCs w:val="22"/>
        </w:rPr>
        <w:tab/>
        <w:t xml:space="preserve"> </w:t>
      </w:r>
    </w:p>
    <w:p w14:paraId="4E30F5AC" w14:textId="77777777" w:rsidR="00F61716" w:rsidRPr="00E10BAF" w:rsidRDefault="00F61716" w:rsidP="009F7EF2">
      <w:pPr>
        <w:tabs>
          <w:tab w:val="left" w:pos="720"/>
          <w:tab w:val="left" w:pos="1440"/>
        </w:tabs>
        <w:ind w:left="720"/>
        <w:rPr>
          <w:sz w:val="22"/>
          <w:szCs w:val="22"/>
        </w:rPr>
      </w:pPr>
      <w:r w:rsidRPr="00E10BAF">
        <w:rPr>
          <w:sz w:val="22"/>
          <w:szCs w:val="22"/>
        </w:rPr>
        <w:t>7/2005-present</w:t>
      </w:r>
    </w:p>
    <w:p w14:paraId="474DAAC4" w14:textId="77777777" w:rsidR="00F61716" w:rsidRPr="00E10BAF" w:rsidRDefault="00F61716" w:rsidP="009F7EF2">
      <w:pPr>
        <w:tabs>
          <w:tab w:val="left" w:pos="720"/>
          <w:tab w:val="left" w:pos="1440"/>
        </w:tabs>
        <w:ind w:left="720"/>
        <w:rPr>
          <w:sz w:val="22"/>
          <w:szCs w:val="22"/>
          <w:u w:val="single"/>
        </w:rPr>
      </w:pPr>
    </w:p>
    <w:p w14:paraId="099CEE88" w14:textId="77777777" w:rsidR="00F61716" w:rsidRPr="00E10BAF" w:rsidRDefault="00F61716" w:rsidP="009F7EF2">
      <w:pPr>
        <w:tabs>
          <w:tab w:val="left" w:pos="720"/>
          <w:tab w:val="left" w:pos="1440"/>
        </w:tabs>
        <w:ind w:left="720"/>
        <w:rPr>
          <w:sz w:val="22"/>
          <w:szCs w:val="22"/>
        </w:rPr>
      </w:pPr>
      <w:r w:rsidRPr="00E10BAF">
        <w:rPr>
          <w:sz w:val="22"/>
          <w:szCs w:val="22"/>
        </w:rPr>
        <w:t>Department of Health Education and Behavioral Science</w:t>
      </w:r>
    </w:p>
    <w:p w14:paraId="64779C43" w14:textId="77777777" w:rsidR="00F61716" w:rsidRPr="00E10BAF" w:rsidRDefault="00F61716" w:rsidP="009F7EF2">
      <w:pPr>
        <w:tabs>
          <w:tab w:val="left" w:pos="720"/>
          <w:tab w:val="left" w:pos="1440"/>
        </w:tabs>
        <w:ind w:left="720"/>
        <w:rPr>
          <w:sz w:val="22"/>
          <w:szCs w:val="22"/>
        </w:rPr>
      </w:pPr>
      <w:r w:rsidRPr="00E10BAF">
        <w:rPr>
          <w:sz w:val="22"/>
          <w:szCs w:val="22"/>
        </w:rPr>
        <w:t>UMDNJ-School of Public Health</w:t>
      </w:r>
    </w:p>
    <w:p w14:paraId="5BB2B3C5" w14:textId="77777777" w:rsidR="00F61716" w:rsidRPr="00E10BAF" w:rsidRDefault="00F61716" w:rsidP="009F7EF2">
      <w:pPr>
        <w:tabs>
          <w:tab w:val="left" w:pos="720"/>
          <w:tab w:val="left" w:pos="1440"/>
        </w:tabs>
        <w:ind w:left="720"/>
        <w:rPr>
          <w:sz w:val="22"/>
          <w:szCs w:val="22"/>
        </w:rPr>
      </w:pPr>
      <w:r w:rsidRPr="00E10BAF">
        <w:rPr>
          <w:sz w:val="22"/>
          <w:szCs w:val="22"/>
        </w:rPr>
        <w:t>Associate Professor</w:t>
      </w:r>
      <w:r w:rsidRPr="00E10BAF">
        <w:rPr>
          <w:sz w:val="22"/>
          <w:szCs w:val="22"/>
        </w:rPr>
        <w:tab/>
      </w:r>
      <w:r w:rsidRPr="00E10BAF">
        <w:rPr>
          <w:sz w:val="22"/>
          <w:szCs w:val="22"/>
        </w:rPr>
        <w:tab/>
      </w:r>
      <w:r w:rsidRPr="00E10BAF">
        <w:rPr>
          <w:sz w:val="22"/>
          <w:szCs w:val="22"/>
        </w:rPr>
        <w:tab/>
      </w:r>
      <w:r w:rsidRPr="00E10BAF">
        <w:rPr>
          <w:sz w:val="22"/>
          <w:szCs w:val="22"/>
        </w:rPr>
        <w:tab/>
      </w:r>
      <w:r w:rsidRPr="00E10BAF">
        <w:rPr>
          <w:sz w:val="22"/>
          <w:szCs w:val="22"/>
        </w:rPr>
        <w:tab/>
      </w:r>
      <w:r w:rsidRPr="00E10BAF">
        <w:rPr>
          <w:sz w:val="22"/>
          <w:szCs w:val="22"/>
        </w:rPr>
        <w:tab/>
      </w:r>
      <w:r w:rsidRPr="00E10BAF">
        <w:rPr>
          <w:sz w:val="22"/>
          <w:szCs w:val="22"/>
        </w:rPr>
        <w:tab/>
      </w:r>
    </w:p>
    <w:p w14:paraId="71A768F3" w14:textId="77777777" w:rsidR="00F61716" w:rsidRPr="00E10BAF" w:rsidRDefault="00F61716" w:rsidP="009F7EF2">
      <w:pPr>
        <w:tabs>
          <w:tab w:val="left" w:pos="720"/>
          <w:tab w:val="left" w:pos="1440"/>
        </w:tabs>
        <w:rPr>
          <w:sz w:val="22"/>
          <w:szCs w:val="22"/>
          <w:u w:val="single"/>
        </w:rPr>
      </w:pPr>
      <w:r w:rsidRPr="00E10BAF">
        <w:rPr>
          <w:sz w:val="22"/>
          <w:szCs w:val="22"/>
        </w:rPr>
        <w:tab/>
        <w:t>2004-2013</w:t>
      </w:r>
    </w:p>
    <w:p w14:paraId="3E72310E" w14:textId="77777777" w:rsidR="00F61716" w:rsidRPr="00E10BAF" w:rsidRDefault="00F61716" w:rsidP="009F7EF2">
      <w:pPr>
        <w:tabs>
          <w:tab w:val="left" w:pos="720"/>
          <w:tab w:val="left" w:pos="1440"/>
        </w:tabs>
        <w:rPr>
          <w:sz w:val="22"/>
          <w:szCs w:val="22"/>
          <w:u w:val="single"/>
        </w:rPr>
      </w:pPr>
    </w:p>
    <w:p w14:paraId="3DD0CCD0" w14:textId="77777777" w:rsidR="00F61716" w:rsidRPr="00E10BAF" w:rsidRDefault="00F61716" w:rsidP="009F7EF2">
      <w:pPr>
        <w:tabs>
          <w:tab w:val="left" w:pos="720"/>
          <w:tab w:val="left" w:pos="1440"/>
        </w:tabs>
        <w:ind w:left="720"/>
        <w:rPr>
          <w:sz w:val="22"/>
          <w:szCs w:val="22"/>
        </w:rPr>
      </w:pPr>
      <w:r w:rsidRPr="00E10BAF">
        <w:rPr>
          <w:sz w:val="22"/>
          <w:szCs w:val="22"/>
        </w:rPr>
        <w:t>Psychiatry Department</w:t>
      </w:r>
    </w:p>
    <w:p w14:paraId="0E4E2287" w14:textId="77777777" w:rsidR="00F61716" w:rsidRPr="00E10BAF" w:rsidRDefault="00F61716" w:rsidP="009F7EF2">
      <w:pPr>
        <w:tabs>
          <w:tab w:val="left" w:pos="720"/>
          <w:tab w:val="left" w:pos="1440"/>
        </w:tabs>
        <w:ind w:left="720"/>
        <w:rPr>
          <w:sz w:val="22"/>
          <w:szCs w:val="22"/>
        </w:rPr>
      </w:pPr>
      <w:r w:rsidRPr="00E10BAF">
        <w:rPr>
          <w:sz w:val="22"/>
          <w:szCs w:val="22"/>
        </w:rPr>
        <w:lastRenderedPageBreak/>
        <w:t>UMDNJ-Robert Wood Johnson Medical School</w:t>
      </w:r>
    </w:p>
    <w:p w14:paraId="668F5C26" w14:textId="77777777" w:rsidR="00F61716" w:rsidRPr="00E10BAF" w:rsidRDefault="00F61716" w:rsidP="009F7EF2">
      <w:pPr>
        <w:tabs>
          <w:tab w:val="left" w:pos="720"/>
          <w:tab w:val="left" w:pos="1440"/>
        </w:tabs>
        <w:ind w:left="720"/>
        <w:rPr>
          <w:sz w:val="22"/>
          <w:szCs w:val="22"/>
        </w:rPr>
      </w:pPr>
      <w:r w:rsidRPr="00E10BAF">
        <w:rPr>
          <w:sz w:val="22"/>
          <w:szCs w:val="22"/>
        </w:rPr>
        <w:t>Director, Mental Health Tobacco Services</w:t>
      </w:r>
      <w:r w:rsidRPr="00E10BAF">
        <w:rPr>
          <w:sz w:val="22"/>
          <w:szCs w:val="22"/>
        </w:rPr>
        <w:tab/>
      </w:r>
      <w:r w:rsidRPr="00E10BAF">
        <w:rPr>
          <w:sz w:val="22"/>
          <w:szCs w:val="22"/>
        </w:rPr>
        <w:tab/>
      </w:r>
      <w:r w:rsidRPr="00E10BAF">
        <w:rPr>
          <w:sz w:val="22"/>
          <w:szCs w:val="22"/>
        </w:rPr>
        <w:tab/>
      </w:r>
      <w:r w:rsidRPr="00E10BAF">
        <w:rPr>
          <w:sz w:val="22"/>
          <w:szCs w:val="22"/>
        </w:rPr>
        <w:tab/>
      </w:r>
      <w:r w:rsidRPr="00E10BAF">
        <w:rPr>
          <w:sz w:val="22"/>
          <w:szCs w:val="22"/>
        </w:rPr>
        <w:tab/>
      </w:r>
    </w:p>
    <w:p w14:paraId="24CF061B" w14:textId="77777777" w:rsidR="00F61716" w:rsidRPr="00E10BAF" w:rsidRDefault="00F61716" w:rsidP="009F7EF2">
      <w:pPr>
        <w:tabs>
          <w:tab w:val="left" w:pos="720"/>
          <w:tab w:val="left" w:pos="1440"/>
        </w:tabs>
        <w:ind w:left="720"/>
        <w:rPr>
          <w:sz w:val="22"/>
          <w:szCs w:val="22"/>
        </w:rPr>
      </w:pPr>
      <w:r w:rsidRPr="00E10BAF">
        <w:rPr>
          <w:sz w:val="22"/>
          <w:szCs w:val="22"/>
        </w:rPr>
        <w:t>2002-present.</w:t>
      </w:r>
    </w:p>
    <w:p w14:paraId="352A0DA8" w14:textId="77777777" w:rsidR="00F61716" w:rsidRPr="00E10BAF" w:rsidRDefault="00F61716" w:rsidP="009F7EF2">
      <w:pPr>
        <w:tabs>
          <w:tab w:val="left" w:pos="720"/>
          <w:tab w:val="left" w:pos="1440"/>
        </w:tabs>
        <w:ind w:left="720"/>
        <w:rPr>
          <w:sz w:val="22"/>
          <w:szCs w:val="22"/>
        </w:rPr>
      </w:pPr>
    </w:p>
    <w:p w14:paraId="295AA353" w14:textId="77777777" w:rsidR="00F61716" w:rsidRPr="00E10BAF" w:rsidRDefault="00F61716" w:rsidP="009F7EF2">
      <w:pPr>
        <w:tabs>
          <w:tab w:val="left" w:pos="720"/>
          <w:tab w:val="left" w:pos="1440"/>
        </w:tabs>
        <w:ind w:left="720"/>
        <w:rPr>
          <w:sz w:val="22"/>
          <w:szCs w:val="22"/>
        </w:rPr>
      </w:pPr>
      <w:r w:rsidRPr="00E10BAF">
        <w:rPr>
          <w:sz w:val="22"/>
          <w:szCs w:val="22"/>
        </w:rPr>
        <w:t>University Medical Group</w:t>
      </w:r>
    </w:p>
    <w:p w14:paraId="153870F6" w14:textId="77777777" w:rsidR="00F61716" w:rsidRPr="00E10BAF" w:rsidRDefault="00F61716" w:rsidP="009F7EF2">
      <w:pPr>
        <w:tabs>
          <w:tab w:val="left" w:pos="720"/>
          <w:tab w:val="left" w:pos="1440"/>
        </w:tabs>
        <w:ind w:left="720"/>
        <w:rPr>
          <w:sz w:val="22"/>
          <w:szCs w:val="22"/>
        </w:rPr>
      </w:pPr>
      <w:r w:rsidRPr="00E10BAF">
        <w:rPr>
          <w:sz w:val="22"/>
          <w:szCs w:val="22"/>
        </w:rPr>
        <w:t>UMDNJ-Robert Wood Johnson Medical School</w:t>
      </w:r>
    </w:p>
    <w:p w14:paraId="31523D9F" w14:textId="77777777" w:rsidR="00F61716" w:rsidRPr="00E10BAF" w:rsidRDefault="00F61716" w:rsidP="009F7EF2">
      <w:pPr>
        <w:tabs>
          <w:tab w:val="left" w:pos="720"/>
          <w:tab w:val="left" w:pos="1440"/>
        </w:tabs>
        <w:ind w:left="720"/>
        <w:rPr>
          <w:sz w:val="22"/>
          <w:szCs w:val="22"/>
        </w:rPr>
      </w:pPr>
      <w:r w:rsidRPr="00E10BAF">
        <w:rPr>
          <w:sz w:val="22"/>
          <w:szCs w:val="22"/>
        </w:rPr>
        <w:t>Staff Psychiatrist</w:t>
      </w:r>
    </w:p>
    <w:p w14:paraId="3B12D5B4" w14:textId="77777777" w:rsidR="00F61716" w:rsidRPr="00E10BAF" w:rsidRDefault="00F61716" w:rsidP="009F7EF2">
      <w:pPr>
        <w:tabs>
          <w:tab w:val="left" w:pos="720"/>
          <w:tab w:val="left" w:pos="1440"/>
        </w:tabs>
        <w:ind w:left="720"/>
        <w:rPr>
          <w:sz w:val="22"/>
          <w:szCs w:val="22"/>
        </w:rPr>
      </w:pPr>
      <w:r w:rsidRPr="00E10BAF">
        <w:rPr>
          <w:sz w:val="22"/>
          <w:szCs w:val="22"/>
        </w:rPr>
        <w:t>July 2001- present</w:t>
      </w:r>
    </w:p>
    <w:p w14:paraId="1A94CDF9" w14:textId="77777777" w:rsidR="002D3825" w:rsidRPr="00E10BAF" w:rsidRDefault="002D3825" w:rsidP="009878FE">
      <w:pPr>
        <w:tabs>
          <w:tab w:val="left" w:pos="720"/>
          <w:tab w:val="left" w:pos="1440"/>
        </w:tabs>
        <w:rPr>
          <w:sz w:val="22"/>
          <w:szCs w:val="22"/>
        </w:rPr>
      </w:pPr>
    </w:p>
    <w:p w14:paraId="13A7C71A" w14:textId="11202E16" w:rsidR="00F61716" w:rsidRPr="00E10BAF" w:rsidRDefault="00F61716" w:rsidP="009F7EF2">
      <w:pPr>
        <w:tabs>
          <w:tab w:val="left" w:pos="720"/>
          <w:tab w:val="left" w:pos="1440"/>
        </w:tabs>
        <w:ind w:left="720"/>
        <w:rPr>
          <w:sz w:val="22"/>
          <w:szCs w:val="22"/>
        </w:rPr>
      </w:pPr>
      <w:r w:rsidRPr="00E10BAF">
        <w:rPr>
          <w:sz w:val="22"/>
          <w:szCs w:val="22"/>
        </w:rPr>
        <w:t>Psychiatry Department</w:t>
      </w:r>
    </w:p>
    <w:p w14:paraId="268DFA2D" w14:textId="77777777" w:rsidR="00F61716" w:rsidRPr="00E10BAF" w:rsidRDefault="00F61716" w:rsidP="009F7EF2">
      <w:pPr>
        <w:tabs>
          <w:tab w:val="left" w:pos="720"/>
          <w:tab w:val="left" w:pos="1440"/>
        </w:tabs>
        <w:ind w:left="720"/>
        <w:rPr>
          <w:sz w:val="22"/>
          <w:szCs w:val="22"/>
        </w:rPr>
      </w:pPr>
      <w:r w:rsidRPr="00E10BAF">
        <w:rPr>
          <w:sz w:val="22"/>
          <w:szCs w:val="22"/>
        </w:rPr>
        <w:t>UMDNJ-Robert Wood Johnson Medical School</w:t>
      </w:r>
    </w:p>
    <w:p w14:paraId="2FC35FFF" w14:textId="77777777" w:rsidR="00F61716" w:rsidRPr="00E10BAF" w:rsidRDefault="00F61716" w:rsidP="009F7EF2">
      <w:pPr>
        <w:tabs>
          <w:tab w:val="left" w:pos="720"/>
          <w:tab w:val="left" w:pos="1440"/>
        </w:tabs>
        <w:ind w:left="720"/>
        <w:rPr>
          <w:sz w:val="22"/>
          <w:szCs w:val="22"/>
        </w:rPr>
      </w:pPr>
      <w:r w:rsidRPr="00E10BAF">
        <w:rPr>
          <w:sz w:val="22"/>
          <w:szCs w:val="22"/>
        </w:rPr>
        <w:t>Assistant Professor of Psychiatry</w:t>
      </w:r>
    </w:p>
    <w:p w14:paraId="754696B2" w14:textId="77777777" w:rsidR="00F61716" w:rsidRPr="00E10BAF" w:rsidRDefault="00F61716" w:rsidP="009F7EF2">
      <w:pPr>
        <w:tabs>
          <w:tab w:val="left" w:pos="720"/>
          <w:tab w:val="left" w:pos="1440"/>
        </w:tabs>
        <w:ind w:left="720"/>
        <w:rPr>
          <w:sz w:val="22"/>
          <w:szCs w:val="22"/>
        </w:rPr>
      </w:pPr>
      <w:r w:rsidRPr="00E10BAF">
        <w:rPr>
          <w:sz w:val="22"/>
          <w:szCs w:val="22"/>
        </w:rPr>
        <w:t>7/1997-6/2005</w:t>
      </w:r>
    </w:p>
    <w:p w14:paraId="74F93309" w14:textId="4DC7C78F" w:rsidR="00F61716" w:rsidRPr="00E10BAF" w:rsidRDefault="00F61716" w:rsidP="009F7EF2">
      <w:pPr>
        <w:tabs>
          <w:tab w:val="left" w:pos="720"/>
          <w:tab w:val="left" w:pos="1440"/>
        </w:tabs>
        <w:rPr>
          <w:sz w:val="22"/>
          <w:szCs w:val="22"/>
        </w:rPr>
      </w:pPr>
    </w:p>
    <w:p w14:paraId="1727C593" w14:textId="77777777" w:rsidR="00F61716" w:rsidRPr="00E10BAF" w:rsidRDefault="00F61716" w:rsidP="009F7EF2">
      <w:pPr>
        <w:tabs>
          <w:tab w:val="left" w:pos="720"/>
          <w:tab w:val="left" w:pos="1440"/>
        </w:tabs>
        <w:rPr>
          <w:sz w:val="22"/>
          <w:szCs w:val="22"/>
        </w:rPr>
      </w:pPr>
      <w:r w:rsidRPr="00E10BAF">
        <w:rPr>
          <w:sz w:val="22"/>
          <w:szCs w:val="22"/>
        </w:rPr>
        <w:tab/>
        <w:t xml:space="preserve">VA NJ Health Care System </w:t>
      </w:r>
      <w:r w:rsidRPr="00E10BAF">
        <w:rPr>
          <w:sz w:val="22"/>
          <w:szCs w:val="22"/>
        </w:rPr>
        <w:tab/>
      </w:r>
    </w:p>
    <w:p w14:paraId="6BD3620E" w14:textId="77777777" w:rsidR="00F61716" w:rsidRPr="00E10BAF" w:rsidRDefault="00F61716" w:rsidP="009F7EF2">
      <w:pPr>
        <w:tabs>
          <w:tab w:val="left" w:pos="720"/>
          <w:tab w:val="left" w:pos="1440"/>
        </w:tabs>
        <w:rPr>
          <w:sz w:val="22"/>
          <w:szCs w:val="22"/>
        </w:rPr>
      </w:pPr>
      <w:r w:rsidRPr="00E10BAF">
        <w:rPr>
          <w:sz w:val="22"/>
          <w:szCs w:val="22"/>
        </w:rPr>
        <w:tab/>
        <w:t>Consulting and Research Psychiatrist (W.O.C. status)</w:t>
      </w:r>
    </w:p>
    <w:p w14:paraId="2765A222" w14:textId="77777777" w:rsidR="00F61716" w:rsidRPr="00E10BAF" w:rsidRDefault="00F61716" w:rsidP="009F7EF2">
      <w:pPr>
        <w:tabs>
          <w:tab w:val="left" w:pos="720"/>
          <w:tab w:val="left" w:pos="1440"/>
        </w:tabs>
        <w:rPr>
          <w:sz w:val="22"/>
          <w:szCs w:val="22"/>
        </w:rPr>
      </w:pPr>
      <w:r w:rsidRPr="00E10BAF">
        <w:rPr>
          <w:sz w:val="22"/>
          <w:szCs w:val="22"/>
        </w:rPr>
        <w:tab/>
        <w:t>2001-2010</w:t>
      </w:r>
    </w:p>
    <w:p w14:paraId="0109AD53" w14:textId="77777777" w:rsidR="00F61716" w:rsidRPr="00E10BAF" w:rsidRDefault="00F61716" w:rsidP="009F7EF2">
      <w:pPr>
        <w:tabs>
          <w:tab w:val="left" w:pos="720"/>
          <w:tab w:val="left" w:pos="1440"/>
        </w:tabs>
        <w:rPr>
          <w:sz w:val="22"/>
          <w:szCs w:val="22"/>
        </w:rPr>
      </w:pPr>
      <w:r w:rsidRPr="00E10BAF">
        <w:rPr>
          <w:sz w:val="22"/>
          <w:szCs w:val="22"/>
        </w:rPr>
        <w:tab/>
      </w:r>
    </w:p>
    <w:p w14:paraId="6B4AFAC1" w14:textId="77777777" w:rsidR="00F61716" w:rsidRPr="00E10BAF" w:rsidRDefault="00F61716" w:rsidP="009F7EF2">
      <w:pPr>
        <w:tabs>
          <w:tab w:val="left" w:pos="720"/>
          <w:tab w:val="left" w:pos="1440"/>
        </w:tabs>
        <w:ind w:left="720"/>
        <w:rPr>
          <w:sz w:val="22"/>
          <w:szCs w:val="22"/>
        </w:rPr>
      </w:pPr>
    </w:p>
    <w:p w14:paraId="3682A165" w14:textId="77777777" w:rsidR="00F61716" w:rsidRPr="00E10BAF" w:rsidRDefault="00F61716" w:rsidP="009F7EF2">
      <w:pPr>
        <w:tabs>
          <w:tab w:val="left" w:pos="720"/>
          <w:tab w:val="left" w:pos="1440"/>
        </w:tabs>
        <w:rPr>
          <w:sz w:val="22"/>
          <w:szCs w:val="22"/>
        </w:rPr>
      </w:pPr>
      <w:r w:rsidRPr="00E10BAF">
        <w:rPr>
          <w:sz w:val="22"/>
          <w:szCs w:val="22"/>
        </w:rPr>
        <w:t>HOSPITAL APPOINTMENTS:</w:t>
      </w:r>
    </w:p>
    <w:p w14:paraId="4C7678A1" w14:textId="4A5C29B7" w:rsidR="00F61716" w:rsidRPr="00E10BAF" w:rsidRDefault="00F61716" w:rsidP="009F7EF2">
      <w:pPr>
        <w:tabs>
          <w:tab w:val="left" w:pos="720"/>
          <w:tab w:val="left" w:pos="1440"/>
        </w:tabs>
        <w:rPr>
          <w:sz w:val="22"/>
          <w:szCs w:val="22"/>
        </w:rPr>
      </w:pPr>
      <w:r w:rsidRPr="00E10BAF">
        <w:rPr>
          <w:sz w:val="22"/>
          <w:szCs w:val="22"/>
        </w:rPr>
        <w:tab/>
        <w:t>Psychiatry Department</w:t>
      </w:r>
      <w:r w:rsidR="008826A1" w:rsidRPr="00E10BAF">
        <w:rPr>
          <w:sz w:val="22"/>
          <w:szCs w:val="22"/>
        </w:rPr>
        <w:t xml:space="preserve"> </w:t>
      </w:r>
    </w:p>
    <w:p w14:paraId="77FEA9A0" w14:textId="77777777" w:rsidR="00F61716" w:rsidRPr="00E10BAF" w:rsidRDefault="00F61716" w:rsidP="009F7EF2">
      <w:pPr>
        <w:tabs>
          <w:tab w:val="left" w:pos="720"/>
          <w:tab w:val="left" w:pos="1440"/>
        </w:tabs>
        <w:rPr>
          <w:sz w:val="22"/>
          <w:szCs w:val="22"/>
        </w:rPr>
      </w:pPr>
      <w:r w:rsidRPr="00E10BAF">
        <w:rPr>
          <w:sz w:val="22"/>
          <w:szCs w:val="22"/>
        </w:rPr>
        <w:tab/>
        <w:t>Robert Wood Johnson University Hospital</w:t>
      </w:r>
    </w:p>
    <w:p w14:paraId="7FBE69F7" w14:textId="77777777" w:rsidR="00F61716" w:rsidRPr="00E10BAF" w:rsidRDefault="00F61716" w:rsidP="009F7EF2">
      <w:pPr>
        <w:tabs>
          <w:tab w:val="left" w:pos="720"/>
          <w:tab w:val="left" w:pos="1440"/>
        </w:tabs>
        <w:rPr>
          <w:sz w:val="22"/>
          <w:szCs w:val="22"/>
        </w:rPr>
      </w:pPr>
      <w:r w:rsidRPr="00E10BAF">
        <w:rPr>
          <w:sz w:val="22"/>
          <w:szCs w:val="22"/>
        </w:rPr>
        <w:tab/>
        <w:t>Staff Psychiatrist</w:t>
      </w:r>
    </w:p>
    <w:p w14:paraId="1D6C0640" w14:textId="114E1648" w:rsidR="00F61716" w:rsidRPr="00E10BAF" w:rsidRDefault="00F61716" w:rsidP="009F7EF2">
      <w:pPr>
        <w:tabs>
          <w:tab w:val="left" w:pos="720"/>
          <w:tab w:val="left" w:pos="1440"/>
        </w:tabs>
        <w:rPr>
          <w:rFonts w:ascii="Tahoma" w:hAnsi="Tahoma" w:cs="Tahoma"/>
          <w:color w:val="000000"/>
          <w:sz w:val="22"/>
          <w:szCs w:val="22"/>
        </w:rPr>
      </w:pPr>
      <w:r w:rsidRPr="00E10BAF">
        <w:rPr>
          <w:sz w:val="22"/>
          <w:szCs w:val="22"/>
        </w:rPr>
        <w:tab/>
        <w:t>July 2001- present</w:t>
      </w:r>
      <w:r w:rsidR="00E54345" w:rsidRPr="00E10BAF">
        <w:rPr>
          <w:rFonts w:ascii="Tahoma" w:hAnsi="Tahoma" w:cs="Tahoma"/>
          <w:color w:val="000000"/>
          <w:sz w:val="22"/>
          <w:szCs w:val="22"/>
        </w:rPr>
        <w:br/>
      </w:r>
      <w:r w:rsidR="00E54345" w:rsidRPr="00E10BAF">
        <w:rPr>
          <w:rFonts w:ascii="Tahoma" w:hAnsi="Tahoma" w:cs="Tahoma"/>
          <w:color w:val="000000"/>
          <w:sz w:val="22"/>
          <w:szCs w:val="22"/>
        </w:rPr>
        <w:br/>
      </w:r>
      <w:r w:rsidR="00E54345" w:rsidRPr="00E10BAF">
        <w:rPr>
          <w:color w:val="000000"/>
          <w:sz w:val="22"/>
          <w:szCs w:val="22"/>
        </w:rPr>
        <w:t xml:space="preserve">             </w:t>
      </w:r>
      <w:r w:rsidR="0048372A" w:rsidRPr="00E10BAF">
        <w:rPr>
          <w:color w:val="000000"/>
          <w:sz w:val="22"/>
          <w:szCs w:val="22"/>
        </w:rPr>
        <w:t xml:space="preserve">Rutgers </w:t>
      </w:r>
      <w:r w:rsidR="00E54345" w:rsidRPr="00E10BAF">
        <w:rPr>
          <w:color w:val="000000"/>
          <w:sz w:val="22"/>
          <w:szCs w:val="22"/>
        </w:rPr>
        <w:t>University Behavioral Health Care</w:t>
      </w:r>
      <w:r w:rsidR="00E54345" w:rsidRPr="00E10BAF">
        <w:rPr>
          <w:rFonts w:ascii="Tahoma" w:hAnsi="Tahoma" w:cs="Tahoma"/>
          <w:color w:val="000000"/>
          <w:sz w:val="22"/>
          <w:szCs w:val="22"/>
        </w:rPr>
        <w:tab/>
      </w:r>
    </w:p>
    <w:p w14:paraId="04274E65" w14:textId="77777777" w:rsidR="00E54345" w:rsidRPr="00E10BAF" w:rsidRDefault="00E54345" w:rsidP="00E54345">
      <w:pPr>
        <w:tabs>
          <w:tab w:val="left" w:pos="720"/>
          <w:tab w:val="left" w:pos="1440"/>
        </w:tabs>
        <w:rPr>
          <w:sz w:val="22"/>
          <w:szCs w:val="22"/>
        </w:rPr>
      </w:pPr>
      <w:r w:rsidRPr="00E10BAF">
        <w:rPr>
          <w:rFonts w:ascii="Tahoma" w:hAnsi="Tahoma" w:cs="Tahoma"/>
          <w:color w:val="000000"/>
          <w:sz w:val="22"/>
          <w:szCs w:val="22"/>
        </w:rPr>
        <w:tab/>
      </w:r>
      <w:r w:rsidRPr="00E10BAF">
        <w:rPr>
          <w:sz w:val="22"/>
          <w:szCs w:val="22"/>
        </w:rPr>
        <w:t>Staff Psychiatrist</w:t>
      </w:r>
    </w:p>
    <w:p w14:paraId="6A4A637F" w14:textId="72F7195B" w:rsidR="00E54345" w:rsidRPr="00E10BAF" w:rsidRDefault="00E54345" w:rsidP="00E54345">
      <w:pPr>
        <w:tabs>
          <w:tab w:val="left" w:pos="720"/>
          <w:tab w:val="left" w:pos="1440"/>
        </w:tabs>
        <w:rPr>
          <w:sz w:val="22"/>
          <w:szCs w:val="22"/>
        </w:rPr>
      </w:pPr>
      <w:r w:rsidRPr="00E10BAF">
        <w:rPr>
          <w:sz w:val="22"/>
          <w:szCs w:val="22"/>
        </w:rPr>
        <w:tab/>
        <w:t>July 2001- present</w:t>
      </w:r>
    </w:p>
    <w:p w14:paraId="54387ECB" w14:textId="5B25A618" w:rsidR="00F61716" w:rsidRPr="00E10BAF" w:rsidRDefault="00E54345" w:rsidP="009F7EF2">
      <w:pPr>
        <w:tabs>
          <w:tab w:val="left" w:pos="720"/>
          <w:tab w:val="left" w:pos="1440"/>
        </w:tabs>
        <w:rPr>
          <w:sz w:val="22"/>
          <w:szCs w:val="22"/>
        </w:rPr>
      </w:pPr>
      <w:r w:rsidRPr="00E10BAF">
        <w:rPr>
          <w:sz w:val="22"/>
          <w:szCs w:val="22"/>
        </w:rPr>
        <w:tab/>
      </w:r>
    </w:p>
    <w:p w14:paraId="16651EC5" w14:textId="77777777" w:rsidR="00F61716" w:rsidRPr="00E10BAF" w:rsidRDefault="00F61716" w:rsidP="00BA6C00">
      <w:pPr>
        <w:tabs>
          <w:tab w:val="left" w:pos="720"/>
          <w:tab w:val="left" w:pos="1440"/>
        </w:tabs>
        <w:rPr>
          <w:sz w:val="22"/>
          <w:szCs w:val="22"/>
        </w:rPr>
      </w:pPr>
      <w:r w:rsidRPr="00E10BAF">
        <w:rPr>
          <w:sz w:val="22"/>
          <w:szCs w:val="22"/>
        </w:rPr>
        <w:t>OTHER EMPLOYMENT OR MAJOR VISITING APPOINTMENTS:</w:t>
      </w:r>
    </w:p>
    <w:p w14:paraId="0A91DF2D" w14:textId="77777777" w:rsidR="00CF71BA" w:rsidRPr="00E10BAF" w:rsidRDefault="00CF71BA" w:rsidP="00BA6C00">
      <w:pPr>
        <w:tabs>
          <w:tab w:val="left" w:pos="720"/>
          <w:tab w:val="left" w:pos="1440"/>
        </w:tabs>
        <w:rPr>
          <w:sz w:val="22"/>
          <w:szCs w:val="22"/>
        </w:rPr>
      </w:pPr>
      <w:r w:rsidRPr="00E10BAF">
        <w:rPr>
          <w:sz w:val="22"/>
          <w:szCs w:val="22"/>
        </w:rPr>
        <w:tab/>
        <w:t>Addictions Psychiatry Consultant</w:t>
      </w:r>
    </w:p>
    <w:p w14:paraId="5E311813" w14:textId="6D2300C2" w:rsidR="00CF71BA" w:rsidRPr="00E10BAF" w:rsidRDefault="00CF71BA" w:rsidP="00BA6C00">
      <w:pPr>
        <w:tabs>
          <w:tab w:val="left" w:pos="720"/>
          <w:tab w:val="left" w:pos="1440"/>
        </w:tabs>
        <w:rPr>
          <w:sz w:val="22"/>
          <w:szCs w:val="22"/>
        </w:rPr>
      </w:pPr>
      <w:r w:rsidRPr="00E10BAF">
        <w:rPr>
          <w:sz w:val="22"/>
          <w:szCs w:val="22"/>
        </w:rPr>
        <w:tab/>
        <w:t>Rutgers Counseling, Alcohol and Other Drug Assistance Program</w:t>
      </w:r>
    </w:p>
    <w:p w14:paraId="748D0638" w14:textId="3C325604" w:rsidR="00CF71BA" w:rsidRPr="00E10BAF" w:rsidRDefault="00CF71BA" w:rsidP="00BA6C00">
      <w:pPr>
        <w:tabs>
          <w:tab w:val="left" w:pos="720"/>
          <w:tab w:val="left" w:pos="1440"/>
        </w:tabs>
        <w:rPr>
          <w:sz w:val="22"/>
          <w:szCs w:val="22"/>
        </w:rPr>
      </w:pPr>
      <w:r w:rsidRPr="00E10BAF">
        <w:rPr>
          <w:sz w:val="22"/>
          <w:szCs w:val="22"/>
        </w:rPr>
        <w:tab/>
        <w:t>Rutgers University Counseling Center</w:t>
      </w:r>
    </w:p>
    <w:p w14:paraId="72E0FC0C" w14:textId="0988A98E" w:rsidR="00CF71BA" w:rsidRPr="00E10BAF" w:rsidRDefault="00CF71BA" w:rsidP="00BA6C00">
      <w:pPr>
        <w:tabs>
          <w:tab w:val="left" w:pos="720"/>
          <w:tab w:val="left" w:pos="1440"/>
        </w:tabs>
        <w:rPr>
          <w:sz w:val="22"/>
          <w:szCs w:val="22"/>
        </w:rPr>
      </w:pPr>
      <w:r w:rsidRPr="00E10BAF">
        <w:rPr>
          <w:sz w:val="22"/>
          <w:szCs w:val="22"/>
        </w:rPr>
        <w:tab/>
        <w:t>2018-</w:t>
      </w:r>
      <w:r w:rsidR="00894C69" w:rsidRPr="00E10BAF">
        <w:rPr>
          <w:sz w:val="22"/>
          <w:szCs w:val="22"/>
        </w:rPr>
        <w:t>20</w:t>
      </w:r>
      <w:r w:rsidR="0048372A" w:rsidRPr="00E10BAF">
        <w:rPr>
          <w:sz w:val="22"/>
          <w:szCs w:val="22"/>
        </w:rPr>
        <w:t>20</w:t>
      </w:r>
    </w:p>
    <w:p w14:paraId="5F42100E" w14:textId="77777777" w:rsidR="00CF71BA" w:rsidRPr="00E10BAF" w:rsidRDefault="00CF71BA" w:rsidP="00BA6C00">
      <w:pPr>
        <w:tabs>
          <w:tab w:val="left" w:pos="720"/>
          <w:tab w:val="left" w:pos="1440"/>
        </w:tabs>
        <w:rPr>
          <w:sz w:val="22"/>
          <w:szCs w:val="22"/>
        </w:rPr>
      </w:pPr>
    </w:p>
    <w:p w14:paraId="635B0E95" w14:textId="158E17B8" w:rsidR="008826A1" w:rsidRPr="00E10BAF" w:rsidRDefault="008826A1" w:rsidP="008826A1">
      <w:pPr>
        <w:tabs>
          <w:tab w:val="left" w:pos="720"/>
          <w:tab w:val="left" w:pos="1440"/>
        </w:tabs>
        <w:rPr>
          <w:sz w:val="22"/>
          <w:szCs w:val="22"/>
        </w:rPr>
      </w:pPr>
      <w:r w:rsidRPr="00E10BAF">
        <w:rPr>
          <w:sz w:val="22"/>
          <w:szCs w:val="22"/>
        </w:rPr>
        <w:tab/>
        <w:t>Psychiatry Department Outpatient Clinic in General and Addiction Psychiatry</w:t>
      </w:r>
    </w:p>
    <w:p w14:paraId="374B5D4B" w14:textId="16DAD9CD" w:rsidR="008826A1" w:rsidRPr="00E10BAF" w:rsidRDefault="008826A1" w:rsidP="008826A1">
      <w:pPr>
        <w:tabs>
          <w:tab w:val="left" w:pos="720"/>
          <w:tab w:val="left" w:pos="1440"/>
        </w:tabs>
        <w:rPr>
          <w:sz w:val="22"/>
          <w:szCs w:val="22"/>
        </w:rPr>
      </w:pPr>
      <w:r w:rsidRPr="00E10BAF">
        <w:rPr>
          <w:sz w:val="22"/>
          <w:szCs w:val="22"/>
        </w:rPr>
        <w:tab/>
        <w:t>Robert Wood Johnson Medical School</w:t>
      </w:r>
    </w:p>
    <w:p w14:paraId="64E24358" w14:textId="4F76E6FA" w:rsidR="008826A1" w:rsidRPr="00E10BAF" w:rsidRDefault="008826A1" w:rsidP="008826A1">
      <w:pPr>
        <w:tabs>
          <w:tab w:val="left" w:pos="720"/>
          <w:tab w:val="left" w:pos="1440"/>
        </w:tabs>
        <w:rPr>
          <w:sz w:val="22"/>
          <w:szCs w:val="22"/>
        </w:rPr>
      </w:pPr>
      <w:r w:rsidRPr="00E10BAF">
        <w:rPr>
          <w:sz w:val="22"/>
          <w:szCs w:val="22"/>
        </w:rPr>
        <w:tab/>
        <w:t>Buprenorphine Certified Prescriber  since 2011</w:t>
      </w:r>
    </w:p>
    <w:p w14:paraId="781AD1A2" w14:textId="12872F2C" w:rsidR="008826A1" w:rsidRPr="00E10BAF" w:rsidRDefault="008826A1" w:rsidP="008826A1">
      <w:pPr>
        <w:tabs>
          <w:tab w:val="left" w:pos="720"/>
          <w:tab w:val="left" w:pos="1440"/>
        </w:tabs>
        <w:rPr>
          <w:sz w:val="22"/>
          <w:szCs w:val="22"/>
        </w:rPr>
      </w:pPr>
      <w:r w:rsidRPr="00E10BAF">
        <w:rPr>
          <w:sz w:val="22"/>
          <w:szCs w:val="22"/>
        </w:rPr>
        <w:tab/>
        <w:t>July 2001- present</w:t>
      </w:r>
      <w:r w:rsidRPr="00E10BAF">
        <w:rPr>
          <w:rFonts w:ascii="Tahoma" w:hAnsi="Tahoma" w:cs="Tahoma"/>
          <w:color w:val="000000"/>
          <w:sz w:val="22"/>
          <w:szCs w:val="22"/>
        </w:rPr>
        <w:br/>
      </w:r>
    </w:p>
    <w:p w14:paraId="562AF982" w14:textId="78D66341" w:rsidR="00EC1F05" w:rsidRPr="00E10BAF" w:rsidRDefault="00EC1F05" w:rsidP="00F81E8E">
      <w:pPr>
        <w:tabs>
          <w:tab w:val="left" w:pos="720"/>
          <w:tab w:val="left" w:pos="1440"/>
        </w:tabs>
        <w:ind w:left="720"/>
        <w:rPr>
          <w:sz w:val="22"/>
          <w:szCs w:val="22"/>
        </w:rPr>
      </w:pPr>
      <w:r w:rsidRPr="00E10BAF">
        <w:rPr>
          <w:sz w:val="22"/>
          <w:szCs w:val="22"/>
        </w:rPr>
        <w:t>Brain Health Institute, Rutgers University</w:t>
      </w:r>
    </w:p>
    <w:p w14:paraId="53AAB15E" w14:textId="56634D9F" w:rsidR="00EC1F05" w:rsidRPr="00E10BAF" w:rsidRDefault="00EC1F05" w:rsidP="00F81E8E">
      <w:pPr>
        <w:tabs>
          <w:tab w:val="left" w:pos="720"/>
          <w:tab w:val="left" w:pos="1440"/>
        </w:tabs>
        <w:ind w:left="720"/>
        <w:rPr>
          <w:sz w:val="22"/>
          <w:szCs w:val="22"/>
        </w:rPr>
      </w:pPr>
      <w:r w:rsidRPr="00E10BAF">
        <w:rPr>
          <w:sz w:val="22"/>
          <w:szCs w:val="22"/>
        </w:rPr>
        <w:t>Senior Member</w:t>
      </w:r>
    </w:p>
    <w:p w14:paraId="7C3ABD9E" w14:textId="15E3A054" w:rsidR="00EC1F05" w:rsidRPr="00E10BAF" w:rsidRDefault="00EC1F05" w:rsidP="00F81E8E">
      <w:pPr>
        <w:tabs>
          <w:tab w:val="left" w:pos="720"/>
          <w:tab w:val="left" w:pos="1440"/>
        </w:tabs>
        <w:ind w:left="720"/>
        <w:rPr>
          <w:sz w:val="22"/>
          <w:szCs w:val="22"/>
        </w:rPr>
      </w:pPr>
      <w:r w:rsidRPr="00E10BAF">
        <w:rPr>
          <w:sz w:val="22"/>
          <w:szCs w:val="22"/>
        </w:rPr>
        <w:t>2016- present</w:t>
      </w:r>
    </w:p>
    <w:p w14:paraId="49B2E0D8" w14:textId="77777777" w:rsidR="00EC1F05" w:rsidRPr="00E10BAF" w:rsidRDefault="00EC1F05" w:rsidP="00F81E8E">
      <w:pPr>
        <w:tabs>
          <w:tab w:val="left" w:pos="720"/>
          <w:tab w:val="left" w:pos="1440"/>
        </w:tabs>
        <w:ind w:left="720"/>
        <w:rPr>
          <w:sz w:val="22"/>
          <w:szCs w:val="22"/>
        </w:rPr>
      </w:pPr>
    </w:p>
    <w:p w14:paraId="597C2B59" w14:textId="45551E05" w:rsidR="001A6383" w:rsidRPr="00E10BAF" w:rsidRDefault="001A6383" w:rsidP="00F81E8E">
      <w:pPr>
        <w:tabs>
          <w:tab w:val="left" w:pos="720"/>
          <w:tab w:val="left" w:pos="1440"/>
        </w:tabs>
        <w:ind w:left="720"/>
        <w:rPr>
          <w:sz w:val="22"/>
          <w:szCs w:val="22"/>
        </w:rPr>
      </w:pPr>
      <w:r w:rsidRPr="00E10BAF">
        <w:rPr>
          <w:sz w:val="22"/>
          <w:szCs w:val="22"/>
        </w:rPr>
        <w:t>Faculty Renewal Leave (Sabbatical)</w:t>
      </w:r>
    </w:p>
    <w:p w14:paraId="3328F53E" w14:textId="2D9044A7" w:rsidR="001A6383" w:rsidRPr="00E10BAF" w:rsidRDefault="001A6383" w:rsidP="00F81E8E">
      <w:pPr>
        <w:tabs>
          <w:tab w:val="left" w:pos="720"/>
          <w:tab w:val="left" w:pos="1440"/>
        </w:tabs>
        <w:ind w:left="720"/>
        <w:rPr>
          <w:sz w:val="22"/>
          <w:szCs w:val="22"/>
        </w:rPr>
      </w:pPr>
      <w:r w:rsidRPr="00E10BAF">
        <w:rPr>
          <w:sz w:val="22"/>
          <w:szCs w:val="22"/>
        </w:rPr>
        <w:t>Columbia University- Center for Practice Innovation</w:t>
      </w:r>
    </w:p>
    <w:p w14:paraId="0A2AFF66" w14:textId="12A67F4E" w:rsidR="001A6383" w:rsidRPr="00E10BAF" w:rsidRDefault="001A6383" w:rsidP="00F81E8E">
      <w:pPr>
        <w:tabs>
          <w:tab w:val="left" w:pos="720"/>
          <w:tab w:val="left" w:pos="1440"/>
        </w:tabs>
        <w:ind w:left="720"/>
        <w:rPr>
          <w:sz w:val="22"/>
          <w:szCs w:val="22"/>
        </w:rPr>
      </w:pPr>
      <w:r w:rsidRPr="00E10BAF">
        <w:rPr>
          <w:sz w:val="22"/>
          <w:szCs w:val="22"/>
        </w:rPr>
        <w:t>2012-2013</w:t>
      </w:r>
    </w:p>
    <w:p w14:paraId="7F137C9E" w14:textId="77777777" w:rsidR="00F61716" w:rsidRPr="00E10BAF" w:rsidRDefault="00F61716" w:rsidP="009F7EF2">
      <w:pPr>
        <w:tabs>
          <w:tab w:val="left" w:pos="720"/>
          <w:tab w:val="left" w:pos="1440"/>
        </w:tabs>
        <w:rPr>
          <w:sz w:val="22"/>
          <w:szCs w:val="22"/>
          <w:u w:val="single"/>
        </w:rPr>
      </w:pPr>
    </w:p>
    <w:p w14:paraId="28B73B63" w14:textId="67725D9E" w:rsidR="00476A7C" w:rsidRPr="00E10BAF" w:rsidRDefault="00476A7C" w:rsidP="00476A7C">
      <w:pPr>
        <w:ind w:left="720"/>
        <w:rPr>
          <w:color w:val="000000" w:themeColor="text1"/>
          <w:sz w:val="22"/>
          <w:szCs w:val="22"/>
        </w:rPr>
      </w:pPr>
      <w:r w:rsidRPr="00E10BAF">
        <w:rPr>
          <w:bCs/>
          <w:color w:val="000000" w:themeColor="text1"/>
          <w:sz w:val="22"/>
          <w:szCs w:val="22"/>
        </w:rPr>
        <w:t>Rutgers Center of Alcohol and Substance Use Studies, Graduate School of Applied and Professional Psychology</w:t>
      </w:r>
    </w:p>
    <w:p w14:paraId="186DFD50" w14:textId="2BCB7DD4" w:rsidR="00476A7C" w:rsidRPr="00E10BAF" w:rsidRDefault="00476A7C" w:rsidP="00476A7C">
      <w:pPr>
        <w:ind w:firstLine="720"/>
        <w:rPr>
          <w:color w:val="000000" w:themeColor="text1"/>
          <w:sz w:val="22"/>
          <w:szCs w:val="22"/>
        </w:rPr>
      </w:pPr>
      <w:r w:rsidRPr="00E10BAF">
        <w:rPr>
          <w:bCs/>
          <w:color w:val="000000" w:themeColor="text1"/>
          <w:sz w:val="22"/>
          <w:szCs w:val="22"/>
        </w:rPr>
        <w:t xml:space="preserve">Affiliate </w:t>
      </w:r>
    </w:p>
    <w:p w14:paraId="45C7ED7D" w14:textId="2B1B55AE" w:rsidR="00476A7C" w:rsidRPr="00E10BAF" w:rsidRDefault="00476A7C" w:rsidP="00476A7C">
      <w:pPr>
        <w:ind w:firstLine="720"/>
        <w:rPr>
          <w:color w:val="000000" w:themeColor="text1"/>
          <w:sz w:val="22"/>
          <w:szCs w:val="22"/>
        </w:rPr>
      </w:pPr>
      <w:r w:rsidRPr="00E10BAF">
        <w:rPr>
          <w:bCs/>
          <w:color w:val="000000" w:themeColor="text1"/>
          <w:sz w:val="22"/>
          <w:szCs w:val="22"/>
        </w:rPr>
        <w:lastRenderedPageBreak/>
        <w:t>2003- Present</w:t>
      </w:r>
    </w:p>
    <w:p w14:paraId="7B0414EF" w14:textId="77777777" w:rsidR="00476A7C" w:rsidRPr="00E10BAF" w:rsidRDefault="00476A7C" w:rsidP="009F7EF2">
      <w:pPr>
        <w:tabs>
          <w:tab w:val="left" w:pos="720"/>
          <w:tab w:val="left" w:pos="1440"/>
        </w:tabs>
        <w:rPr>
          <w:sz w:val="22"/>
          <w:szCs w:val="22"/>
          <w:u w:val="single"/>
        </w:rPr>
      </w:pPr>
    </w:p>
    <w:p w14:paraId="29A0BEEC" w14:textId="77777777" w:rsidR="00F61716" w:rsidRPr="00E10BAF" w:rsidRDefault="00F61716" w:rsidP="009F7EF2">
      <w:pPr>
        <w:tabs>
          <w:tab w:val="left" w:pos="720"/>
          <w:tab w:val="left" w:pos="1440"/>
        </w:tabs>
        <w:ind w:left="720"/>
        <w:rPr>
          <w:sz w:val="22"/>
          <w:szCs w:val="22"/>
        </w:rPr>
      </w:pPr>
      <w:r w:rsidRPr="00E10BAF">
        <w:rPr>
          <w:sz w:val="22"/>
          <w:szCs w:val="22"/>
        </w:rPr>
        <w:t>Cancer Institute of New Jersey</w:t>
      </w:r>
    </w:p>
    <w:p w14:paraId="16C93196" w14:textId="77777777" w:rsidR="00F61716" w:rsidRPr="00E10BAF" w:rsidRDefault="00F61716" w:rsidP="009F7EF2">
      <w:pPr>
        <w:tabs>
          <w:tab w:val="left" w:pos="720"/>
          <w:tab w:val="left" w:pos="1440"/>
        </w:tabs>
        <w:ind w:left="720"/>
        <w:rPr>
          <w:sz w:val="22"/>
          <w:szCs w:val="22"/>
        </w:rPr>
      </w:pPr>
      <w:r w:rsidRPr="00E10BAF">
        <w:rPr>
          <w:sz w:val="22"/>
          <w:szCs w:val="22"/>
        </w:rPr>
        <w:t>Member</w:t>
      </w:r>
    </w:p>
    <w:p w14:paraId="3F8016C4" w14:textId="77777777" w:rsidR="00F61716" w:rsidRPr="00E10BAF" w:rsidRDefault="00F61716" w:rsidP="009F7EF2">
      <w:pPr>
        <w:tabs>
          <w:tab w:val="left" w:pos="720"/>
          <w:tab w:val="left" w:pos="1440"/>
        </w:tabs>
        <w:ind w:left="720"/>
        <w:rPr>
          <w:sz w:val="22"/>
          <w:szCs w:val="22"/>
        </w:rPr>
      </w:pPr>
      <w:r w:rsidRPr="00E10BAF">
        <w:rPr>
          <w:sz w:val="22"/>
          <w:szCs w:val="22"/>
        </w:rPr>
        <w:t>2002-present</w:t>
      </w:r>
    </w:p>
    <w:p w14:paraId="2FF63DC9" w14:textId="77777777" w:rsidR="00F61716" w:rsidRPr="00E10BAF" w:rsidRDefault="00F61716" w:rsidP="00BA6C00">
      <w:pPr>
        <w:tabs>
          <w:tab w:val="left" w:pos="720"/>
          <w:tab w:val="left" w:pos="1440"/>
        </w:tabs>
        <w:ind w:firstLine="720"/>
        <w:rPr>
          <w:sz w:val="22"/>
          <w:szCs w:val="22"/>
        </w:rPr>
      </w:pPr>
    </w:p>
    <w:p w14:paraId="14AD2708" w14:textId="77777777" w:rsidR="00F61716" w:rsidRPr="00E10BAF" w:rsidRDefault="00F61716" w:rsidP="00F81E8E">
      <w:pPr>
        <w:tabs>
          <w:tab w:val="left" w:pos="720"/>
          <w:tab w:val="left" w:pos="1440"/>
        </w:tabs>
        <w:ind w:firstLine="720"/>
        <w:rPr>
          <w:sz w:val="22"/>
          <w:szCs w:val="22"/>
        </w:rPr>
      </w:pPr>
      <w:r w:rsidRPr="00E10BAF">
        <w:rPr>
          <w:sz w:val="22"/>
          <w:szCs w:val="22"/>
        </w:rPr>
        <w:t>UMDNJ School of Public Health</w:t>
      </w:r>
    </w:p>
    <w:p w14:paraId="51BF1DAB" w14:textId="77777777" w:rsidR="00F61716" w:rsidRPr="00E10BAF" w:rsidRDefault="00F61716" w:rsidP="00BA6C00">
      <w:pPr>
        <w:tabs>
          <w:tab w:val="left" w:pos="720"/>
          <w:tab w:val="left" w:pos="1440"/>
        </w:tabs>
        <w:rPr>
          <w:sz w:val="22"/>
          <w:szCs w:val="22"/>
        </w:rPr>
      </w:pPr>
      <w:r w:rsidRPr="00E10BAF">
        <w:rPr>
          <w:sz w:val="22"/>
          <w:szCs w:val="22"/>
        </w:rPr>
        <w:tab/>
        <w:t>2001-present</w:t>
      </w:r>
    </w:p>
    <w:p w14:paraId="2BE21911" w14:textId="77777777" w:rsidR="00F61716" w:rsidRPr="00E10BAF" w:rsidRDefault="00F61716" w:rsidP="00BA6C00">
      <w:pPr>
        <w:tabs>
          <w:tab w:val="left" w:pos="720"/>
          <w:tab w:val="left" w:pos="1440"/>
        </w:tabs>
        <w:rPr>
          <w:sz w:val="22"/>
          <w:szCs w:val="22"/>
        </w:rPr>
      </w:pPr>
    </w:p>
    <w:p w14:paraId="1BE862E4" w14:textId="77777777" w:rsidR="00F61716" w:rsidRPr="00E10BAF" w:rsidRDefault="00F61716" w:rsidP="00BA6C00">
      <w:pPr>
        <w:tabs>
          <w:tab w:val="left" w:pos="720"/>
          <w:tab w:val="left" w:pos="1440"/>
        </w:tabs>
        <w:rPr>
          <w:sz w:val="22"/>
          <w:szCs w:val="22"/>
        </w:rPr>
      </w:pPr>
      <w:r w:rsidRPr="00E10BAF">
        <w:rPr>
          <w:sz w:val="22"/>
          <w:szCs w:val="22"/>
        </w:rPr>
        <w:tab/>
        <w:t xml:space="preserve">VA NJ Health Care System </w:t>
      </w:r>
      <w:r w:rsidRPr="00E10BAF">
        <w:rPr>
          <w:sz w:val="22"/>
          <w:szCs w:val="22"/>
        </w:rPr>
        <w:tab/>
      </w:r>
    </w:p>
    <w:p w14:paraId="3D2683C5" w14:textId="77777777" w:rsidR="00F61716" w:rsidRPr="00E10BAF" w:rsidRDefault="00F61716" w:rsidP="00BA6C00">
      <w:pPr>
        <w:tabs>
          <w:tab w:val="left" w:pos="720"/>
          <w:tab w:val="left" w:pos="1440"/>
        </w:tabs>
        <w:rPr>
          <w:sz w:val="22"/>
          <w:szCs w:val="22"/>
        </w:rPr>
      </w:pPr>
      <w:r w:rsidRPr="00E10BAF">
        <w:rPr>
          <w:sz w:val="22"/>
          <w:szCs w:val="22"/>
        </w:rPr>
        <w:tab/>
        <w:t>Coordinator for Programs for Seriously Mentally Ill (SMI) Veterans</w:t>
      </w:r>
    </w:p>
    <w:p w14:paraId="0999E639" w14:textId="77777777" w:rsidR="00F61716" w:rsidRPr="00E10BAF" w:rsidRDefault="00F61716" w:rsidP="00BA6C00">
      <w:pPr>
        <w:tabs>
          <w:tab w:val="left" w:pos="720"/>
          <w:tab w:val="left" w:pos="1440"/>
        </w:tabs>
        <w:rPr>
          <w:sz w:val="22"/>
          <w:szCs w:val="22"/>
        </w:rPr>
      </w:pPr>
      <w:r w:rsidRPr="00E10BAF">
        <w:rPr>
          <w:sz w:val="22"/>
          <w:szCs w:val="22"/>
        </w:rPr>
        <w:tab/>
        <w:t>2000-2001</w:t>
      </w:r>
    </w:p>
    <w:p w14:paraId="1709E258" w14:textId="529A7100" w:rsidR="002D3825" w:rsidRPr="00E10BAF" w:rsidRDefault="002D3825" w:rsidP="00BA6C00">
      <w:pPr>
        <w:tabs>
          <w:tab w:val="left" w:pos="720"/>
          <w:tab w:val="left" w:pos="1440"/>
        </w:tabs>
        <w:rPr>
          <w:sz w:val="22"/>
          <w:szCs w:val="22"/>
        </w:rPr>
      </w:pPr>
    </w:p>
    <w:p w14:paraId="5ED07425" w14:textId="713CF93F" w:rsidR="00F61716" w:rsidRPr="00E10BAF" w:rsidRDefault="002D3825" w:rsidP="00BA6C00">
      <w:pPr>
        <w:tabs>
          <w:tab w:val="left" w:pos="720"/>
          <w:tab w:val="left" w:pos="1440"/>
        </w:tabs>
        <w:rPr>
          <w:sz w:val="22"/>
          <w:szCs w:val="22"/>
        </w:rPr>
      </w:pPr>
      <w:r w:rsidRPr="00E10BAF">
        <w:rPr>
          <w:sz w:val="22"/>
          <w:szCs w:val="22"/>
        </w:rPr>
        <w:tab/>
      </w:r>
      <w:r w:rsidR="00F61716" w:rsidRPr="00E10BAF">
        <w:rPr>
          <w:sz w:val="22"/>
          <w:szCs w:val="22"/>
        </w:rPr>
        <w:t>VA NJ Health Care System</w:t>
      </w:r>
    </w:p>
    <w:p w14:paraId="7E049FE8" w14:textId="77777777" w:rsidR="00F61716" w:rsidRPr="00E10BAF" w:rsidRDefault="00F61716" w:rsidP="00BA6C00">
      <w:pPr>
        <w:tabs>
          <w:tab w:val="left" w:pos="720"/>
          <w:tab w:val="left" w:pos="1440"/>
        </w:tabs>
        <w:rPr>
          <w:sz w:val="22"/>
          <w:szCs w:val="22"/>
        </w:rPr>
      </w:pPr>
      <w:r w:rsidRPr="00E10BAF">
        <w:rPr>
          <w:sz w:val="22"/>
          <w:szCs w:val="22"/>
        </w:rPr>
        <w:tab/>
        <w:t>Medical Director</w:t>
      </w:r>
    </w:p>
    <w:p w14:paraId="127779C6" w14:textId="57F84361" w:rsidR="00F61716" w:rsidRPr="00E10BAF" w:rsidRDefault="00F61716" w:rsidP="009878FE">
      <w:pPr>
        <w:tabs>
          <w:tab w:val="left" w:pos="720"/>
          <w:tab w:val="left" w:pos="1440"/>
        </w:tabs>
        <w:ind w:left="720"/>
        <w:rPr>
          <w:sz w:val="22"/>
          <w:szCs w:val="22"/>
        </w:rPr>
      </w:pPr>
      <w:r w:rsidRPr="00E10BAF">
        <w:rPr>
          <w:sz w:val="22"/>
          <w:szCs w:val="22"/>
        </w:rPr>
        <w:t>Day Treatment Center and Psychosocial Residential Rehabilitation Treatment Program</w:t>
      </w:r>
    </w:p>
    <w:p w14:paraId="0C876964" w14:textId="77777777" w:rsidR="00F61716" w:rsidRPr="00E10BAF" w:rsidRDefault="00F61716" w:rsidP="00BA6C00">
      <w:pPr>
        <w:tabs>
          <w:tab w:val="left" w:pos="720"/>
          <w:tab w:val="left" w:pos="1440"/>
        </w:tabs>
        <w:rPr>
          <w:sz w:val="22"/>
          <w:szCs w:val="22"/>
        </w:rPr>
      </w:pPr>
      <w:r w:rsidRPr="00E10BAF">
        <w:rPr>
          <w:sz w:val="22"/>
          <w:szCs w:val="22"/>
        </w:rPr>
        <w:tab/>
        <w:t>1998-2001</w:t>
      </w:r>
    </w:p>
    <w:p w14:paraId="41E2C73E" w14:textId="77777777" w:rsidR="00F61716" w:rsidRPr="00E10BAF" w:rsidRDefault="00F61716" w:rsidP="00BA6C00">
      <w:pPr>
        <w:tabs>
          <w:tab w:val="left" w:pos="720"/>
          <w:tab w:val="left" w:pos="1440"/>
        </w:tabs>
        <w:rPr>
          <w:sz w:val="22"/>
          <w:szCs w:val="22"/>
        </w:rPr>
      </w:pPr>
    </w:p>
    <w:p w14:paraId="34026BEB" w14:textId="77777777" w:rsidR="00F61716" w:rsidRPr="00E10BAF" w:rsidRDefault="00F61716" w:rsidP="00BA6C00">
      <w:pPr>
        <w:tabs>
          <w:tab w:val="left" w:pos="720"/>
          <w:tab w:val="left" w:pos="1440"/>
        </w:tabs>
        <w:ind w:left="720"/>
        <w:rPr>
          <w:sz w:val="22"/>
          <w:szCs w:val="22"/>
        </w:rPr>
      </w:pPr>
      <w:r w:rsidRPr="00E10BAF">
        <w:rPr>
          <w:sz w:val="22"/>
          <w:szCs w:val="22"/>
        </w:rPr>
        <w:t>University Behavioral Health Care</w:t>
      </w:r>
    </w:p>
    <w:p w14:paraId="5BF2DA68" w14:textId="77777777" w:rsidR="00F61716" w:rsidRPr="00E10BAF" w:rsidRDefault="00F61716" w:rsidP="00BA6C00">
      <w:pPr>
        <w:tabs>
          <w:tab w:val="left" w:pos="720"/>
          <w:tab w:val="left" w:pos="1440"/>
        </w:tabs>
        <w:ind w:left="720"/>
        <w:rPr>
          <w:sz w:val="22"/>
          <w:szCs w:val="22"/>
        </w:rPr>
      </w:pPr>
      <w:r w:rsidRPr="00E10BAF">
        <w:rPr>
          <w:sz w:val="22"/>
          <w:szCs w:val="22"/>
        </w:rPr>
        <w:t>Staff Psychiatrist</w:t>
      </w:r>
    </w:p>
    <w:p w14:paraId="0EB19EED" w14:textId="77777777" w:rsidR="00F61716" w:rsidRPr="00E10BAF" w:rsidRDefault="00F61716" w:rsidP="00BA6C00">
      <w:pPr>
        <w:tabs>
          <w:tab w:val="left" w:pos="90"/>
          <w:tab w:val="left" w:pos="720"/>
          <w:tab w:val="left" w:pos="1440"/>
        </w:tabs>
        <w:rPr>
          <w:sz w:val="22"/>
          <w:szCs w:val="22"/>
        </w:rPr>
      </w:pPr>
      <w:r w:rsidRPr="00E10BAF">
        <w:rPr>
          <w:sz w:val="22"/>
          <w:szCs w:val="22"/>
        </w:rPr>
        <w:tab/>
      </w:r>
      <w:r w:rsidRPr="00E10BAF">
        <w:rPr>
          <w:sz w:val="22"/>
          <w:szCs w:val="22"/>
        </w:rPr>
        <w:tab/>
        <w:t>1997-1998</w:t>
      </w:r>
    </w:p>
    <w:p w14:paraId="4F2AA717" w14:textId="77777777" w:rsidR="00F61716" w:rsidRPr="00E10BAF" w:rsidRDefault="00F61716" w:rsidP="009F7EF2">
      <w:pPr>
        <w:tabs>
          <w:tab w:val="left" w:pos="90"/>
          <w:tab w:val="left" w:pos="720"/>
          <w:tab w:val="left" w:pos="1440"/>
        </w:tabs>
        <w:rPr>
          <w:sz w:val="22"/>
          <w:szCs w:val="22"/>
        </w:rPr>
      </w:pPr>
    </w:p>
    <w:p w14:paraId="3258F1A7" w14:textId="77777777" w:rsidR="00F61716" w:rsidRPr="00E10BAF" w:rsidRDefault="00F61716" w:rsidP="009F7EF2">
      <w:pPr>
        <w:tabs>
          <w:tab w:val="left" w:pos="90"/>
          <w:tab w:val="left" w:pos="720"/>
          <w:tab w:val="left" w:pos="1440"/>
        </w:tabs>
        <w:rPr>
          <w:sz w:val="22"/>
          <w:szCs w:val="22"/>
        </w:rPr>
      </w:pPr>
    </w:p>
    <w:p w14:paraId="193B5469" w14:textId="77777777" w:rsidR="00F61716" w:rsidRPr="00E10BAF" w:rsidRDefault="00F61716" w:rsidP="009F7EF2">
      <w:pPr>
        <w:tabs>
          <w:tab w:val="left" w:pos="90"/>
          <w:tab w:val="left" w:pos="720"/>
          <w:tab w:val="left" w:pos="1440"/>
        </w:tabs>
        <w:rPr>
          <w:sz w:val="22"/>
          <w:szCs w:val="22"/>
        </w:rPr>
      </w:pPr>
      <w:r w:rsidRPr="00E10BAF">
        <w:rPr>
          <w:sz w:val="22"/>
          <w:szCs w:val="22"/>
        </w:rPr>
        <w:t>LICENSURE:</w:t>
      </w:r>
    </w:p>
    <w:p w14:paraId="1421F13A" w14:textId="0855F6AE" w:rsidR="00F61716" w:rsidRPr="00E10BAF" w:rsidRDefault="00F61716" w:rsidP="009F7EF2">
      <w:pPr>
        <w:tabs>
          <w:tab w:val="left" w:pos="720"/>
          <w:tab w:val="left" w:pos="1440"/>
        </w:tabs>
        <w:rPr>
          <w:sz w:val="22"/>
          <w:szCs w:val="22"/>
        </w:rPr>
      </w:pPr>
      <w:r w:rsidRPr="00E10BAF">
        <w:rPr>
          <w:sz w:val="22"/>
          <w:szCs w:val="22"/>
        </w:rPr>
        <w:tab/>
      </w:r>
      <w:r w:rsidR="00E10BAF" w:rsidRPr="00E10BAF">
        <w:rPr>
          <w:sz w:val="22"/>
          <w:szCs w:val="22"/>
        </w:rPr>
        <w:t>REMOVED</w:t>
      </w:r>
    </w:p>
    <w:p w14:paraId="0245BA0F" w14:textId="77777777" w:rsidR="0015768C" w:rsidRPr="00E10BAF" w:rsidRDefault="0015768C" w:rsidP="00B836EA">
      <w:pPr>
        <w:tabs>
          <w:tab w:val="left" w:pos="720"/>
          <w:tab w:val="left" w:pos="1440"/>
        </w:tabs>
        <w:rPr>
          <w:sz w:val="22"/>
          <w:szCs w:val="22"/>
          <w:lang w:val="fr-FR"/>
        </w:rPr>
      </w:pPr>
    </w:p>
    <w:p w14:paraId="4B2CFB36" w14:textId="77777777" w:rsidR="00F61716" w:rsidRPr="00E10BAF" w:rsidRDefault="00F61716" w:rsidP="00B836EA">
      <w:pPr>
        <w:tabs>
          <w:tab w:val="left" w:pos="720"/>
          <w:tab w:val="left" w:pos="1440"/>
        </w:tabs>
        <w:rPr>
          <w:sz w:val="22"/>
          <w:szCs w:val="22"/>
          <w:lang w:val="fr-FR"/>
        </w:rPr>
      </w:pPr>
      <w:r w:rsidRPr="00E10BAF">
        <w:rPr>
          <w:sz w:val="22"/>
          <w:szCs w:val="22"/>
          <w:lang w:val="fr-FR"/>
        </w:rPr>
        <w:t>DRUG LICENSURE:</w:t>
      </w:r>
    </w:p>
    <w:p w14:paraId="10592093" w14:textId="07C5C16F" w:rsidR="00F61716" w:rsidRPr="00E10BAF" w:rsidRDefault="00F61716" w:rsidP="00E10BAF">
      <w:pPr>
        <w:tabs>
          <w:tab w:val="left" w:pos="720"/>
          <w:tab w:val="left" w:pos="1440"/>
        </w:tabs>
        <w:rPr>
          <w:sz w:val="22"/>
          <w:szCs w:val="22"/>
          <w:lang w:val="fr-FR"/>
        </w:rPr>
      </w:pPr>
      <w:r w:rsidRPr="00E10BAF">
        <w:rPr>
          <w:sz w:val="22"/>
          <w:szCs w:val="22"/>
          <w:lang w:val="fr-FR"/>
        </w:rPr>
        <w:tab/>
      </w:r>
      <w:r w:rsidR="00E10BAF" w:rsidRPr="00E10BAF">
        <w:rPr>
          <w:sz w:val="22"/>
          <w:szCs w:val="22"/>
          <w:lang w:val="fr-FR"/>
        </w:rPr>
        <w:t>REMOVED</w:t>
      </w:r>
    </w:p>
    <w:p w14:paraId="46435017" w14:textId="77777777" w:rsidR="00F61716" w:rsidRPr="00E10BAF" w:rsidRDefault="00F61716" w:rsidP="009F7EF2">
      <w:pPr>
        <w:tabs>
          <w:tab w:val="left" w:pos="720"/>
          <w:tab w:val="left" w:pos="1440"/>
        </w:tabs>
        <w:rPr>
          <w:sz w:val="22"/>
          <w:szCs w:val="22"/>
          <w:lang w:val="fr-FR"/>
        </w:rPr>
      </w:pPr>
    </w:p>
    <w:p w14:paraId="1F644E09" w14:textId="77777777" w:rsidR="00F61716" w:rsidRPr="00E10BAF" w:rsidRDefault="00F61716" w:rsidP="009F7EF2">
      <w:pPr>
        <w:tabs>
          <w:tab w:val="left" w:pos="720"/>
          <w:tab w:val="left" w:pos="1440"/>
        </w:tabs>
        <w:rPr>
          <w:sz w:val="22"/>
          <w:szCs w:val="22"/>
          <w:lang w:val="fr-FR"/>
        </w:rPr>
      </w:pPr>
      <w:r w:rsidRPr="00E10BAF">
        <w:rPr>
          <w:sz w:val="22"/>
          <w:szCs w:val="22"/>
          <w:lang w:val="fr-FR"/>
        </w:rPr>
        <w:t>CERTIFICATION:</w:t>
      </w:r>
    </w:p>
    <w:p w14:paraId="66127447" w14:textId="77777777" w:rsidR="00F61716" w:rsidRPr="00E10BAF" w:rsidRDefault="00F61716" w:rsidP="009F7EF2">
      <w:pPr>
        <w:tabs>
          <w:tab w:val="left" w:pos="720"/>
          <w:tab w:val="left" w:pos="1440"/>
        </w:tabs>
        <w:ind w:left="720"/>
        <w:rPr>
          <w:sz w:val="22"/>
          <w:szCs w:val="22"/>
        </w:rPr>
      </w:pPr>
      <w:r w:rsidRPr="00E10BAF">
        <w:rPr>
          <w:sz w:val="22"/>
          <w:szCs w:val="22"/>
        </w:rPr>
        <w:t>Diplomat, American Board of Psychiatry and Neurology</w:t>
      </w:r>
    </w:p>
    <w:p w14:paraId="6D03ACCB" w14:textId="6EE22E57" w:rsidR="00F61716" w:rsidRPr="00E10BAF" w:rsidRDefault="00F61716" w:rsidP="009F7EF2">
      <w:pPr>
        <w:tabs>
          <w:tab w:val="left" w:pos="720"/>
          <w:tab w:val="left" w:pos="1440"/>
        </w:tabs>
        <w:ind w:left="720"/>
        <w:rPr>
          <w:sz w:val="22"/>
          <w:szCs w:val="22"/>
        </w:rPr>
      </w:pPr>
      <w:r w:rsidRPr="00E10BAF">
        <w:rPr>
          <w:sz w:val="22"/>
          <w:szCs w:val="22"/>
        </w:rPr>
        <w:t>March 1998-2008</w:t>
      </w:r>
    </w:p>
    <w:p w14:paraId="4108E241" w14:textId="77777777" w:rsidR="00F61716" w:rsidRPr="00E10BAF" w:rsidRDefault="00F61716" w:rsidP="009F7EF2">
      <w:pPr>
        <w:tabs>
          <w:tab w:val="left" w:pos="720"/>
          <w:tab w:val="left" w:pos="1440"/>
        </w:tabs>
        <w:ind w:left="720"/>
        <w:rPr>
          <w:sz w:val="22"/>
          <w:szCs w:val="22"/>
        </w:rPr>
      </w:pPr>
    </w:p>
    <w:p w14:paraId="0CDCB0DB" w14:textId="77777777" w:rsidR="00F61716" w:rsidRPr="00E10BAF" w:rsidRDefault="00F61716" w:rsidP="009F7EF2">
      <w:pPr>
        <w:tabs>
          <w:tab w:val="left" w:pos="720"/>
          <w:tab w:val="left" w:pos="1440"/>
        </w:tabs>
        <w:ind w:left="720"/>
        <w:rPr>
          <w:sz w:val="22"/>
          <w:szCs w:val="22"/>
        </w:rPr>
      </w:pPr>
      <w:r w:rsidRPr="00E10BAF">
        <w:rPr>
          <w:sz w:val="22"/>
          <w:szCs w:val="22"/>
        </w:rPr>
        <w:t>Recertification, American Board of Psychiatry and Neurology</w:t>
      </w:r>
    </w:p>
    <w:p w14:paraId="097981DA" w14:textId="5AD8B481" w:rsidR="00F61716" w:rsidRPr="00E10BAF" w:rsidRDefault="00F61716" w:rsidP="009F7EF2">
      <w:pPr>
        <w:tabs>
          <w:tab w:val="left" w:pos="720"/>
          <w:tab w:val="left" w:pos="1440"/>
        </w:tabs>
        <w:ind w:left="720"/>
        <w:rPr>
          <w:sz w:val="22"/>
          <w:szCs w:val="22"/>
        </w:rPr>
      </w:pPr>
      <w:r w:rsidRPr="00E10BAF">
        <w:rPr>
          <w:sz w:val="22"/>
          <w:szCs w:val="22"/>
        </w:rPr>
        <w:t>April 2008- 2018</w:t>
      </w:r>
      <w:r w:rsidR="00FC62FF" w:rsidRPr="00E10BAF">
        <w:rPr>
          <w:sz w:val="22"/>
          <w:szCs w:val="22"/>
        </w:rPr>
        <w:t>; Nov 2018-2028</w:t>
      </w:r>
    </w:p>
    <w:p w14:paraId="157735D4" w14:textId="77777777" w:rsidR="00F61716" w:rsidRPr="00E10BAF" w:rsidRDefault="00F61716" w:rsidP="009F7EF2">
      <w:pPr>
        <w:tabs>
          <w:tab w:val="left" w:pos="720"/>
          <w:tab w:val="left" w:pos="1440"/>
        </w:tabs>
        <w:ind w:left="720"/>
        <w:rPr>
          <w:sz w:val="22"/>
          <w:szCs w:val="22"/>
        </w:rPr>
      </w:pPr>
    </w:p>
    <w:p w14:paraId="1958D13F" w14:textId="77777777" w:rsidR="00F61716" w:rsidRPr="00E10BAF" w:rsidRDefault="00F61716" w:rsidP="009F7EF2">
      <w:pPr>
        <w:tabs>
          <w:tab w:val="left" w:pos="720"/>
          <w:tab w:val="left" w:pos="1440"/>
        </w:tabs>
        <w:ind w:left="720"/>
        <w:rPr>
          <w:sz w:val="22"/>
          <w:szCs w:val="22"/>
        </w:rPr>
      </w:pPr>
      <w:r w:rsidRPr="00E10BAF">
        <w:rPr>
          <w:sz w:val="22"/>
          <w:szCs w:val="22"/>
        </w:rPr>
        <w:t>Addiction Psychiatry, Added Qualifications, American Board of Psychiatry and Neurology</w:t>
      </w:r>
    </w:p>
    <w:p w14:paraId="7F601F72" w14:textId="749FB297" w:rsidR="00F61716" w:rsidRPr="00E10BAF" w:rsidRDefault="00FC62FF" w:rsidP="009F7EF2">
      <w:pPr>
        <w:tabs>
          <w:tab w:val="left" w:pos="720"/>
          <w:tab w:val="left" w:pos="1440"/>
        </w:tabs>
        <w:ind w:left="720"/>
        <w:rPr>
          <w:sz w:val="22"/>
          <w:szCs w:val="22"/>
        </w:rPr>
      </w:pPr>
      <w:r w:rsidRPr="00E10BAF">
        <w:rPr>
          <w:sz w:val="22"/>
          <w:szCs w:val="22"/>
        </w:rPr>
        <w:t xml:space="preserve">April 2002. Recertification  </w:t>
      </w:r>
      <w:r w:rsidR="00F61716" w:rsidRPr="00E10BAF">
        <w:rPr>
          <w:sz w:val="22"/>
          <w:szCs w:val="22"/>
        </w:rPr>
        <w:t>April 2012</w:t>
      </w:r>
      <w:r w:rsidRPr="00E10BAF">
        <w:rPr>
          <w:sz w:val="22"/>
          <w:szCs w:val="22"/>
        </w:rPr>
        <w:t>-2022</w:t>
      </w:r>
    </w:p>
    <w:p w14:paraId="7EE5612F" w14:textId="77777777" w:rsidR="00735DDC" w:rsidRPr="00E10BAF" w:rsidRDefault="00735DDC" w:rsidP="009F7EF2">
      <w:pPr>
        <w:tabs>
          <w:tab w:val="left" w:pos="720"/>
          <w:tab w:val="left" w:pos="1440"/>
        </w:tabs>
        <w:ind w:left="720"/>
        <w:rPr>
          <w:sz w:val="22"/>
          <w:szCs w:val="22"/>
        </w:rPr>
      </w:pPr>
    </w:p>
    <w:p w14:paraId="40CE4115" w14:textId="4A796526" w:rsidR="00735DDC" w:rsidRPr="00E10BAF" w:rsidRDefault="00735DDC" w:rsidP="009F7EF2">
      <w:pPr>
        <w:tabs>
          <w:tab w:val="left" w:pos="720"/>
          <w:tab w:val="left" w:pos="1440"/>
        </w:tabs>
        <w:ind w:left="720"/>
        <w:rPr>
          <w:sz w:val="22"/>
          <w:szCs w:val="22"/>
        </w:rPr>
      </w:pPr>
      <w:r w:rsidRPr="00E10BAF">
        <w:rPr>
          <w:sz w:val="22"/>
          <w:szCs w:val="22"/>
        </w:rPr>
        <w:t>National Certificate of Tobacco Treatment Practice.  Certified by NAADAC and ATTUD, 2018.  Certificate number NT0103</w:t>
      </w:r>
    </w:p>
    <w:p w14:paraId="25A35625" w14:textId="77777777" w:rsidR="00F61716" w:rsidRPr="00E10BAF" w:rsidRDefault="00F61716" w:rsidP="009F7EF2">
      <w:pPr>
        <w:tabs>
          <w:tab w:val="left" w:pos="720"/>
          <w:tab w:val="left" w:pos="1440"/>
        </w:tabs>
        <w:ind w:left="720"/>
        <w:rPr>
          <w:sz w:val="22"/>
          <w:szCs w:val="22"/>
        </w:rPr>
      </w:pPr>
    </w:p>
    <w:p w14:paraId="53A31D16" w14:textId="77777777" w:rsidR="004C3224" w:rsidRPr="00E10BAF" w:rsidRDefault="00F61716" w:rsidP="004C3224">
      <w:pPr>
        <w:tabs>
          <w:tab w:val="left" w:pos="720"/>
          <w:tab w:val="left" w:pos="1440"/>
        </w:tabs>
        <w:rPr>
          <w:sz w:val="22"/>
          <w:szCs w:val="22"/>
        </w:rPr>
      </w:pPr>
      <w:r w:rsidRPr="00E10BAF">
        <w:rPr>
          <w:sz w:val="22"/>
          <w:szCs w:val="22"/>
        </w:rPr>
        <w:t>MEMBERSHIPS, OFFICES AND COMMITTEE ASSIGNMENTS IN PROFESSIONAL SOCIETIES:</w:t>
      </w:r>
    </w:p>
    <w:p w14:paraId="4CDD293A" w14:textId="6A3DBA26" w:rsidR="004C3224" w:rsidRPr="00E10BAF" w:rsidRDefault="004C3224" w:rsidP="009878FE">
      <w:pPr>
        <w:tabs>
          <w:tab w:val="left" w:pos="720"/>
          <w:tab w:val="left" w:pos="1440"/>
        </w:tabs>
        <w:ind w:left="720"/>
        <w:rPr>
          <w:sz w:val="22"/>
          <w:szCs w:val="22"/>
        </w:rPr>
      </w:pPr>
      <w:r w:rsidRPr="00E10BAF">
        <w:rPr>
          <w:bCs/>
          <w:sz w:val="22"/>
          <w:szCs w:val="22"/>
          <w:lang w:val="en-GB"/>
        </w:rPr>
        <w:t>Member of International Editorial Board- British Journal of Psychiatry Open.  Since 2019.</w:t>
      </w:r>
    </w:p>
    <w:p w14:paraId="5C9687B8" w14:textId="77777777" w:rsidR="004C3224" w:rsidRPr="00E10BAF" w:rsidRDefault="004C3224" w:rsidP="00172F93">
      <w:pPr>
        <w:tabs>
          <w:tab w:val="left" w:pos="720"/>
          <w:tab w:val="left" w:pos="1440"/>
        </w:tabs>
        <w:ind w:left="720"/>
        <w:rPr>
          <w:sz w:val="22"/>
          <w:szCs w:val="22"/>
        </w:rPr>
      </w:pPr>
    </w:p>
    <w:p w14:paraId="3AB815AA" w14:textId="7C54CF02" w:rsidR="00ED002A" w:rsidRPr="00E10BAF" w:rsidRDefault="00ED002A" w:rsidP="00172F93">
      <w:pPr>
        <w:tabs>
          <w:tab w:val="left" w:pos="720"/>
          <w:tab w:val="left" w:pos="1440"/>
        </w:tabs>
        <w:ind w:left="720"/>
        <w:rPr>
          <w:sz w:val="22"/>
          <w:szCs w:val="22"/>
        </w:rPr>
      </w:pPr>
      <w:r w:rsidRPr="00E10BAF">
        <w:rPr>
          <w:sz w:val="22"/>
          <w:szCs w:val="22"/>
        </w:rPr>
        <w:t>SAMHSA STR-TA (State Targeted Response Technical Assistance for Opioid Crisis) NJ Lead Consultant for Prescribers.  2018- current</w:t>
      </w:r>
    </w:p>
    <w:p w14:paraId="4323F1F9" w14:textId="77777777" w:rsidR="00ED002A" w:rsidRPr="00E10BAF" w:rsidRDefault="00ED002A" w:rsidP="00172F93">
      <w:pPr>
        <w:tabs>
          <w:tab w:val="left" w:pos="720"/>
          <w:tab w:val="left" w:pos="1440"/>
        </w:tabs>
        <w:ind w:left="720"/>
        <w:rPr>
          <w:sz w:val="22"/>
          <w:szCs w:val="22"/>
        </w:rPr>
      </w:pPr>
    </w:p>
    <w:p w14:paraId="6247395B" w14:textId="77777777" w:rsidR="00172F93" w:rsidRPr="00E10BAF" w:rsidRDefault="00172F93" w:rsidP="00172F93">
      <w:pPr>
        <w:tabs>
          <w:tab w:val="left" w:pos="720"/>
          <w:tab w:val="left" w:pos="1440"/>
        </w:tabs>
        <w:ind w:left="720"/>
        <w:rPr>
          <w:sz w:val="22"/>
          <w:szCs w:val="22"/>
        </w:rPr>
      </w:pPr>
      <w:r w:rsidRPr="00E10BAF">
        <w:rPr>
          <w:sz w:val="22"/>
          <w:szCs w:val="22"/>
        </w:rPr>
        <w:lastRenderedPageBreak/>
        <w:t>American Psychiatric Association</w:t>
      </w:r>
    </w:p>
    <w:p w14:paraId="2C9543EC" w14:textId="77777777" w:rsidR="00172F93" w:rsidRPr="00E10BAF" w:rsidRDefault="00172F93" w:rsidP="00172F93">
      <w:pPr>
        <w:ind w:firstLine="720"/>
        <w:rPr>
          <w:sz w:val="22"/>
          <w:szCs w:val="22"/>
        </w:rPr>
      </w:pPr>
      <w:r w:rsidRPr="00E10BAF">
        <w:rPr>
          <w:sz w:val="22"/>
          <w:szCs w:val="22"/>
        </w:rPr>
        <w:t>Appointed Council on Addictions- 2015, Reappointed 2017</w:t>
      </w:r>
    </w:p>
    <w:p w14:paraId="654BD5CE" w14:textId="2F12B87C" w:rsidR="00FF0470" w:rsidRPr="00E10BAF" w:rsidRDefault="00FF0470" w:rsidP="00172F93">
      <w:pPr>
        <w:ind w:firstLine="720"/>
        <w:rPr>
          <w:sz w:val="22"/>
          <w:szCs w:val="22"/>
        </w:rPr>
      </w:pPr>
      <w:r w:rsidRPr="00E10BAF">
        <w:rPr>
          <w:sz w:val="22"/>
          <w:szCs w:val="22"/>
        </w:rPr>
        <w:t>Chairperson, Council on Addictions-2019-2021</w:t>
      </w:r>
    </w:p>
    <w:p w14:paraId="2A0AFAA5" w14:textId="77777777" w:rsidR="00FF0470" w:rsidRPr="00E10BAF" w:rsidRDefault="00FF0470" w:rsidP="00FF0470">
      <w:pPr>
        <w:ind w:firstLine="720"/>
        <w:rPr>
          <w:sz w:val="22"/>
          <w:szCs w:val="22"/>
        </w:rPr>
      </w:pPr>
      <w:r w:rsidRPr="00E10BAF">
        <w:rPr>
          <w:sz w:val="22"/>
          <w:szCs w:val="22"/>
        </w:rPr>
        <w:t>Member, Member APA Workgroup on Tobacco Use Disorder- 2015</w:t>
      </w:r>
    </w:p>
    <w:p w14:paraId="4FE1C3F8" w14:textId="147AEA6A" w:rsidR="00172F93" w:rsidRPr="00E10BAF" w:rsidRDefault="00172F93" w:rsidP="00FA5762">
      <w:pPr>
        <w:tabs>
          <w:tab w:val="left" w:pos="720"/>
          <w:tab w:val="left" w:pos="1440"/>
        </w:tabs>
        <w:ind w:left="720"/>
        <w:rPr>
          <w:sz w:val="22"/>
          <w:szCs w:val="22"/>
        </w:rPr>
      </w:pPr>
      <w:r w:rsidRPr="00E10BAF">
        <w:rPr>
          <w:sz w:val="22"/>
          <w:szCs w:val="22"/>
        </w:rPr>
        <w:t>Chairman, 2010 Achievement Awards Committee, 62</w:t>
      </w:r>
      <w:r w:rsidRPr="00E10BAF">
        <w:rPr>
          <w:sz w:val="22"/>
          <w:szCs w:val="22"/>
          <w:vertAlign w:val="superscript"/>
        </w:rPr>
        <w:t>nd</w:t>
      </w:r>
      <w:r w:rsidRPr="00E10BAF">
        <w:rPr>
          <w:sz w:val="22"/>
          <w:szCs w:val="22"/>
        </w:rPr>
        <w:t xml:space="preserve"> </w:t>
      </w:r>
      <w:r w:rsidRPr="00E10BAF">
        <w:rPr>
          <w:caps/>
          <w:sz w:val="22"/>
          <w:szCs w:val="22"/>
        </w:rPr>
        <w:t>APA</w:t>
      </w:r>
      <w:r w:rsidRPr="00E10BAF">
        <w:rPr>
          <w:sz w:val="22"/>
          <w:szCs w:val="22"/>
        </w:rPr>
        <w:t xml:space="preserve"> Institute on Psychiatric Services</w:t>
      </w:r>
      <w:r w:rsidR="00FA5762" w:rsidRPr="00E10BAF">
        <w:rPr>
          <w:sz w:val="22"/>
          <w:szCs w:val="22"/>
        </w:rPr>
        <w:t xml:space="preserve">, </w:t>
      </w:r>
      <w:r w:rsidRPr="00E10BAF">
        <w:rPr>
          <w:bCs/>
          <w:sz w:val="22"/>
          <w:szCs w:val="22"/>
        </w:rPr>
        <w:t>2009-2010</w:t>
      </w:r>
    </w:p>
    <w:p w14:paraId="2327D816" w14:textId="77777777" w:rsidR="00172F93" w:rsidRPr="00E10BAF" w:rsidRDefault="00172F93" w:rsidP="00172F93">
      <w:pPr>
        <w:tabs>
          <w:tab w:val="left" w:pos="720"/>
          <w:tab w:val="left" w:pos="1440"/>
        </w:tabs>
        <w:ind w:left="720"/>
        <w:rPr>
          <w:bCs/>
          <w:sz w:val="22"/>
          <w:szCs w:val="22"/>
        </w:rPr>
      </w:pPr>
      <w:r w:rsidRPr="00E10BAF">
        <w:rPr>
          <w:bCs/>
          <w:sz w:val="22"/>
          <w:szCs w:val="22"/>
        </w:rPr>
        <w:t xml:space="preserve">Member since 1994 </w:t>
      </w:r>
    </w:p>
    <w:p w14:paraId="29FBA4FB" w14:textId="77777777" w:rsidR="00152002" w:rsidRPr="00E10BAF" w:rsidRDefault="00152002" w:rsidP="00152002">
      <w:pPr>
        <w:tabs>
          <w:tab w:val="left" w:pos="720"/>
          <w:tab w:val="left" w:pos="1440"/>
        </w:tabs>
        <w:rPr>
          <w:color w:val="000000"/>
          <w:sz w:val="22"/>
          <w:szCs w:val="22"/>
        </w:rPr>
      </w:pPr>
    </w:p>
    <w:p w14:paraId="68300FFC" w14:textId="32DB6E8D" w:rsidR="00152002" w:rsidRPr="00E10BAF" w:rsidRDefault="00152002" w:rsidP="00152002">
      <w:pPr>
        <w:tabs>
          <w:tab w:val="left" w:pos="720"/>
          <w:tab w:val="left" w:pos="1440"/>
        </w:tabs>
        <w:ind w:left="720"/>
        <w:rPr>
          <w:color w:val="000000"/>
          <w:sz w:val="22"/>
          <w:szCs w:val="22"/>
        </w:rPr>
      </w:pPr>
      <w:r w:rsidRPr="00E10BAF">
        <w:rPr>
          <w:color w:val="000000"/>
          <w:sz w:val="22"/>
          <w:szCs w:val="22"/>
        </w:rPr>
        <w:t>American Academy of Addiction Psychiatry (AAAP)</w:t>
      </w:r>
    </w:p>
    <w:p w14:paraId="7B81FF9C" w14:textId="7A671862" w:rsidR="00152002" w:rsidRPr="00E10BAF" w:rsidRDefault="00152002" w:rsidP="00152002">
      <w:pPr>
        <w:tabs>
          <w:tab w:val="left" w:pos="720"/>
          <w:tab w:val="left" w:pos="1440"/>
        </w:tabs>
        <w:ind w:left="720"/>
        <w:rPr>
          <w:color w:val="000000"/>
          <w:sz w:val="22"/>
          <w:szCs w:val="22"/>
        </w:rPr>
      </w:pPr>
      <w:r w:rsidRPr="00E10BAF">
        <w:rPr>
          <w:color w:val="000000"/>
          <w:sz w:val="22"/>
          <w:szCs w:val="22"/>
        </w:rPr>
        <w:t>Member since 2008</w:t>
      </w:r>
    </w:p>
    <w:p w14:paraId="7709179A" w14:textId="77777777" w:rsidR="00152002" w:rsidRPr="00E10BAF" w:rsidRDefault="00152002" w:rsidP="00152002">
      <w:pPr>
        <w:tabs>
          <w:tab w:val="left" w:pos="720"/>
          <w:tab w:val="left" w:pos="1440"/>
        </w:tabs>
        <w:ind w:left="720"/>
        <w:rPr>
          <w:color w:val="000000"/>
          <w:sz w:val="22"/>
          <w:szCs w:val="22"/>
        </w:rPr>
      </w:pPr>
    </w:p>
    <w:p w14:paraId="272CD797" w14:textId="7E577074" w:rsidR="00152002" w:rsidRPr="00E10BAF" w:rsidRDefault="00152002" w:rsidP="00152002">
      <w:pPr>
        <w:tabs>
          <w:tab w:val="left" w:pos="720"/>
          <w:tab w:val="left" w:pos="1440"/>
        </w:tabs>
        <w:ind w:left="720"/>
        <w:rPr>
          <w:color w:val="000000"/>
          <w:sz w:val="22"/>
          <w:szCs w:val="22"/>
        </w:rPr>
      </w:pPr>
      <w:r w:rsidRPr="00E10BAF">
        <w:rPr>
          <w:color w:val="000000"/>
          <w:sz w:val="22"/>
          <w:szCs w:val="22"/>
        </w:rPr>
        <w:t>American Society of Addiction Medicine (ASAM)</w:t>
      </w:r>
    </w:p>
    <w:p w14:paraId="0D676340" w14:textId="601F616F" w:rsidR="00152002" w:rsidRPr="00E10BAF" w:rsidRDefault="00152002" w:rsidP="00152002">
      <w:pPr>
        <w:tabs>
          <w:tab w:val="left" w:pos="720"/>
          <w:tab w:val="left" w:pos="1440"/>
        </w:tabs>
        <w:ind w:left="720"/>
        <w:rPr>
          <w:color w:val="000000"/>
          <w:sz w:val="22"/>
          <w:szCs w:val="22"/>
        </w:rPr>
      </w:pPr>
      <w:r w:rsidRPr="00E10BAF">
        <w:rPr>
          <w:color w:val="000000"/>
          <w:sz w:val="22"/>
          <w:szCs w:val="22"/>
        </w:rPr>
        <w:t>Member since 2008</w:t>
      </w:r>
    </w:p>
    <w:p w14:paraId="13BD81FA" w14:textId="77777777" w:rsidR="00152002" w:rsidRPr="00E10BAF" w:rsidRDefault="00152002" w:rsidP="009F7EF2">
      <w:pPr>
        <w:tabs>
          <w:tab w:val="left" w:pos="720"/>
          <w:tab w:val="left" w:pos="1440"/>
        </w:tabs>
        <w:ind w:left="720"/>
        <w:rPr>
          <w:color w:val="000000"/>
          <w:sz w:val="22"/>
          <w:szCs w:val="22"/>
        </w:rPr>
      </w:pPr>
    </w:p>
    <w:p w14:paraId="7855E046" w14:textId="77777777" w:rsidR="00F61716" w:rsidRPr="00E10BAF" w:rsidRDefault="00F61716" w:rsidP="009F7EF2">
      <w:pPr>
        <w:tabs>
          <w:tab w:val="left" w:pos="720"/>
          <w:tab w:val="left" w:pos="1440"/>
        </w:tabs>
        <w:ind w:left="720"/>
        <w:rPr>
          <w:color w:val="000000"/>
          <w:sz w:val="22"/>
          <w:szCs w:val="22"/>
        </w:rPr>
      </w:pPr>
      <w:r w:rsidRPr="00E10BAF">
        <w:rPr>
          <w:color w:val="000000"/>
          <w:sz w:val="22"/>
          <w:szCs w:val="22"/>
        </w:rPr>
        <w:t>New Jersey Breathes</w:t>
      </w:r>
    </w:p>
    <w:p w14:paraId="1189E3C7" w14:textId="77777777" w:rsidR="00F61716" w:rsidRPr="00E10BAF" w:rsidRDefault="00F61716" w:rsidP="009F7EF2">
      <w:pPr>
        <w:tabs>
          <w:tab w:val="left" w:pos="720"/>
          <w:tab w:val="left" w:pos="1440"/>
        </w:tabs>
        <w:ind w:left="720"/>
        <w:rPr>
          <w:color w:val="000000"/>
          <w:sz w:val="22"/>
          <w:szCs w:val="22"/>
        </w:rPr>
      </w:pPr>
      <w:r w:rsidRPr="00E10BAF">
        <w:rPr>
          <w:color w:val="000000"/>
          <w:sz w:val="22"/>
          <w:szCs w:val="22"/>
        </w:rPr>
        <w:t>Chairman</w:t>
      </w:r>
    </w:p>
    <w:p w14:paraId="71F416FE" w14:textId="7BD4C9D4" w:rsidR="00F61716" w:rsidRPr="00E10BAF" w:rsidRDefault="00F61716" w:rsidP="009F7EF2">
      <w:pPr>
        <w:tabs>
          <w:tab w:val="left" w:pos="720"/>
          <w:tab w:val="left" w:pos="1440"/>
        </w:tabs>
        <w:ind w:left="720"/>
        <w:rPr>
          <w:color w:val="000000"/>
          <w:sz w:val="22"/>
          <w:szCs w:val="22"/>
        </w:rPr>
      </w:pPr>
      <w:r w:rsidRPr="00E10BAF">
        <w:rPr>
          <w:color w:val="000000"/>
          <w:sz w:val="22"/>
          <w:szCs w:val="22"/>
        </w:rPr>
        <w:t>July 2013-</w:t>
      </w:r>
      <w:r w:rsidR="008821CE" w:rsidRPr="00E10BAF">
        <w:rPr>
          <w:color w:val="000000"/>
          <w:sz w:val="22"/>
          <w:szCs w:val="22"/>
        </w:rPr>
        <w:t>November 2015</w:t>
      </w:r>
    </w:p>
    <w:p w14:paraId="3C22F5FA" w14:textId="77777777" w:rsidR="00F61716" w:rsidRPr="00E10BAF" w:rsidRDefault="00F61716" w:rsidP="009F7EF2">
      <w:pPr>
        <w:tabs>
          <w:tab w:val="left" w:pos="720"/>
          <w:tab w:val="left" w:pos="1440"/>
        </w:tabs>
        <w:ind w:left="720"/>
        <w:rPr>
          <w:color w:val="000000"/>
          <w:sz w:val="22"/>
          <w:szCs w:val="22"/>
        </w:rPr>
      </w:pPr>
    </w:p>
    <w:p w14:paraId="24433A49" w14:textId="77777777" w:rsidR="00F61716" w:rsidRPr="00E10BAF" w:rsidRDefault="00F61716" w:rsidP="00F21C0E">
      <w:pPr>
        <w:tabs>
          <w:tab w:val="left" w:pos="720"/>
          <w:tab w:val="left" w:pos="1440"/>
        </w:tabs>
        <w:rPr>
          <w:color w:val="000000"/>
          <w:sz w:val="22"/>
          <w:szCs w:val="22"/>
        </w:rPr>
      </w:pPr>
      <w:r w:rsidRPr="00E10BAF">
        <w:rPr>
          <w:color w:val="000000"/>
          <w:sz w:val="22"/>
          <w:szCs w:val="22"/>
        </w:rPr>
        <w:tab/>
        <w:t>Association for the Treatment of Tobacco Use and Dependency (ATTUD)</w:t>
      </w:r>
    </w:p>
    <w:p w14:paraId="421FBA6B" w14:textId="77777777" w:rsidR="00F61716" w:rsidRPr="00E10BAF" w:rsidRDefault="00F61716" w:rsidP="009F7EF2">
      <w:pPr>
        <w:tabs>
          <w:tab w:val="left" w:pos="720"/>
          <w:tab w:val="left" w:pos="1440"/>
        </w:tabs>
        <w:ind w:left="720"/>
        <w:rPr>
          <w:sz w:val="22"/>
          <w:szCs w:val="22"/>
        </w:rPr>
      </w:pPr>
      <w:r w:rsidRPr="00E10BAF">
        <w:rPr>
          <w:color w:val="000000"/>
          <w:sz w:val="22"/>
          <w:szCs w:val="22"/>
        </w:rPr>
        <w:t>Chair, Subcommittee on Mental Illness and Addictions</w:t>
      </w:r>
    </w:p>
    <w:p w14:paraId="563F61AD" w14:textId="77777777" w:rsidR="00F61716" w:rsidRPr="00E10BAF" w:rsidRDefault="00F61716" w:rsidP="009F7EF2">
      <w:pPr>
        <w:tabs>
          <w:tab w:val="left" w:pos="720"/>
          <w:tab w:val="left" w:pos="1440"/>
        </w:tabs>
        <w:ind w:left="720"/>
        <w:rPr>
          <w:color w:val="000000"/>
          <w:sz w:val="22"/>
          <w:szCs w:val="22"/>
        </w:rPr>
      </w:pPr>
      <w:r w:rsidRPr="00E10BAF">
        <w:rPr>
          <w:color w:val="000000"/>
          <w:sz w:val="22"/>
          <w:szCs w:val="22"/>
        </w:rPr>
        <w:t>2007-2009</w:t>
      </w:r>
    </w:p>
    <w:p w14:paraId="58931CA3" w14:textId="77777777" w:rsidR="00F61716" w:rsidRPr="00E10BAF" w:rsidRDefault="00F61716" w:rsidP="009F7EF2">
      <w:pPr>
        <w:tabs>
          <w:tab w:val="left" w:pos="720"/>
          <w:tab w:val="left" w:pos="1440"/>
        </w:tabs>
        <w:ind w:left="720"/>
        <w:rPr>
          <w:sz w:val="22"/>
          <w:szCs w:val="22"/>
        </w:rPr>
      </w:pPr>
      <w:r w:rsidRPr="00E10BAF">
        <w:rPr>
          <w:color w:val="000000"/>
          <w:sz w:val="22"/>
          <w:szCs w:val="22"/>
        </w:rPr>
        <w:t>Member since 2005</w:t>
      </w:r>
    </w:p>
    <w:p w14:paraId="16C589F4" w14:textId="77777777" w:rsidR="00F61716" w:rsidRPr="00E10BAF" w:rsidRDefault="00F61716" w:rsidP="004B7741">
      <w:pPr>
        <w:tabs>
          <w:tab w:val="left" w:pos="720"/>
          <w:tab w:val="left" w:pos="1440"/>
        </w:tabs>
        <w:rPr>
          <w:sz w:val="22"/>
          <w:szCs w:val="22"/>
        </w:rPr>
      </w:pPr>
    </w:p>
    <w:p w14:paraId="334A0D33" w14:textId="77777777" w:rsidR="00F61716" w:rsidRPr="00E10BAF" w:rsidRDefault="00F61716" w:rsidP="004B7741">
      <w:pPr>
        <w:tabs>
          <w:tab w:val="left" w:pos="720"/>
          <w:tab w:val="left" w:pos="1440"/>
        </w:tabs>
        <w:ind w:left="720"/>
        <w:rPr>
          <w:sz w:val="22"/>
          <w:szCs w:val="22"/>
        </w:rPr>
      </w:pPr>
      <w:r w:rsidRPr="00E10BAF">
        <w:rPr>
          <w:sz w:val="22"/>
          <w:szCs w:val="22"/>
        </w:rPr>
        <w:t>Society for Research on Nicotine and Tobacco</w:t>
      </w:r>
    </w:p>
    <w:p w14:paraId="3AE93E86" w14:textId="77777777" w:rsidR="00F61716" w:rsidRPr="00E10BAF" w:rsidRDefault="00F61716" w:rsidP="004B7741">
      <w:pPr>
        <w:tabs>
          <w:tab w:val="left" w:pos="720"/>
          <w:tab w:val="left" w:pos="1440"/>
        </w:tabs>
        <w:ind w:left="720"/>
        <w:rPr>
          <w:sz w:val="22"/>
          <w:szCs w:val="22"/>
        </w:rPr>
      </w:pPr>
      <w:r w:rsidRPr="00E10BAF">
        <w:rPr>
          <w:sz w:val="22"/>
          <w:szCs w:val="22"/>
        </w:rPr>
        <w:t>Program Committee, 2012 SRNT Annual Meeting</w:t>
      </w:r>
    </w:p>
    <w:p w14:paraId="21106679" w14:textId="77777777" w:rsidR="00F61716" w:rsidRPr="00E10BAF" w:rsidRDefault="00F61716" w:rsidP="004B7741">
      <w:pPr>
        <w:tabs>
          <w:tab w:val="left" w:pos="720"/>
          <w:tab w:val="left" w:pos="1440"/>
        </w:tabs>
        <w:ind w:left="720"/>
        <w:rPr>
          <w:sz w:val="22"/>
          <w:szCs w:val="22"/>
        </w:rPr>
      </w:pPr>
      <w:r w:rsidRPr="00E10BAF">
        <w:rPr>
          <w:sz w:val="22"/>
          <w:szCs w:val="22"/>
        </w:rPr>
        <w:t>2011-2012</w:t>
      </w:r>
    </w:p>
    <w:p w14:paraId="0D37EC34" w14:textId="77777777" w:rsidR="00F61716" w:rsidRPr="00E10BAF" w:rsidRDefault="00F61716" w:rsidP="004B7741">
      <w:pPr>
        <w:tabs>
          <w:tab w:val="left" w:pos="720"/>
          <w:tab w:val="left" w:pos="1440"/>
        </w:tabs>
        <w:ind w:left="720"/>
        <w:rPr>
          <w:sz w:val="22"/>
          <w:szCs w:val="22"/>
        </w:rPr>
      </w:pPr>
      <w:r w:rsidRPr="00E10BAF">
        <w:rPr>
          <w:sz w:val="22"/>
          <w:szCs w:val="22"/>
        </w:rPr>
        <w:t>Member since 2000</w:t>
      </w:r>
    </w:p>
    <w:p w14:paraId="356D3BDE" w14:textId="77777777" w:rsidR="00F61716" w:rsidRPr="00E10BAF" w:rsidRDefault="00F61716" w:rsidP="004B7741">
      <w:pPr>
        <w:tabs>
          <w:tab w:val="left" w:pos="720"/>
          <w:tab w:val="left" w:pos="1440"/>
        </w:tabs>
        <w:ind w:left="720"/>
        <w:rPr>
          <w:sz w:val="22"/>
          <w:szCs w:val="22"/>
        </w:rPr>
      </w:pPr>
    </w:p>
    <w:p w14:paraId="357F017D" w14:textId="77777777" w:rsidR="008821CE" w:rsidRPr="00E10BAF" w:rsidRDefault="008821CE" w:rsidP="008821CE">
      <w:pPr>
        <w:tabs>
          <w:tab w:val="left" w:pos="720"/>
          <w:tab w:val="left" w:pos="1440"/>
        </w:tabs>
        <w:ind w:left="720"/>
        <w:rPr>
          <w:sz w:val="22"/>
          <w:szCs w:val="22"/>
        </w:rPr>
      </w:pPr>
      <w:r w:rsidRPr="00E10BAF">
        <w:rPr>
          <w:color w:val="000000"/>
          <w:sz w:val="22"/>
          <w:szCs w:val="22"/>
        </w:rPr>
        <w:t xml:space="preserve">New Jersey </w:t>
      </w:r>
      <w:r w:rsidRPr="00E10BAF">
        <w:rPr>
          <w:sz w:val="22"/>
          <w:szCs w:val="22"/>
        </w:rPr>
        <w:t>Psychiatric Association</w:t>
      </w:r>
    </w:p>
    <w:p w14:paraId="6468D9E5" w14:textId="77777777" w:rsidR="008821CE" w:rsidRPr="00E10BAF" w:rsidRDefault="008821CE" w:rsidP="008821CE">
      <w:pPr>
        <w:tabs>
          <w:tab w:val="left" w:pos="720"/>
          <w:tab w:val="left" w:pos="1440"/>
        </w:tabs>
        <w:ind w:left="720"/>
        <w:rPr>
          <w:sz w:val="22"/>
          <w:szCs w:val="22"/>
        </w:rPr>
      </w:pPr>
      <w:r w:rsidRPr="00E10BAF">
        <w:rPr>
          <w:sz w:val="22"/>
          <w:szCs w:val="22"/>
        </w:rPr>
        <w:t>Member, Council on Professional Standards-2015</w:t>
      </w:r>
    </w:p>
    <w:p w14:paraId="257C1CF4" w14:textId="77777777" w:rsidR="008821CE" w:rsidRPr="00E10BAF" w:rsidRDefault="008821CE" w:rsidP="008821CE">
      <w:pPr>
        <w:tabs>
          <w:tab w:val="left" w:pos="720"/>
          <w:tab w:val="left" w:pos="1440"/>
        </w:tabs>
        <w:ind w:left="720"/>
        <w:rPr>
          <w:bCs/>
          <w:sz w:val="22"/>
          <w:szCs w:val="22"/>
        </w:rPr>
      </w:pPr>
      <w:r w:rsidRPr="00E10BAF">
        <w:rPr>
          <w:bCs/>
          <w:sz w:val="22"/>
          <w:szCs w:val="22"/>
        </w:rPr>
        <w:t>Member since 2000</w:t>
      </w:r>
    </w:p>
    <w:p w14:paraId="5AFCF63A" w14:textId="77777777" w:rsidR="008821CE" w:rsidRPr="00E10BAF" w:rsidRDefault="008821CE" w:rsidP="009F7EF2">
      <w:pPr>
        <w:tabs>
          <w:tab w:val="left" w:pos="720"/>
          <w:tab w:val="left" w:pos="1440"/>
        </w:tabs>
        <w:ind w:left="720"/>
        <w:rPr>
          <w:sz w:val="22"/>
          <w:szCs w:val="22"/>
        </w:rPr>
      </w:pPr>
    </w:p>
    <w:p w14:paraId="3A9E773C" w14:textId="5E255766" w:rsidR="00F61716" w:rsidRPr="00E10BAF" w:rsidRDefault="00F61716" w:rsidP="009F7EF2">
      <w:pPr>
        <w:tabs>
          <w:tab w:val="left" w:pos="720"/>
          <w:tab w:val="left" w:pos="1440"/>
        </w:tabs>
        <w:ind w:left="720"/>
        <w:rPr>
          <w:sz w:val="22"/>
          <w:szCs w:val="22"/>
        </w:rPr>
      </w:pPr>
      <w:r w:rsidRPr="00E10BAF">
        <w:rPr>
          <w:sz w:val="22"/>
          <w:szCs w:val="22"/>
        </w:rPr>
        <w:t>Member, American Association of Community Psychiatrists</w:t>
      </w:r>
    </w:p>
    <w:p w14:paraId="17EAEEF4" w14:textId="77777777" w:rsidR="00860038" w:rsidRPr="00E10BAF" w:rsidRDefault="00860038" w:rsidP="009F7EF2">
      <w:pPr>
        <w:tabs>
          <w:tab w:val="left" w:pos="720"/>
          <w:tab w:val="left" w:pos="1440"/>
        </w:tabs>
        <w:ind w:left="720"/>
        <w:rPr>
          <w:color w:val="000000"/>
          <w:sz w:val="22"/>
          <w:szCs w:val="22"/>
        </w:rPr>
      </w:pPr>
    </w:p>
    <w:p w14:paraId="6C510C7D" w14:textId="7BB989DD" w:rsidR="00F61716" w:rsidRPr="00E10BAF" w:rsidRDefault="00F61716" w:rsidP="009F7EF2">
      <w:pPr>
        <w:tabs>
          <w:tab w:val="left" w:pos="720"/>
          <w:tab w:val="left" w:pos="1440"/>
        </w:tabs>
        <w:ind w:left="720"/>
        <w:rPr>
          <w:sz w:val="22"/>
          <w:szCs w:val="22"/>
        </w:rPr>
      </w:pPr>
      <w:r w:rsidRPr="00E10BAF">
        <w:rPr>
          <w:color w:val="000000"/>
          <w:sz w:val="22"/>
          <w:szCs w:val="22"/>
        </w:rPr>
        <w:t xml:space="preserve">Member, New Jersey </w:t>
      </w:r>
      <w:r w:rsidRPr="00E10BAF">
        <w:rPr>
          <w:sz w:val="22"/>
          <w:szCs w:val="22"/>
        </w:rPr>
        <w:t>Psychiatric Association</w:t>
      </w:r>
    </w:p>
    <w:p w14:paraId="1A8CBC4B" w14:textId="77777777" w:rsidR="00860038" w:rsidRPr="00E10BAF" w:rsidRDefault="00860038" w:rsidP="009F7EF2">
      <w:pPr>
        <w:pStyle w:val="BodyTextIndent"/>
        <w:tabs>
          <w:tab w:val="clear" w:pos="-540"/>
          <w:tab w:val="clear" w:pos="0"/>
          <w:tab w:val="clear" w:pos="13680"/>
          <w:tab w:val="left" w:pos="-360"/>
          <w:tab w:val="left" w:pos="450"/>
          <w:tab w:val="left" w:pos="720"/>
          <w:tab w:val="left" w:pos="990"/>
          <w:tab w:val="left" w:pos="1440"/>
        </w:tabs>
        <w:ind w:left="720"/>
        <w:rPr>
          <w:szCs w:val="22"/>
        </w:rPr>
      </w:pPr>
    </w:p>
    <w:p w14:paraId="7C59137D" w14:textId="2ADDD04C" w:rsidR="00F61716" w:rsidRPr="00E10BAF" w:rsidRDefault="00F61716" w:rsidP="009F7EF2">
      <w:pPr>
        <w:pStyle w:val="BodyTextIndent"/>
        <w:tabs>
          <w:tab w:val="clear" w:pos="-540"/>
          <w:tab w:val="clear" w:pos="0"/>
          <w:tab w:val="clear" w:pos="13680"/>
          <w:tab w:val="left" w:pos="-360"/>
          <w:tab w:val="left" w:pos="450"/>
          <w:tab w:val="left" w:pos="720"/>
          <w:tab w:val="left" w:pos="990"/>
          <w:tab w:val="left" w:pos="1440"/>
        </w:tabs>
        <w:ind w:left="720"/>
        <w:rPr>
          <w:szCs w:val="22"/>
          <w:u w:val="single"/>
        </w:rPr>
      </w:pPr>
      <w:r w:rsidRPr="00E10BAF">
        <w:rPr>
          <w:szCs w:val="22"/>
        </w:rPr>
        <w:t xml:space="preserve">Member, Middlesex County Mental Health </w:t>
      </w:r>
      <w:r w:rsidRPr="00E10BAF">
        <w:rPr>
          <w:bCs/>
          <w:szCs w:val="22"/>
        </w:rPr>
        <w:t>Professional Advisory Committee (PAC)</w:t>
      </w:r>
    </w:p>
    <w:p w14:paraId="04E00A35" w14:textId="77777777" w:rsidR="00860038" w:rsidRPr="00E10BAF" w:rsidRDefault="00860038" w:rsidP="009F7EF2">
      <w:pPr>
        <w:tabs>
          <w:tab w:val="left" w:pos="720"/>
          <w:tab w:val="left" w:pos="1440"/>
        </w:tabs>
        <w:ind w:left="720"/>
        <w:rPr>
          <w:sz w:val="22"/>
          <w:szCs w:val="22"/>
        </w:rPr>
      </w:pPr>
    </w:p>
    <w:p w14:paraId="3C39403B" w14:textId="1D2701E8" w:rsidR="00F61716" w:rsidRPr="00E10BAF" w:rsidRDefault="00F61716" w:rsidP="00FA5762">
      <w:pPr>
        <w:tabs>
          <w:tab w:val="left" w:pos="720"/>
          <w:tab w:val="left" w:pos="1440"/>
        </w:tabs>
        <w:ind w:left="720"/>
        <w:rPr>
          <w:sz w:val="22"/>
          <w:szCs w:val="22"/>
        </w:rPr>
      </w:pPr>
      <w:r w:rsidRPr="00E10BAF">
        <w:rPr>
          <w:sz w:val="22"/>
          <w:szCs w:val="22"/>
        </w:rPr>
        <w:t>Member, New Jersey Association of Mental Health and Addiction Agencies (NJAMHAA), Inc</w:t>
      </w:r>
      <w:r w:rsidR="00FA5762" w:rsidRPr="00E10BAF">
        <w:rPr>
          <w:sz w:val="22"/>
          <w:szCs w:val="22"/>
        </w:rPr>
        <w:t xml:space="preserve">.   </w:t>
      </w:r>
      <w:r w:rsidRPr="00E10BAF">
        <w:rPr>
          <w:sz w:val="22"/>
          <w:szCs w:val="22"/>
        </w:rPr>
        <w:t>Co-Occurring Disorders Committee</w:t>
      </w:r>
    </w:p>
    <w:p w14:paraId="7B61FE62" w14:textId="77777777" w:rsidR="00F61716" w:rsidRPr="00E10BAF" w:rsidRDefault="00F61716" w:rsidP="009F7EF2">
      <w:pPr>
        <w:tabs>
          <w:tab w:val="left" w:pos="720"/>
          <w:tab w:val="left" w:pos="1440"/>
        </w:tabs>
        <w:rPr>
          <w:sz w:val="22"/>
          <w:szCs w:val="22"/>
        </w:rPr>
      </w:pPr>
    </w:p>
    <w:p w14:paraId="7968F3DA" w14:textId="77777777" w:rsidR="00F61716" w:rsidRPr="00E10BAF" w:rsidRDefault="00F61716" w:rsidP="009F7EF2">
      <w:pPr>
        <w:tabs>
          <w:tab w:val="left" w:pos="720"/>
          <w:tab w:val="left" w:pos="1440"/>
        </w:tabs>
        <w:rPr>
          <w:sz w:val="22"/>
          <w:szCs w:val="22"/>
        </w:rPr>
      </w:pPr>
    </w:p>
    <w:p w14:paraId="3B6D9CDB" w14:textId="10063E3C" w:rsidR="003401D1" w:rsidRPr="00E10BAF" w:rsidRDefault="00F61716" w:rsidP="008A5C8C">
      <w:pPr>
        <w:tabs>
          <w:tab w:val="left" w:pos="720"/>
          <w:tab w:val="left" w:pos="1440"/>
        </w:tabs>
        <w:rPr>
          <w:sz w:val="22"/>
          <w:szCs w:val="22"/>
        </w:rPr>
      </w:pPr>
      <w:r w:rsidRPr="00E10BAF">
        <w:rPr>
          <w:sz w:val="22"/>
          <w:szCs w:val="22"/>
        </w:rPr>
        <w:t>HONORS AND AWARDS:</w:t>
      </w:r>
    </w:p>
    <w:p w14:paraId="11D1CAC2" w14:textId="77777777" w:rsidR="00DB4778" w:rsidRPr="00E10BAF" w:rsidRDefault="00DB4778" w:rsidP="00DB4778">
      <w:pPr>
        <w:ind w:firstLine="720"/>
        <w:rPr>
          <w:rFonts w:ascii="Times" w:hAnsi="Times" w:cs="Times"/>
          <w:color w:val="000000"/>
          <w:sz w:val="22"/>
          <w:szCs w:val="22"/>
        </w:rPr>
      </w:pPr>
      <w:r w:rsidRPr="00E10BAF">
        <w:rPr>
          <w:rFonts w:ascii="Times" w:hAnsi="Times" w:cs="Times"/>
          <w:bCs/>
          <w:color w:val="000000"/>
          <w:sz w:val="22"/>
          <w:szCs w:val="22"/>
        </w:rPr>
        <w:t>Distinguished Fellow</w:t>
      </w:r>
      <w:r w:rsidRPr="00E10BAF">
        <w:rPr>
          <w:rFonts w:ascii="Times" w:hAnsi="Times" w:cs="Times"/>
          <w:color w:val="000000"/>
          <w:sz w:val="22"/>
          <w:szCs w:val="22"/>
        </w:rPr>
        <w:t> </w:t>
      </w:r>
    </w:p>
    <w:p w14:paraId="487522FB" w14:textId="79824AC7" w:rsidR="00DB4778" w:rsidRPr="00E10BAF" w:rsidRDefault="00DB4778" w:rsidP="00DB4778">
      <w:pPr>
        <w:ind w:firstLine="720"/>
        <w:rPr>
          <w:rFonts w:ascii="Times" w:hAnsi="Times" w:cs="Times"/>
          <w:color w:val="000000"/>
          <w:sz w:val="22"/>
          <w:szCs w:val="22"/>
        </w:rPr>
      </w:pPr>
      <w:r w:rsidRPr="00E10BAF">
        <w:rPr>
          <w:rFonts w:ascii="Times" w:hAnsi="Times" w:cs="Times"/>
          <w:color w:val="000000"/>
          <w:sz w:val="22"/>
          <w:szCs w:val="22"/>
        </w:rPr>
        <w:t>American Psychiatric Association</w:t>
      </w:r>
    </w:p>
    <w:p w14:paraId="167BBFBD" w14:textId="5195CDF4" w:rsidR="00DB4778" w:rsidRPr="00E10BAF" w:rsidRDefault="00DB4778" w:rsidP="00DB4778">
      <w:pPr>
        <w:ind w:firstLine="720"/>
        <w:rPr>
          <w:sz w:val="22"/>
          <w:szCs w:val="22"/>
        </w:rPr>
      </w:pPr>
      <w:r w:rsidRPr="00E10BAF">
        <w:rPr>
          <w:rFonts w:ascii="Times" w:hAnsi="Times" w:cs="Times"/>
          <w:sz w:val="22"/>
          <w:szCs w:val="22"/>
        </w:rPr>
        <w:t>January 2020</w:t>
      </w:r>
    </w:p>
    <w:p w14:paraId="685B0D50" w14:textId="77777777" w:rsidR="00DB4778" w:rsidRPr="00E10BAF" w:rsidRDefault="00DB4778" w:rsidP="003401D1">
      <w:pPr>
        <w:pStyle w:val="NormalWeb"/>
        <w:shd w:val="clear" w:color="auto" w:fill="FFFFFF"/>
        <w:spacing w:before="0" w:after="0"/>
        <w:ind w:left="720"/>
        <w:rPr>
          <w:rFonts w:ascii="Times New Roman"/>
          <w:bCs/>
          <w:color w:val="000000"/>
          <w:sz w:val="22"/>
          <w:szCs w:val="22"/>
        </w:rPr>
      </w:pPr>
    </w:p>
    <w:p w14:paraId="77275AC4" w14:textId="793E5BF7" w:rsidR="003401D1" w:rsidRPr="00E10BAF" w:rsidRDefault="003401D1" w:rsidP="003401D1">
      <w:pPr>
        <w:pStyle w:val="NormalWeb"/>
        <w:shd w:val="clear" w:color="auto" w:fill="FFFFFF"/>
        <w:spacing w:before="0" w:after="0"/>
        <w:ind w:left="720"/>
        <w:rPr>
          <w:rFonts w:ascii="Times New Roman"/>
          <w:color w:val="000000"/>
          <w:sz w:val="22"/>
          <w:szCs w:val="22"/>
        </w:rPr>
      </w:pPr>
      <w:r w:rsidRPr="00E10BAF">
        <w:rPr>
          <w:rFonts w:ascii="Times New Roman"/>
          <w:bCs/>
          <w:color w:val="000000"/>
          <w:sz w:val="22"/>
          <w:szCs w:val="22"/>
        </w:rPr>
        <w:t xml:space="preserve">Recognition of Excellence (CHOICES Program) in Wellness by the </w:t>
      </w:r>
      <w:r w:rsidRPr="00E10BAF">
        <w:rPr>
          <w:rFonts w:ascii="Times New Roman"/>
          <w:color w:val="000000"/>
          <w:sz w:val="22"/>
          <w:szCs w:val="22"/>
        </w:rPr>
        <w:t>Substance Abuse and Mental Health Services Administration’s (SAMHSA’s) Program to Achieve Wellness (PAW) </w:t>
      </w:r>
    </w:p>
    <w:p w14:paraId="1EF20F87" w14:textId="474A7B38" w:rsidR="003401D1" w:rsidRPr="00E10BAF" w:rsidRDefault="003401D1" w:rsidP="003401D1">
      <w:pPr>
        <w:pStyle w:val="NormalWeb"/>
        <w:shd w:val="clear" w:color="auto" w:fill="FFFFFF"/>
        <w:spacing w:before="0" w:after="0"/>
        <w:ind w:left="720"/>
        <w:rPr>
          <w:rFonts w:ascii="Times New Roman"/>
          <w:bCs/>
          <w:color w:val="000000"/>
          <w:sz w:val="22"/>
          <w:szCs w:val="22"/>
        </w:rPr>
      </w:pPr>
      <w:r w:rsidRPr="00E10BAF">
        <w:rPr>
          <w:rFonts w:ascii="Times New Roman"/>
          <w:bCs/>
          <w:color w:val="000000"/>
          <w:sz w:val="22"/>
          <w:szCs w:val="22"/>
        </w:rPr>
        <w:t>July 2016</w:t>
      </w:r>
    </w:p>
    <w:p w14:paraId="0A375DA8" w14:textId="77777777" w:rsidR="003401D1" w:rsidRPr="00E10BAF" w:rsidRDefault="003401D1" w:rsidP="003401D1">
      <w:pPr>
        <w:pStyle w:val="NormalWeb"/>
        <w:shd w:val="clear" w:color="auto" w:fill="FFFFFF"/>
        <w:spacing w:before="0" w:after="0"/>
        <w:ind w:left="720"/>
        <w:rPr>
          <w:rFonts w:ascii="Times New Roman"/>
          <w:color w:val="000000"/>
          <w:sz w:val="22"/>
          <w:szCs w:val="22"/>
        </w:rPr>
      </w:pPr>
    </w:p>
    <w:p w14:paraId="5E44C067" w14:textId="77777777" w:rsidR="00A11BC4" w:rsidRPr="00E10BAF" w:rsidRDefault="00A11BC4" w:rsidP="00A11BC4">
      <w:pPr>
        <w:ind w:firstLine="720"/>
        <w:rPr>
          <w:sz w:val="22"/>
          <w:szCs w:val="22"/>
        </w:rPr>
      </w:pPr>
      <w:r w:rsidRPr="00E10BAF">
        <w:rPr>
          <w:sz w:val="22"/>
          <w:szCs w:val="22"/>
        </w:rPr>
        <w:t xml:space="preserve">2015 Remarkable Achievement Award </w:t>
      </w:r>
    </w:p>
    <w:p w14:paraId="0E961D1E" w14:textId="77777777" w:rsidR="00A11BC4" w:rsidRPr="00E10BAF" w:rsidRDefault="00A11BC4" w:rsidP="00A11BC4">
      <w:pPr>
        <w:ind w:firstLine="720"/>
        <w:rPr>
          <w:rFonts w:cs="Arial"/>
          <w:sz w:val="22"/>
          <w:szCs w:val="22"/>
        </w:rPr>
      </w:pPr>
      <w:r w:rsidRPr="00E10BAF">
        <w:rPr>
          <w:sz w:val="22"/>
          <w:szCs w:val="22"/>
        </w:rPr>
        <w:t xml:space="preserve">NJ Psychiatric Association. </w:t>
      </w:r>
    </w:p>
    <w:p w14:paraId="2FE7B861" w14:textId="77777777" w:rsidR="00A11BC4" w:rsidRPr="00E10BAF" w:rsidRDefault="00A11BC4" w:rsidP="00A11BC4">
      <w:pPr>
        <w:rPr>
          <w:rFonts w:cs="Arial"/>
          <w:sz w:val="22"/>
          <w:szCs w:val="22"/>
        </w:rPr>
      </w:pPr>
      <w:r w:rsidRPr="00E10BAF">
        <w:rPr>
          <w:rFonts w:cs="Arial"/>
          <w:sz w:val="22"/>
          <w:szCs w:val="22"/>
        </w:rPr>
        <w:tab/>
        <w:t>November 2015</w:t>
      </w:r>
    </w:p>
    <w:p w14:paraId="679928B8" w14:textId="77777777" w:rsidR="00A11BC4" w:rsidRPr="00E10BAF" w:rsidRDefault="00A11BC4" w:rsidP="00A11BC4">
      <w:pPr>
        <w:tabs>
          <w:tab w:val="left" w:pos="720"/>
          <w:tab w:val="left" w:pos="1440"/>
        </w:tabs>
        <w:rPr>
          <w:sz w:val="22"/>
          <w:szCs w:val="22"/>
        </w:rPr>
      </w:pPr>
    </w:p>
    <w:p w14:paraId="79BBFF9E" w14:textId="77777777" w:rsidR="00A11BC4" w:rsidRPr="00E10BAF" w:rsidRDefault="00A11BC4" w:rsidP="009F7EF2">
      <w:pPr>
        <w:tabs>
          <w:tab w:val="left" w:pos="720"/>
          <w:tab w:val="left" w:pos="1440"/>
        </w:tabs>
        <w:ind w:left="720"/>
        <w:rPr>
          <w:sz w:val="22"/>
          <w:szCs w:val="22"/>
        </w:rPr>
      </w:pPr>
      <w:r w:rsidRPr="00E10BAF">
        <w:rPr>
          <w:sz w:val="22"/>
          <w:szCs w:val="22"/>
        </w:rPr>
        <w:t>Best Doctors</w:t>
      </w:r>
    </w:p>
    <w:p w14:paraId="3C4A5C5D" w14:textId="5A8E2D15" w:rsidR="00A11BC4" w:rsidRPr="00E10BAF" w:rsidRDefault="00A11BC4" w:rsidP="009F7EF2">
      <w:pPr>
        <w:tabs>
          <w:tab w:val="left" w:pos="720"/>
          <w:tab w:val="left" w:pos="1440"/>
        </w:tabs>
        <w:ind w:left="720"/>
        <w:rPr>
          <w:sz w:val="22"/>
          <w:szCs w:val="22"/>
        </w:rPr>
      </w:pPr>
      <w:r w:rsidRPr="00E10BAF">
        <w:rPr>
          <w:sz w:val="22"/>
          <w:szCs w:val="22"/>
        </w:rPr>
        <w:t>NY Magazine</w:t>
      </w:r>
      <w:r w:rsidR="008A5C8C" w:rsidRPr="00E10BAF">
        <w:rPr>
          <w:sz w:val="22"/>
          <w:szCs w:val="22"/>
        </w:rPr>
        <w:t>, NJ Monthly</w:t>
      </w:r>
    </w:p>
    <w:p w14:paraId="0BC64151" w14:textId="142F1A56" w:rsidR="00A11BC4" w:rsidRPr="00E10BAF" w:rsidRDefault="00A11BC4" w:rsidP="009F7EF2">
      <w:pPr>
        <w:tabs>
          <w:tab w:val="left" w:pos="720"/>
          <w:tab w:val="left" w:pos="1440"/>
        </w:tabs>
        <w:ind w:left="720"/>
        <w:rPr>
          <w:sz w:val="22"/>
          <w:szCs w:val="22"/>
        </w:rPr>
      </w:pPr>
      <w:r w:rsidRPr="00E10BAF">
        <w:rPr>
          <w:sz w:val="22"/>
          <w:szCs w:val="22"/>
        </w:rPr>
        <w:t>2015</w:t>
      </w:r>
      <w:r w:rsidR="003401D1" w:rsidRPr="00E10BAF">
        <w:rPr>
          <w:sz w:val="22"/>
          <w:szCs w:val="22"/>
        </w:rPr>
        <w:t>, 2016</w:t>
      </w:r>
      <w:r w:rsidR="0015768C" w:rsidRPr="00E10BAF">
        <w:rPr>
          <w:sz w:val="22"/>
          <w:szCs w:val="22"/>
        </w:rPr>
        <w:t>, 2017</w:t>
      </w:r>
      <w:r w:rsidR="00613957" w:rsidRPr="00E10BAF">
        <w:rPr>
          <w:sz w:val="22"/>
          <w:szCs w:val="22"/>
        </w:rPr>
        <w:t>, 2018</w:t>
      </w:r>
      <w:r w:rsidR="00BD6649" w:rsidRPr="00E10BAF">
        <w:rPr>
          <w:sz w:val="22"/>
          <w:szCs w:val="22"/>
        </w:rPr>
        <w:t>, 2019</w:t>
      </w:r>
    </w:p>
    <w:p w14:paraId="4FC4789F" w14:textId="77777777" w:rsidR="00A11BC4" w:rsidRPr="00E10BAF" w:rsidRDefault="00A11BC4" w:rsidP="009F7EF2">
      <w:pPr>
        <w:tabs>
          <w:tab w:val="left" w:pos="720"/>
          <w:tab w:val="left" w:pos="1440"/>
        </w:tabs>
        <w:ind w:left="720"/>
        <w:rPr>
          <w:sz w:val="22"/>
          <w:szCs w:val="22"/>
        </w:rPr>
      </w:pPr>
    </w:p>
    <w:p w14:paraId="3F544E71" w14:textId="77777777" w:rsidR="00F61716" w:rsidRPr="00E10BAF" w:rsidRDefault="00F61716" w:rsidP="009F7EF2">
      <w:pPr>
        <w:tabs>
          <w:tab w:val="left" w:pos="720"/>
          <w:tab w:val="left" w:pos="1440"/>
        </w:tabs>
        <w:ind w:left="720"/>
        <w:rPr>
          <w:sz w:val="22"/>
          <w:szCs w:val="22"/>
        </w:rPr>
      </w:pPr>
      <w:r w:rsidRPr="00E10BAF">
        <w:rPr>
          <w:sz w:val="22"/>
          <w:szCs w:val="22"/>
        </w:rPr>
        <w:t>Silver Award, CHOICES Program</w:t>
      </w:r>
    </w:p>
    <w:p w14:paraId="2052275C" w14:textId="77777777" w:rsidR="00F61716" w:rsidRPr="00E10BAF" w:rsidRDefault="00F61716" w:rsidP="009F7EF2">
      <w:pPr>
        <w:tabs>
          <w:tab w:val="left" w:pos="720"/>
          <w:tab w:val="left" w:pos="1440"/>
        </w:tabs>
        <w:ind w:left="720"/>
        <w:rPr>
          <w:sz w:val="22"/>
          <w:szCs w:val="22"/>
        </w:rPr>
      </w:pPr>
      <w:r w:rsidRPr="00E10BAF">
        <w:rPr>
          <w:sz w:val="22"/>
          <w:szCs w:val="22"/>
        </w:rPr>
        <w:t>American Psychiatric Association Institute of Psychiatric Services</w:t>
      </w:r>
    </w:p>
    <w:p w14:paraId="0ABCB3E4" w14:textId="77777777" w:rsidR="00F61716" w:rsidRPr="00E10BAF" w:rsidRDefault="00F61716" w:rsidP="009F7EF2">
      <w:pPr>
        <w:tabs>
          <w:tab w:val="left" w:pos="720"/>
          <w:tab w:val="left" w:pos="1440"/>
        </w:tabs>
        <w:ind w:left="720"/>
        <w:rPr>
          <w:sz w:val="22"/>
          <w:szCs w:val="22"/>
        </w:rPr>
      </w:pPr>
      <w:r w:rsidRPr="00E10BAF">
        <w:rPr>
          <w:sz w:val="22"/>
          <w:szCs w:val="22"/>
        </w:rPr>
        <w:t>October 2009</w:t>
      </w:r>
    </w:p>
    <w:p w14:paraId="044DDF8A" w14:textId="77777777" w:rsidR="00F61716" w:rsidRPr="00E10BAF" w:rsidRDefault="00F61716" w:rsidP="009F7EF2">
      <w:pPr>
        <w:tabs>
          <w:tab w:val="left" w:pos="720"/>
          <w:tab w:val="left" w:pos="1440"/>
        </w:tabs>
        <w:ind w:left="720"/>
        <w:rPr>
          <w:sz w:val="22"/>
          <w:szCs w:val="22"/>
        </w:rPr>
      </w:pPr>
    </w:p>
    <w:p w14:paraId="3A855CF7" w14:textId="77777777" w:rsidR="00F61716" w:rsidRPr="00E10BAF" w:rsidRDefault="00F61716" w:rsidP="009F7EF2">
      <w:pPr>
        <w:tabs>
          <w:tab w:val="left" w:pos="720"/>
          <w:tab w:val="left" w:pos="1440"/>
        </w:tabs>
        <w:ind w:left="720"/>
        <w:rPr>
          <w:sz w:val="22"/>
          <w:szCs w:val="22"/>
        </w:rPr>
      </w:pPr>
      <w:r w:rsidRPr="00E10BAF">
        <w:rPr>
          <w:sz w:val="22"/>
          <w:szCs w:val="22"/>
        </w:rPr>
        <w:t>Partnership Achievement Award</w:t>
      </w:r>
    </w:p>
    <w:p w14:paraId="294C5389" w14:textId="77777777" w:rsidR="00F61716" w:rsidRPr="00E10BAF" w:rsidRDefault="00F61716" w:rsidP="009F7EF2">
      <w:pPr>
        <w:tabs>
          <w:tab w:val="left" w:pos="720"/>
          <w:tab w:val="left" w:pos="1440"/>
        </w:tabs>
        <w:ind w:left="720"/>
        <w:rPr>
          <w:sz w:val="22"/>
          <w:szCs w:val="22"/>
        </w:rPr>
      </w:pPr>
      <w:r w:rsidRPr="00E10BAF">
        <w:rPr>
          <w:sz w:val="22"/>
          <w:szCs w:val="22"/>
        </w:rPr>
        <w:t xml:space="preserve">NJ Department of Human Services </w:t>
      </w:r>
    </w:p>
    <w:p w14:paraId="702D8682" w14:textId="77777777" w:rsidR="00F61716" w:rsidRPr="00E10BAF" w:rsidRDefault="00F61716" w:rsidP="009F7EF2">
      <w:pPr>
        <w:tabs>
          <w:tab w:val="left" w:pos="720"/>
          <w:tab w:val="left" w:pos="1440"/>
        </w:tabs>
        <w:ind w:left="720"/>
        <w:rPr>
          <w:sz w:val="22"/>
          <w:szCs w:val="22"/>
        </w:rPr>
      </w:pPr>
      <w:r w:rsidRPr="00E10BAF">
        <w:rPr>
          <w:sz w:val="22"/>
          <w:szCs w:val="22"/>
        </w:rPr>
        <w:t>State Hospital Tobacco Cessation Team</w:t>
      </w:r>
    </w:p>
    <w:p w14:paraId="1D8E1DF8" w14:textId="77777777" w:rsidR="00F61716" w:rsidRPr="00E10BAF" w:rsidRDefault="00F61716" w:rsidP="009F7EF2">
      <w:pPr>
        <w:tabs>
          <w:tab w:val="left" w:pos="720"/>
          <w:tab w:val="left" w:pos="1440"/>
        </w:tabs>
        <w:ind w:left="720"/>
        <w:rPr>
          <w:b/>
          <w:smallCaps/>
          <w:sz w:val="22"/>
          <w:szCs w:val="22"/>
        </w:rPr>
      </w:pPr>
      <w:r w:rsidRPr="00E10BAF">
        <w:rPr>
          <w:sz w:val="22"/>
          <w:szCs w:val="22"/>
        </w:rPr>
        <w:t xml:space="preserve">May  2008. </w:t>
      </w:r>
    </w:p>
    <w:p w14:paraId="30CEFE80" w14:textId="77777777" w:rsidR="008A5C8C" w:rsidRPr="00E10BAF" w:rsidRDefault="008A5C8C" w:rsidP="008A5C8C">
      <w:pPr>
        <w:tabs>
          <w:tab w:val="left" w:pos="720"/>
          <w:tab w:val="left" w:pos="1440"/>
        </w:tabs>
        <w:rPr>
          <w:sz w:val="22"/>
          <w:szCs w:val="22"/>
        </w:rPr>
      </w:pPr>
    </w:p>
    <w:p w14:paraId="260BC0B6" w14:textId="77777777" w:rsidR="00F61716" w:rsidRPr="00E10BAF" w:rsidRDefault="00F61716" w:rsidP="009F7EF2">
      <w:pPr>
        <w:tabs>
          <w:tab w:val="left" w:pos="720"/>
          <w:tab w:val="left" w:pos="1440"/>
        </w:tabs>
        <w:ind w:left="720"/>
        <w:rPr>
          <w:sz w:val="22"/>
          <w:szCs w:val="22"/>
        </w:rPr>
      </w:pPr>
      <w:r w:rsidRPr="00E10BAF">
        <w:rPr>
          <w:sz w:val="22"/>
          <w:szCs w:val="22"/>
        </w:rPr>
        <w:t xml:space="preserve">Alcohol Medical Scholars Program </w:t>
      </w:r>
    </w:p>
    <w:p w14:paraId="2BECDFA8" w14:textId="77777777" w:rsidR="00F61716" w:rsidRPr="00E10BAF" w:rsidRDefault="00F61716" w:rsidP="009F7EF2">
      <w:pPr>
        <w:tabs>
          <w:tab w:val="left" w:pos="720"/>
          <w:tab w:val="left" w:pos="1440"/>
        </w:tabs>
        <w:ind w:left="720"/>
        <w:rPr>
          <w:sz w:val="22"/>
          <w:szCs w:val="22"/>
        </w:rPr>
      </w:pPr>
      <w:r w:rsidRPr="00E10BAF">
        <w:rPr>
          <w:sz w:val="22"/>
          <w:szCs w:val="22"/>
        </w:rPr>
        <w:t>(M Schuckit, Director)</w:t>
      </w:r>
    </w:p>
    <w:p w14:paraId="394D0C32" w14:textId="77777777" w:rsidR="00F61716" w:rsidRPr="00E10BAF" w:rsidRDefault="00F61716" w:rsidP="009F7EF2">
      <w:pPr>
        <w:tabs>
          <w:tab w:val="left" w:pos="720"/>
          <w:tab w:val="left" w:pos="1440"/>
        </w:tabs>
        <w:ind w:left="720"/>
        <w:rPr>
          <w:sz w:val="22"/>
          <w:szCs w:val="22"/>
        </w:rPr>
      </w:pPr>
      <w:r w:rsidRPr="00E10BAF">
        <w:rPr>
          <w:sz w:val="22"/>
          <w:szCs w:val="22"/>
        </w:rPr>
        <w:t>August 2005- 2007</w:t>
      </w:r>
    </w:p>
    <w:p w14:paraId="5BD99DAC" w14:textId="77777777" w:rsidR="00F61716" w:rsidRPr="00E10BAF" w:rsidRDefault="00F61716" w:rsidP="009F7EF2">
      <w:pPr>
        <w:tabs>
          <w:tab w:val="left" w:pos="720"/>
          <w:tab w:val="left" w:pos="1440"/>
        </w:tabs>
        <w:ind w:left="720"/>
        <w:rPr>
          <w:sz w:val="22"/>
          <w:szCs w:val="22"/>
        </w:rPr>
      </w:pPr>
    </w:p>
    <w:p w14:paraId="4682C293" w14:textId="77777777" w:rsidR="00F61716" w:rsidRPr="00E10BAF" w:rsidRDefault="00F61716" w:rsidP="009F7EF2">
      <w:pPr>
        <w:tabs>
          <w:tab w:val="left" w:pos="720"/>
          <w:tab w:val="left" w:pos="1440"/>
        </w:tabs>
        <w:ind w:left="720"/>
        <w:rPr>
          <w:noProof/>
          <w:sz w:val="22"/>
          <w:szCs w:val="22"/>
        </w:rPr>
      </w:pPr>
      <w:r w:rsidRPr="00E10BAF">
        <w:rPr>
          <w:noProof/>
          <w:sz w:val="22"/>
          <w:szCs w:val="22"/>
        </w:rPr>
        <w:t>Innovation In Programming Award, CHOICES Program</w:t>
      </w:r>
    </w:p>
    <w:p w14:paraId="37E01AA6" w14:textId="77777777" w:rsidR="00D506EE" w:rsidRPr="00E10BAF" w:rsidRDefault="00D506EE" w:rsidP="009F7EF2">
      <w:pPr>
        <w:tabs>
          <w:tab w:val="left" w:pos="720"/>
          <w:tab w:val="left" w:pos="1440"/>
        </w:tabs>
        <w:ind w:left="720"/>
        <w:rPr>
          <w:noProof/>
          <w:sz w:val="22"/>
          <w:szCs w:val="22"/>
        </w:rPr>
      </w:pPr>
    </w:p>
    <w:p w14:paraId="216F5B3E" w14:textId="07E00302" w:rsidR="00F61716" w:rsidRPr="00E10BAF" w:rsidRDefault="00F61716" w:rsidP="009F7EF2">
      <w:pPr>
        <w:tabs>
          <w:tab w:val="left" w:pos="720"/>
          <w:tab w:val="left" w:pos="1440"/>
        </w:tabs>
        <w:ind w:left="720"/>
        <w:rPr>
          <w:noProof/>
          <w:sz w:val="22"/>
          <w:szCs w:val="22"/>
        </w:rPr>
      </w:pPr>
      <w:r w:rsidRPr="00E10BAF">
        <w:rPr>
          <w:noProof/>
          <w:sz w:val="22"/>
          <w:szCs w:val="22"/>
        </w:rPr>
        <w:t>Mental Health America</w:t>
      </w:r>
    </w:p>
    <w:p w14:paraId="480C2B32" w14:textId="77777777" w:rsidR="00F61716" w:rsidRPr="00E10BAF" w:rsidRDefault="00F61716" w:rsidP="009F7EF2">
      <w:pPr>
        <w:tabs>
          <w:tab w:val="left" w:pos="720"/>
          <w:tab w:val="left" w:pos="1440"/>
        </w:tabs>
        <w:ind w:left="720"/>
        <w:rPr>
          <w:sz w:val="22"/>
          <w:szCs w:val="22"/>
        </w:rPr>
      </w:pPr>
      <w:r w:rsidRPr="00E10BAF">
        <w:rPr>
          <w:noProof/>
          <w:sz w:val="22"/>
          <w:szCs w:val="22"/>
        </w:rPr>
        <w:t xml:space="preserve"> June 2007 </w:t>
      </w:r>
    </w:p>
    <w:p w14:paraId="15E1F68E" w14:textId="77777777" w:rsidR="00F61716" w:rsidRPr="00E10BAF" w:rsidRDefault="00F61716" w:rsidP="009F7EF2">
      <w:pPr>
        <w:tabs>
          <w:tab w:val="left" w:pos="720"/>
          <w:tab w:val="left" w:pos="1440"/>
        </w:tabs>
        <w:ind w:left="720"/>
        <w:rPr>
          <w:sz w:val="22"/>
          <w:szCs w:val="22"/>
        </w:rPr>
      </w:pPr>
    </w:p>
    <w:p w14:paraId="18BC73D0" w14:textId="77777777" w:rsidR="00F61716" w:rsidRPr="00E10BAF" w:rsidRDefault="00F61716" w:rsidP="009F7EF2">
      <w:pPr>
        <w:tabs>
          <w:tab w:val="left" w:pos="720"/>
          <w:tab w:val="left" w:pos="1440"/>
        </w:tabs>
        <w:ind w:left="720"/>
        <w:rPr>
          <w:sz w:val="22"/>
          <w:szCs w:val="22"/>
        </w:rPr>
      </w:pPr>
      <w:r w:rsidRPr="00E10BAF">
        <w:rPr>
          <w:sz w:val="22"/>
          <w:szCs w:val="22"/>
        </w:rPr>
        <w:t>Future Leaders in Psychiatry Symposium, 6</w:t>
      </w:r>
      <w:r w:rsidRPr="00E10BAF">
        <w:rPr>
          <w:sz w:val="22"/>
          <w:szCs w:val="22"/>
          <w:vertAlign w:val="superscript"/>
        </w:rPr>
        <w:t>th</w:t>
      </w:r>
      <w:r w:rsidRPr="00E10BAF">
        <w:rPr>
          <w:sz w:val="22"/>
          <w:szCs w:val="22"/>
        </w:rPr>
        <w:t xml:space="preserve"> Annual</w:t>
      </w:r>
    </w:p>
    <w:p w14:paraId="10B3BE51" w14:textId="77777777" w:rsidR="00F61716" w:rsidRPr="00E10BAF" w:rsidRDefault="00F61716" w:rsidP="009F7EF2">
      <w:pPr>
        <w:tabs>
          <w:tab w:val="left" w:pos="720"/>
          <w:tab w:val="left" w:pos="1440"/>
        </w:tabs>
        <w:ind w:left="720"/>
        <w:rPr>
          <w:sz w:val="22"/>
          <w:szCs w:val="22"/>
        </w:rPr>
      </w:pPr>
      <w:r w:rsidRPr="00E10BAF">
        <w:rPr>
          <w:sz w:val="22"/>
          <w:szCs w:val="22"/>
        </w:rPr>
        <w:t>April 2004</w:t>
      </w:r>
    </w:p>
    <w:p w14:paraId="5A98F567" w14:textId="77777777" w:rsidR="00F61716" w:rsidRPr="00E10BAF" w:rsidRDefault="00F61716" w:rsidP="009F7EF2">
      <w:pPr>
        <w:tabs>
          <w:tab w:val="left" w:pos="720"/>
          <w:tab w:val="left" w:pos="1440"/>
        </w:tabs>
        <w:ind w:left="720"/>
        <w:rPr>
          <w:sz w:val="22"/>
          <w:szCs w:val="22"/>
        </w:rPr>
      </w:pPr>
    </w:p>
    <w:p w14:paraId="390B514D" w14:textId="77777777" w:rsidR="00F61716" w:rsidRPr="00E10BAF" w:rsidRDefault="00F61716" w:rsidP="009F7EF2">
      <w:pPr>
        <w:tabs>
          <w:tab w:val="left" w:pos="720"/>
          <w:tab w:val="left" w:pos="1440"/>
        </w:tabs>
        <w:ind w:left="720"/>
        <w:rPr>
          <w:sz w:val="22"/>
          <w:szCs w:val="22"/>
        </w:rPr>
      </w:pPr>
      <w:r w:rsidRPr="00E10BAF">
        <w:rPr>
          <w:sz w:val="22"/>
          <w:szCs w:val="22"/>
        </w:rPr>
        <w:t>American Psychiatric Association’s Research Colloquium for Junior Investigators</w:t>
      </w:r>
    </w:p>
    <w:p w14:paraId="023ACB7F" w14:textId="77777777" w:rsidR="00F61716" w:rsidRPr="00E10BAF" w:rsidRDefault="00F61716" w:rsidP="009F7EF2">
      <w:pPr>
        <w:tabs>
          <w:tab w:val="left" w:pos="720"/>
          <w:tab w:val="left" w:pos="1440"/>
        </w:tabs>
        <w:ind w:left="720"/>
        <w:rPr>
          <w:sz w:val="22"/>
          <w:szCs w:val="22"/>
        </w:rPr>
      </w:pPr>
      <w:r w:rsidRPr="00E10BAF">
        <w:rPr>
          <w:sz w:val="22"/>
          <w:szCs w:val="22"/>
        </w:rPr>
        <w:t>Advanced Track Participant</w:t>
      </w:r>
    </w:p>
    <w:p w14:paraId="249D766B" w14:textId="77777777" w:rsidR="00F61716" w:rsidRPr="00E10BAF" w:rsidRDefault="00F61716" w:rsidP="009F7EF2">
      <w:pPr>
        <w:tabs>
          <w:tab w:val="left" w:pos="720"/>
          <w:tab w:val="left" w:pos="1440"/>
        </w:tabs>
        <w:ind w:left="720"/>
        <w:rPr>
          <w:sz w:val="22"/>
          <w:szCs w:val="22"/>
        </w:rPr>
      </w:pPr>
      <w:r w:rsidRPr="00E10BAF">
        <w:rPr>
          <w:sz w:val="22"/>
          <w:szCs w:val="22"/>
        </w:rPr>
        <w:t xml:space="preserve">May 2004 </w:t>
      </w:r>
    </w:p>
    <w:p w14:paraId="47D4B1F4" w14:textId="77777777" w:rsidR="00F61716" w:rsidRPr="00E10BAF" w:rsidRDefault="00F61716" w:rsidP="004332A8">
      <w:pPr>
        <w:tabs>
          <w:tab w:val="left" w:pos="720"/>
          <w:tab w:val="left" w:pos="1440"/>
        </w:tabs>
        <w:rPr>
          <w:sz w:val="22"/>
          <w:szCs w:val="22"/>
        </w:rPr>
      </w:pPr>
    </w:p>
    <w:p w14:paraId="45BBA845" w14:textId="77777777" w:rsidR="00F61716" w:rsidRPr="00E10BAF" w:rsidRDefault="00F61716" w:rsidP="009F7EF2">
      <w:pPr>
        <w:tabs>
          <w:tab w:val="left" w:pos="720"/>
          <w:tab w:val="left" w:pos="1440"/>
        </w:tabs>
        <w:ind w:left="720"/>
        <w:rPr>
          <w:sz w:val="22"/>
          <w:szCs w:val="22"/>
        </w:rPr>
      </w:pPr>
      <w:r w:rsidRPr="00E10BAF">
        <w:rPr>
          <w:sz w:val="22"/>
          <w:szCs w:val="22"/>
        </w:rPr>
        <w:t>American Psychiatric Institute for Research and Education</w:t>
      </w:r>
    </w:p>
    <w:p w14:paraId="4B33359C" w14:textId="77777777" w:rsidR="00F61716" w:rsidRPr="00E10BAF" w:rsidRDefault="00F61716" w:rsidP="009F7EF2">
      <w:pPr>
        <w:tabs>
          <w:tab w:val="left" w:pos="720"/>
          <w:tab w:val="left" w:pos="1440"/>
        </w:tabs>
        <w:ind w:left="720"/>
        <w:rPr>
          <w:sz w:val="22"/>
          <w:szCs w:val="22"/>
        </w:rPr>
      </w:pPr>
      <w:r w:rsidRPr="00E10BAF">
        <w:rPr>
          <w:sz w:val="22"/>
          <w:szCs w:val="22"/>
        </w:rPr>
        <w:t xml:space="preserve"> Janssen Pharmaceutical Public Policy Leadership Program Fellow</w:t>
      </w:r>
    </w:p>
    <w:p w14:paraId="069C73A6" w14:textId="77777777" w:rsidR="00F61716" w:rsidRPr="00E10BAF" w:rsidRDefault="00F61716" w:rsidP="009F7EF2">
      <w:pPr>
        <w:tabs>
          <w:tab w:val="left" w:pos="720"/>
          <w:tab w:val="left" w:pos="1440"/>
        </w:tabs>
        <w:ind w:left="720"/>
        <w:rPr>
          <w:sz w:val="22"/>
          <w:szCs w:val="22"/>
        </w:rPr>
      </w:pPr>
      <w:r w:rsidRPr="00E10BAF">
        <w:rPr>
          <w:sz w:val="22"/>
          <w:szCs w:val="22"/>
        </w:rPr>
        <w:t>2000-2001</w:t>
      </w:r>
    </w:p>
    <w:p w14:paraId="08BCCF37" w14:textId="77777777" w:rsidR="00F61716" w:rsidRPr="00E10BAF" w:rsidRDefault="00F61716" w:rsidP="00DE1959">
      <w:pPr>
        <w:tabs>
          <w:tab w:val="left" w:pos="720"/>
          <w:tab w:val="left" w:pos="1440"/>
        </w:tabs>
        <w:rPr>
          <w:sz w:val="22"/>
          <w:szCs w:val="22"/>
        </w:rPr>
      </w:pPr>
    </w:p>
    <w:p w14:paraId="4E6617DE" w14:textId="77777777" w:rsidR="00F61716" w:rsidRPr="00E10BAF" w:rsidRDefault="00F61716" w:rsidP="009F7EF2">
      <w:pPr>
        <w:tabs>
          <w:tab w:val="left" w:pos="720"/>
          <w:tab w:val="left" w:pos="1440"/>
        </w:tabs>
        <w:ind w:left="720"/>
        <w:rPr>
          <w:sz w:val="22"/>
          <w:szCs w:val="22"/>
        </w:rPr>
      </w:pPr>
      <w:r w:rsidRPr="00E10BAF">
        <w:rPr>
          <w:sz w:val="22"/>
          <w:szCs w:val="22"/>
        </w:rPr>
        <w:t>American Psychiatric Association’s Research Colloquium for Junior Investigators</w:t>
      </w:r>
    </w:p>
    <w:p w14:paraId="3DAE83E7" w14:textId="77777777" w:rsidR="00F61716" w:rsidRPr="00E10BAF" w:rsidRDefault="00F61716" w:rsidP="009F7EF2">
      <w:pPr>
        <w:tabs>
          <w:tab w:val="left" w:pos="720"/>
          <w:tab w:val="left" w:pos="1440"/>
        </w:tabs>
        <w:ind w:left="720"/>
        <w:rPr>
          <w:sz w:val="22"/>
          <w:szCs w:val="22"/>
        </w:rPr>
      </w:pPr>
      <w:r w:rsidRPr="00E10BAF">
        <w:rPr>
          <w:sz w:val="22"/>
          <w:szCs w:val="22"/>
        </w:rPr>
        <w:t xml:space="preserve"> May 1999</w:t>
      </w:r>
    </w:p>
    <w:p w14:paraId="6B07101A" w14:textId="77777777" w:rsidR="00F61716" w:rsidRPr="00E10BAF" w:rsidRDefault="00F61716" w:rsidP="009F7EF2">
      <w:pPr>
        <w:tabs>
          <w:tab w:val="left" w:pos="720"/>
          <w:tab w:val="left" w:pos="1440"/>
        </w:tabs>
        <w:ind w:left="720"/>
        <w:rPr>
          <w:sz w:val="22"/>
          <w:szCs w:val="22"/>
        </w:rPr>
      </w:pPr>
      <w:r w:rsidRPr="00E10BAF">
        <w:rPr>
          <w:b/>
          <w:sz w:val="22"/>
          <w:szCs w:val="22"/>
        </w:rPr>
        <w:tab/>
      </w:r>
    </w:p>
    <w:p w14:paraId="0901B7D3" w14:textId="77777777" w:rsidR="00F61716" w:rsidRPr="00E10BAF" w:rsidRDefault="00F61716" w:rsidP="004B7741">
      <w:pPr>
        <w:tabs>
          <w:tab w:val="left" w:pos="720"/>
          <w:tab w:val="left" w:pos="1440"/>
        </w:tabs>
        <w:ind w:left="720"/>
        <w:rPr>
          <w:sz w:val="22"/>
          <w:szCs w:val="22"/>
        </w:rPr>
      </w:pPr>
      <w:r w:rsidRPr="00E10BAF">
        <w:rPr>
          <w:sz w:val="22"/>
          <w:szCs w:val="22"/>
        </w:rPr>
        <w:t>George Ginsberg-American Association of Directors of Psychiatric Residency Training (AADPRT) Charter Fellowship</w:t>
      </w:r>
    </w:p>
    <w:p w14:paraId="21F5CF3A" w14:textId="77777777" w:rsidR="00F61716" w:rsidRPr="00E10BAF" w:rsidRDefault="00F61716" w:rsidP="009F7EF2">
      <w:pPr>
        <w:tabs>
          <w:tab w:val="left" w:pos="720"/>
          <w:tab w:val="left" w:pos="1440"/>
        </w:tabs>
        <w:ind w:left="720"/>
        <w:rPr>
          <w:b/>
          <w:sz w:val="22"/>
          <w:szCs w:val="22"/>
        </w:rPr>
      </w:pPr>
      <w:r w:rsidRPr="00E10BAF">
        <w:rPr>
          <w:sz w:val="22"/>
          <w:szCs w:val="22"/>
        </w:rPr>
        <w:t>1997</w:t>
      </w:r>
    </w:p>
    <w:p w14:paraId="6E1BB909" w14:textId="77777777" w:rsidR="00F61716" w:rsidRPr="00E10BAF" w:rsidRDefault="00F61716" w:rsidP="009F7EF2">
      <w:pPr>
        <w:tabs>
          <w:tab w:val="left" w:pos="720"/>
          <w:tab w:val="left" w:pos="1440"/>
        </w:tabs>
        <w:ind w:left="720"/>
        <w:rPr>
          <w:b/>
          <w:sz w:val="22"/>
          <w:szCs w:val="22"/>
        </w:rPr>
      </w:pPr>
    </w:p>
    <w:p w14:paraId="38968DB9" w14:textId="77777777" w:rsidR="00F61716" w:rsidRPr="00E10BAF" w:rsidRDefault="00F61716" w:rsidP="009F7EF2">
      <w:pPr>
        <w:tabs>
          <w:tab w:val="left" w:pos="720"/>
          <w:tab w:val="left" w:pos="1440"/>
        </w:tabs>
        <w:ind w:left="720"/>
        <w:rPr>
          <w:sz w:val="22"/>
          <w:szCs w:val="22"/>
        </w:rPr>
      </w:pPr>
      <w:r w:rsidRPr="00E10BAF">
        <w:rPr>
          <w:sz w:val="22"/>
          <w:szCs w:val="22"/>
        </w:rPr>
        <w:t>N.C. Governor’s Institute for Alcohol and Substance Abuse Public Policy Scholar</w:t>
      </w:r>
    </w:p>
    <w:p w14:paraId="02C7CB00" w14:textId="77777777" w:rsidR="00F61716" w:rsidRPr="00E10BAF" w:rsidRDefault="00F61716" w:rsidP="009F7EF2">
      <w:pPr>
        <w:tabs>
          <w:tab w:val="left" w:pos="720"/>
          <w:tab w:val="left" w:pos="1440"/>
        </w:tabs>
        <w:ind w:left="720"/>
        <w:rPr>
          <w:sz w:val="22"/>
          <w:szCs w:val="22"/>
        </w:rPr>
      </w:pPr>
      <w:r w:rsidRPr="00E10BAF">
        <w:rPr>
          <w:sz w:val="22"/>
          <w:szCs w:val="22"/>
        </w:rPr>
        <w:t>1995-1996</w:t>
      </w:r>
    </w:p>
    <w:p w14:paraId="45C37BD7" w14:textId="77777777" w:rsidR="00F61716" w:rsidRPr="00E10BAF" w:rsidRDefault="00F61716" w:rsidP="009F7EF2">
      <w:pPr>
        <w:tabs>
          <w:tab w:val="left" w:pos="720"/>
          <w:tab w:val="left" w:pos="1440"/>
        </w:tabs>
        <w:ind w:left="720"/>
        <w:rPr>
          <w:sz w:val="22"/>
          <w:szCs w:val="22"/>
        </w:rPr>
      </w:pPr>
    </w:p>
    <w:p w14:paraId="7772D3D3" w14:textId="77777777" w:rsidR="00F61716" w:rsidRPr="00E10BAF" w:rsidRDefault="00F61716" w:rsidP="009F7EF2">
      <w:pPr>
        <w:tabs>
          <w:tab w:val="left" w:pos="720"/>
          <w:tab w:val="left" w:pos="1440"/>
        </w:tabs>
        <w:ind w:left="720"/>
        <w:rPr>
          <w:sz w:val="22"/>
          <w:szCs w:val="22"/>
        </w:rPr>
      </w:pPr>
      <w:r w:rsidRPr="00E10BAF">
        <w:rPr>
          <w:sz w:val="22"/>
          <w:szCs w:val="22"/>
        </w:rPr>
        <w:t>Garden State Distinguished Scholar</w:t>
      </w:r>
    </w:p>
    <w:p w14:paraId="0B354C01" w14:textId="77777777" w:rsidR="00F61716" w:rsidRPr="00E10BAF" w:rsidRDefault="00F61716" w:rsidP="009F7EF2">
      <w:pPr>
        <w:tabs>
          <w:tab w:val="left" w:pos="720"/>
          <w:tab w:val="left" w:pos="1440"/>
        </w:tabs>
        <w:ind w:left="720"/>
        <w:rPr>
          <w:sz w:val="22"/>
          <w:szCs w:val="22"/>
        </w:rPr>
      </w:pPr>
      <w:r w:rsidRPr="00E10BAF">
        <w:rPr>
          <w:sz w:val="22"/>
          <w:szCs w:val="22"/>
        </w:rPr>
        <w:t>1985</w:t>
      </w:r>
    </w:p>
    <w:p w14:paraId="16B169B4" w14:textId="77777777" w:rsidR="00F61716" w:rsidRPr="00E10BAF" w:rsidRDefault="00F61716" w:rsidP="009F7EF2">
      <w:pPr>
        <w:tabs>
          <w:tab w:val="left" w:pos="720"/>
          <w:tab w:val="left" w:pos="1440"/>
        </w:tabs>
        <w:rPr>
          <w:sz w:val="22"/>
          <w:szCs w:val="22"/>
        </w:rPr>
      </w:pPr>
    </w:p>
    <w:p w14:paraId="2F30DFBB" w14:textId="77777777" w:rsidR="00F61716" w:rsidRPr="00E10BAF" w:rsidRDefault="00F61716" w:rsidP="009F7EF2">
      <w:pPr>
        <w:tabs>
          <w:tab w:val="left" w:pos="720"/>
          <w:tab w:val="left" w:pos="1440"/>
        </w:tabs>
        <w:rPr>
          <w:sz w:val="22"/>
          <w:szCs w:val="22"/>
        </w:rPr>
      </w:pPr>
    </w:p>
    <w:p w14:paraId="0103CB66" w14:textId="77777777" w:rsidR="00F61716" w:rsidRPr="00E10BAF" w:rsidRDefault="00F61716" w:rsidP="009F7EF2">
      <w:pPr>
        <w:tabs>
          <w:tab w:val="left" w:pos="720"/>
          <w:tab w:val="left" w:pos="1440"/>
        </w:tabs>
        <w:rPr>
          <w:sz w:val="22"/>
          <w:szCs w:val="22"/>
        </w:rPr>
      </w:pPr>
      <w:r w:rsidRPr="00E10BAF">
        <w:rPr>
          <w:sz w:val="22"/>
          <w:szCs w:val="22"/>
        </w:rPr>
        <w:t>SERVICE ON NATIONAL GRANT REVIEW PANELS, STUDY SECTIONS, COMMITTEES:</w:t>
      </w:r>
    </w:p>
    <w:p w14:paraId="099EBFF4" w14:textId="77777777" w:rsidR="00F61716" w:rsidRPr="00E10BAF" w:rsidRDefault="00F61716" w:rsidP="00C07108">
      <w:pPr>
        <w:ind w:left="720"/>
        <w:rPr>
          <w:sz w:val="22"/>
          <w:szCs w:val="22"/>
        </w:rPr>
      </w:pPr>
      <w:r w:rsidRPr="00E10BAF">
        <w:rPr>
          <w:sz w:val="22"/>
          <w:szCs w:val="22"/>
        </w:rPr>
        <w:t>RPIA (Risk, Prevention and Intervention for Addictions Study Section) Ad Hoc Grant Reviewer</w:t>
      </w:r>
    </w:p>
    <w:p w14:paraId="2A36BA73" w14:textId="77777777" w:rsidR="00F61716" w:rsidRPr="00E10BAF" w:rsidRDefault="00F61716" w:rsidP="00C07108">
      <w:pPr>
        <w:ind w:left="720"/>
        <w:rPr>
          <w:sz w:val="22"/>
          <w:szCs w:val="22"/>
        </w:rPr>
      </w:pPr>
      <w:r w:rsidRPr="00E10BAF">
        <w:rPr>
          <w:sz w:val="22"/>
          <w:szCs w:val="22"/>
        </w:rPr>
        <w:t>February 2012; June 2012</w:t>
      </w:r>
    </w:p>
    <w:p w14:paraId="109BA5B5" w14:textId="77777777" w:rsidR="00F61716" w:rsidRPr="00E10BAF" w:rsidRDefault="00F61716" w:rsidP="00C07108">
      <w:pPr>
        <w:tabs>
          <w:tab w:val="left" w:pos="720"/>
          <w:tab w:val="left" w:pos="1440"/>
        </w:tabs>
        <w:rPr>
          <w:sz w:val="22"/>
          <w:szCs w:val="22"/>
        </w:rPr>
      </w:pPr>
    </w:p>
    <w:p w14:paraId="3E30DD5E" w14:textId="77777777" w:rsidR="00F61716" w:rsidRPr="00E10BAF" w:rsidRDefault="00F61716" w:rsidP="00477619">
      <w:pPr>
        <w:tabs>
          <w:tab w:val="left" w:pos="720"/>
          <w:tab w:val="left" w:pos="1440"/>
        </w:tabs>
        <w:ind w:left="720"/>
        <w:rPr>
          <w:sz w:val="22"/>
          <w:szCs w:val="22"/>
        </w:rPr>
      </w:pPr>
      <w:r w:rsidRPr="00E10BAF">
        <w:rPr>
          <w:sz w:val="22"/>
          <w:szCs w:val="22"/>
        </w:rPr>
        <w:t xml:space="preserve">NIMH. Ad Hoc Grant Reviewer </w:t>
      </w:r>
    </w:p>
    <w:p w14:paraId="73A941B7" w14:textId="77777777" w:rsidR="00F61716" w:rsidRPr="00E10BAF" w:rsidRDefault="00F61716" w:rsidP="00477619">
      <w:pPr>
        <w:tabs>
          <w:tab w:val="left" w:pos="720"/>
          <w:tab w:val="left" w:pos="1440"/>
        </w:tabs>
        <w:ind w:left="720"/>
        <w:rPr>
          <w:sz w:val="22"/>
          <w:szCs w:val="22"/>
        </w:rPr>
      </w:pPr>
      <w:r w:rsidRPr="00E10BAF">
        <w:rPr>
          <w:sz w:val="22"/>
          <w:szCs w:val="22"/>
        </w:rPr>
        <w:t>Special Emphasis Panel / Interventions Committee for Disorders Related to Schizophrenia, Late Life or Personality</w:t>
      </w:r>
    </w:p>
    <w:p w14:paraId="3F4AF47A" w14:textId="77777777" w:rsidR="00F61716" w:rsidRPr="00E10BAF" w:rsidRDefault="00F61716" w:rsidP="00477619">
      <w:pPr>
        <w:tabs>
          <w:tab w:val="left" w:pos="720"/>
          <w:tab w:val="left" w:pos="1440"/>
        </w:tabs>
        <w:ind w:left="720"/>
        <w:rPr>
          <w:sz w:val="22"/>
          <w:szCs w:val="22"/>
        </w:rPr>
      </w:pPr>
      <w:r w:rsidRPr="00E10BAF">
        <w:rPr>
          <w:sz w:val="22"/>
          <w:szCs w:val="22"/>
        </w:rPr>
        <w:t>February 2008</w:t>
      </w:r>
    </w:p>
    <w:p w14:paraId="3991D4D9" w14:textId="77777777" w:rsidR="00F61716" w:rsidRPr="00E10BAF" w:rsidRDefault="00F61716" w:rsidP="00477619">
      <w:pPr>
        <w:tabs>
          <w:tab w:val="left" w:pos="720"/>
          <w:tab w:val="left" w:pos="1440"/>
        </w:tabs>
        <w:ind w:left="720"/>
        <w:rPr>
          <w:sz w:val="22"/>
          <w:szCs w:val="22"/>
        </w:rPr>
      </w:pPr>
    </w:p>
    <w:p w14:paraId="2A9F4B38" w14:textId="77777777" w:rsidR="00F61716" w:rsidRPr="00E10BAF" w:rsidRDefault="00F61716" w:rsidP="00477619">
      <w:pPr>
        <w:tabs>
          <w:tab w:val="left" w:pos="720"/>
          <w:tab w:val="left" w:pos="1440"/>
        </w:tabs>
        <w:ind w:left="720"/>
        <w:rPr>
          <w:sz w:val="22"/>
          <w:szCs w:val="22"/>
        </w:rPr>
      </w:pPr>
      <w:r w:rsidRPr="00E10BAF">
        <w:rPr>
          <w:sz w:val="22"/>
          <w:szCs w:val="22"/>
        </w:rPr>
        <w:t>NIDA, Ad Hoc Grant Reviewer</w:t>
      </w:r>
    </w:p>
    <w:p w14:paraId="3C157AA3" w14:textId="77777777" w:rsidR="00F61716" w:rsidRPr="00E10BAF" w:rsidRDefault="00F61716" w:rsidP="00725282">
      <w:pPr>
        <w:tabs>
          <w:tab w:val="left" w:pos="720"/>
          <w:tab w:val="left" w:pos="1440"/>
        </w:tabs>
        <w:ind w:left="720"/>
        <w:rPr>
          <w:sz w:val="22"/>
          <w:szCs w:val="22"/>
        </w:rPr>
      </w:pPr>
      <w:r w:rsidRPr="00E10BAF">
        <w:rPr>
          <w:sz w:val="22"/>
          <w:szCs w:val="22"/>
        </w:rPr>
        <w:t>Special Emphasis Panel.  National Cooperative Drug Discovery Groups for the Treatment of Mood  Disorders or Nicotine Addiction (NCDDG-MD/NA)</w:t>
      </w:r>
    </w:p>
    <w:p w14:paraId="1F0E8A25" w14:textId="77777777" w:rsidR="00F61716" w:rsidRPr="00E10BAF" w:rsidRDefault="00F61716" w:rsidP="00477619">
      <w:pPr>
        <w:tabs>
          <w:tab w:val="left" w:pos="720"/>
          <w:tab w:val="left" w:pos="1440"/>
        </w:tabs>
        <w:ind w:left="720"/>
        <w:rPr>
          <w:sz w:val="22"/>
          <w:szCs w:val="22"/>
        </w:rPr>
      </w:pPr>
      <w:r w:rsidRPr="00E10BAF">
        <w:rPr>
          <w:sz w:val="22"/>
          <w:szCs w:val="22"/>
        </w:rPr>
        <w:t xml:space="preserve">July 2004 </w:t>
      </w:r>
    </w:p>
    <w:p w14:paraId="0BD6797F" w14:textId="77777777" w:rsidR="00F61716" w:rsidRPr="00E10BAF" w:rsidRDefault="00F61716" w:rsidP="00477619">
      <w:pPr>
        <w:tabs>
          <w:tab w:val="left" w:pos="720"/>
          <w:tab w:val="left" w:pos="1440"/>
        </w:tabs>
        <w:ind w:left="720"/>
        <w:rPr>
          <w:sz w:val="22"/>
          <w:szCs w:val="22"/>
        </w:rPr>
      </w:pPr>
    </w:p>
    <w:p w14:paraId="3DFFBEA0" w14:textId="77777777" w:rsidR="00F61716" w:rsidRPr="00E10BAF" w:rsidRDefault="00F61716" w:rsidP="00725282">
      <w:pPr>
        <w:tabs>
          <w:tab w:val="left" w:pos="720"/>
          <w:tab w:val="left" w:pos="1440"/>
        </w:tabs>
        <w:ind w:left="720"/>
        <w:rPr>
          <w:sz w:val="22"/>
          <w:szCs w:val="22"/>
        </w:rPr>
      </w:pPr>
      <w:r w:rsidRPr="00E10BAF">
        <w:rPr>
          <w:sz w:val="22"/>
          <w:szCs w:val="22"/>
        </w:rPr>
        <w:t xml:space="preserve">National Institutes of Health Working Group, NCI-NIDA-NIAAA </w:t>
      </w:r>
    </w:p>
    <w:p w14:paraId="1740D087" w14:textId="77777777" w:rsidR="00F61716" w:rsidRPr="00E10BAF" w:rsidRDefault="00F61716" w:rsidP="00477619">
      <w:pPr>
        <w:tabs>
          <w:tab w:val="left" w:pos="720"/>
          <w:tab w:val="left" w:pos="1440"/>
        </w:tabs>
        <w:ind w:left="720"/>
        <w:rPr>
          <w:sz w:val="22"/>
          <w:szCs w:val="22"/>
        </w:rPr>
      </w:pPr>
      <w:r w:rsidRPr="00E10BAF">
        <w:rPr>
          <w:sz w:val="22"/>
          <w:szCs w:val="22"/>
        </w:rPr>
        <w:t xml:space="preserve">Pharmacologic Approaches to Nicotine Addiction </w:t>
      </w:r>
    </w:p>
    <w:p w14:paraId="2C8C7AB3" w14:textId="77777777" w:rsidR="00F61716" w:rsidRPr="00E10BAF" w:rsidRDefault="00F61716" w:rsidP="00477619">
      <w:pPr>
        <w:tabs>
          <w:tab w:val="left" w:pos="720"/>
          <w:tab w:val="left" w:pos="1440"/>
        </w:tabs>
        <w:ind w:left="720"/>
        <w:rPr>
          <w:sz w:val="22"/>
          <w:szCs w:val="22"/>
        </w:rPr>
      </w:pPr>
      <w:r w:rsidRPr="00E10BAF">
        <w:rPr>
          <w:sz w:val="22"/>
          <w:szCs w:val="22"/>
        </w:rPr>
        <w:t xml:space="preserve">October 2002 </w:t>
      </w:r>
    </w:p>
    <w:p w14:paraId="244BEC96" w14:textId="77777777" w:rsidR="00F61716" w:rsidRPr="00E10BAF" w:rsidRDefault="00F61716" w:rsidP="00477619">
      <w:pPr>
        <w:tabs>
          <w:tab w:val="left" w:pos="720"/>
          <w:tab w:val="left" w:pos="1440"/>
        </w:tabs>
        <w:ind w:left="720"/>
        <w:rPr>
          <w:sz w:val="22"/>
          <w:szCs w:val="22"/>
        </w:rPr>
      </w:pPr>
    </w:p>
    <w:p w14:paraId="0FBFFBE1" w14:textId="77777777" w:rsidR="00F61716" w:rsidRPr="00E10BAF" w:rsidRDefault="00F61716" w:rsidP="00477619">
      <w:pPr>
        <w:tabs>
          <w:tab w:val="left" w:pos="720"/>
          <w:tab w:val="left" w:pos="1440"/>
        </w:tabs>
        <w:ind w:left="720"/>
        <w:rPr>
          <w:sz w:val="22"/>
          <w:szCs w:val="22"/>
        </w:rPr>
      </w:pPr>
      <w:r w:rsidRPr="00E10BAF">
        <w:rPr>
          <w:sz w:val="22"/>
          <w:szCs w:val="22"/>
        </w:rPr>
        <w:t xml:space="preserve">Consultant and Co-Organizer for National Initiative Advisory Panel: </w:t>
      </w:r>
    </w:p>
    <w:p w14:paraId="532EA1DB" w14:textId="77777777" w:rsidR="00F61716" w:rsidRPr="00E10BAF" w:rsidRDefault="00F61716" w:rsidP="00477619">
      <w:pPr>
        <w:tabs>
          <w:tab w:val="left" w:pos="720"/>
          <w:tab w:val="left" w:pos="1440"/>
        </w:tabs>
        <w:ind w:left="720"/>
        <w:rPr>
          <w:sz w:val="22"/>
          <w:szCs w:val="22"/>
        </w:rPr>
      </w:pPr>
      <w:r w:rsidRPr="00E10BAF">
        <w:rPr>
          <w:sz w:val="22"/>
          <w:szCs w:val="22"/>
        </w:rPr>
        <w:t>Addressing Tobacco among Individuals with Mental Illness or Addiction</w:t>
      </w:r>
    </w:p>
    <w:p w14:paraId="3F043476" w14:textId="77777777" w:rsidR="00F61716" w:rsidRPr="00E10BAF" w:rsidRDefault="00F61716" w:rsidP="00477619">
      <w:pPr>
        <w:tabs>
          <w:tab w:val="left" w:pos="720"/>
          <w:tab w:val="left" w:pos="1440"/>
        </w:tabs>
        <w:ind w:left="720"/>
        <w:rPr>
          <w:sz w:val="22"/>
          <w:szCs w:val="22"/>
        </w:rPr>
      </w:pPr>
      <w:r w:rsidRPr="00E10BAF">
        <w:rPr>
          <w:sz w:val="22"/>
          <w:szCs w:val="22"/>
        </w:rPr>
        <w:t xml:space="preserve">Robert Wood Johnson Foundation </w:t>
      </w:r>
    </w:p>
    <w:p w14:paraId="77E2263C" w14:textId="053C691C" w:rsidR="00F61716" w:rsidRPr="00E10BAF" w:rsidRDefault="00F61716" w:rsidP="0048372A">
      <w:pPr>
        <w:tabs>
          <w:tab w:val="left" w:pos="720"/>
          <w:tab w:val="left" w:pos="1440"/>
        </w:tabs>
        <w:ind w:left="720"/>
        <w:rPr>
          <w:sz w:val="22"/>
          <w:szCs w:val="22"/>
        </w:rPr>
      </w:pPr>
      <w:r w:rsidRPr="00E10BAF">
        <w:rPr>
          <w:sz w:val="22"/>
          <w:szCs w:val="22"/>
        </w:rPr>
        <w:t>2002- 2003</w:t>
      </w:r>
    </w:p>
    <w:p w14:paraId="79991955" w14:textId="77777777" w:rsidR="0048372A" w:rsidRPr="00E10BAF" w:rsidRDefault="0048372A" w:rsidP="0048372A">
      <w:pPr>
        <w:tabs>
          <w:tab w:val="left" w:pos="720"/>
          <w:tab w:val="left" w:pos="1440"/>
        </w:tabs>
        <w:ind w:left="720"/>
        <w:rPr>
          <w:sz w:val="22"/>
          <w:szCs w:val="22"/>
        </w:rPr>
      </w:pPr>
    </w:p>
    <w:p w14:paraId="2348C4BC" w14:textId="77777777" w:rsidR="00AC63A7" w:rsidRPr="00E10BAF" w:rsidRDefault="00AC63A7" w:rsidP="009F7EF2">
      <w:pPr>
        <w:tabs>
          <w:tab w:val="left" w:pos="720"/>
          <w:tab w:val="left" w:pos="1440"/>
        </w:tabs>
        <w:rPr>
          <w:sz w:val="22"/>
          <w:szCs w:val="22"/>
        </w:rPr>
      </w:pPr>
    </w:p>
    <w:p w14:paraId="39E1C661" w14:textId="77777777" w:rsidR="00F61716" w:rsidRPr="00E10BAF" w:rsidRDefault="00F61716" w:rsidP="009F7EF2">
      <w:pPr>
        <w:tabs>
          <w:tab w:val="left" w:pos="720"/>
          <w:tab w:val="left" w:pos="1440"/>
        </w:tabs>
        <w:rPr>
          <w:sz w:val="22"/>
          <w:szCs w:val="22"/>
        </w:rPr>
      </w:pPr>
      <w:r w:rsidRPr="00E10BAF">
        <w:rPr>
          <w:sz w:val="22"/>
          <w:szCs w:val="22"/>
        </w:rPr>
        <w:t>SERVICE ON MAJOR COMMITTEES:</w:t>
      </w:r>
    </w:p>
    <w:p w14:paraId="25845760" w14:textId="77777777" w:rsidR="00F61716" w:rsidRPr="00E10BAF" w:rsidRDefault="00F61716" w:rsidP="009F7EF2">
      <w:pPr>
        <w:tabs>
          <w:tab w:val="left" w:pos="720"/>
          <w:tab w:val="left" w:pos="1440"/>
        </w:tabs>
        <w:rPr>
          <w:sz w:val="22"/>
          <w:szCs w:val="22"/>
        </w:rPr>
      </w:pPr>
      <w:r w:rsidRPr="00E10BAF">
        <w:rPr>
          <w:sz w:val="22"/>
          <w:szCs w:val="22"/>
        </w:rPr>
        <w:t xml:space="preserve"> National</w:t>
      </w:r>
    </w:p>
    <w:p w14:paraId="6118B313" w14:textId="77777777" w:rsidR="00F61716" w:rsidRPr="00E10BAF" w:rsidRDefault="00F61716" w:rsidP="00725282">
      <w:pPr>
        <w:tabs>
          <w:tab w:val="left" w:pos="720"/>
          <w:tab w:val="left" w:pos="1440"/>
        </w:tabs>
        <w:ind w:left="720"/>
        <w:rPr>
          <w:sz w:val="22"/>
          <w:szCs w:val="22"/>
        </w:rPr>
      </w:pPr>
      <w:r w:rsidRPr="00E10BAF">
        <w:rPr>
          <w:sz w:val="22"/>
          <w:szCs w:val="22"/>
        </w:rPr>
        <w:t>Consultant, New York State Office of Mental Health, Tobacco Dependence Treatment Modules Review Committee for the Focus on Integrated Treatment (FIT) Training Systems, Center for Practice Innovations at Columbia University Department of Psychiatry, 2010-2012</w:t>
      </w:r>
    </w:p>
    <w:p w14:paraId="0B9AB865" w14:textId="77777777" w:rsidR="00F61716" w:rsidRPr="00E10BAF" w:rsidRDefault="00F61716" w:rsidP="00477619">
      <w:pPr>
        <w:tabs>
          <w:tab w:val="left" w:pos="720"/>
          <w:tab w:val="left" w:pos="1440"/>
        </w:tabs>
        <w:ind w:left="720"/>
        <w:rPr>
          <w:sz w:val="22"/>
          <w:szCs w:val="22"/>
        </w:rPr>
      </w:pPr>
    </w:p>
    <w:p w14:paraId="49A0C206" w14:textId="77777777" w:rsidR="00F61716" w:rsidRPr="00E10BAF" w:rsidRDefault="00F61716" w:rsidP="00477619">
      <w:pPr>
        <w:tabs>
          <w:tab w:val="left" w:pos="720"/>
          <w:tab w:val="left" w:pos="1440"/>
        </w:tabs>
        <w:ind w:left="720"/>
        <w:rPr>
          <w:sz w:val="22"/>
          <w:szCs w:val="22"/>
        </w:rPr>
      </w:pPr>
      <w:r w:rsidRPr="00E10BAF">
        <w:rPr>
          <w:sz w:val="22"/>
          <w:szCs w:val="22"/>
        </w:rPr>
        <w:t xml:space="preserve">Appointment, New Jersey Health Information Technology Commission, 2009-2010 </w:t>
      </w:r>
    </w:p>
    <w:p w14:paraId="37403706" w14:textId="77777777" w:rsidR="00F61716" w:rsidRPr="00E10BAF" w:rsidRDefault="00F61716" w:rsidP="00477619">
      <w:pPr>
        <w:tabs>
          <w:tab w:val="left" w:pos="720"/>
          <w:tab w:val="left" w:pos="1440"/>
        </w:tabs>
        <w:ind w:left="720"/>
        <w:rPr>
          <w:sz w:val="22"/>
          <w:szCs w:val="22"/>
        </w:rPr>
      </w:pPr>
    </w:p>
    <w:p w14:paraId="358BA8AA" w14:textId="77777777" w:rsidR="00F61716" w:rsidRPr="00E10BAF" w:rsidRDefault="00F61716" w:rsidP="00477619">
      <w:pPr>
        <w:tabs>
          <w:tab w:val="left" w:pos="720"/>
          <w:tab w:val="left" w:pos="1440"/>
        </w:tabs>
        <w:ind w:left="720"/>
        <w:rPr>
          <w:sz w:val="22"/>
          <w:szCs w:val="22"/>
        </w:rPr>
      </w:pPr>
      <w:r w:rsidRPr="00E10BAF">
        <w:rPr>
          <w:sz w:val="22"/>
          <w:szCs w:val="22"/>
        </w:rPr>
        <w:t xml:space="preserve">Consultant, New York City Department of Mental Health &amp; Hygiene, Public Health Detailing Program on Smoking Cessation to Mental Health Providers, 2008 </w:t>
      </w:r>
    </w:p>
    <w:p w14:paraId="49D2402C" w14:textId="77777777" w:rsidR="00F61716" w:rsidRPr="00E10BAF" w:rsidRDefault="00F61716" w:rsidP="00477619">
      <w:pPr>
        <w:tabs>
          <w:tab w:val="left" w:pos="720"/>
          <w:tab w:val="left" w:pos="1440"/>
        </w:tabs>
        <w:ind w:left="720"/>
        <w:rPr>
          <w:sz w:val="22"/>
          <w:szCs w:val="22"/>
        </w:rPr>
      </w:pPr>
    </w:p>
    <w:p w14:paraId="21F4BD97" w14:textId="781A3DE1" w:rsidR="00F61716" w:rsidRPr="00E10BAF" w:rsidRDefault="00F61716" w:rsidP="00025850">
      <w:pPr>
        <w:tabs>
          <w:tab w:val="left" w:pos="720"/>
          <w:tab w:val="left" w:pos="1440"/>
        </w:tabs>
        <w:ind w:left="720"/>
        <w:rPr>
          <w:sz w:val="22"/>
          <w:szCs w:val="22"/>
        </w:rPr>
      </w:pPr>
      <w:r w:rsidRPr="00E10BAF">
        <w:rPr>
          <w:sz w:val="22"/>
          <w:szCs w:val="22"/>
        </w:rPr>
        <w:t>Consultant, Ohio Substance Abuse Mental Illness &amp; Supported Employment Coordinating Centers at Case (SAME- SECC), Implementation of Tobacco Dependence Treatment and Tobacco-Free Policies in Ohio’s Mental Health and Alcohol and Drug Addictions Services Systems,  2007-2009.</w:t>
      </w:r>
    </w:p>
    <w:p w14:paraId="451A0905" w14:textId="77777777" w:rsidR="00F61716" w:rsidRPr="00E10BAF" w:rsidRDefault="00F61716" w:rsidP="00477619">
      <w:pPr>
        <w:tabs>
          <w:tab w:val="left" w:pos="720"/>
          <w:tab w:val="left" w:pos="1440"/>
        </w:tabs>
        <w:ind w:left="720"/>
        <w:rPr>
          <w:sz w:val="22"/>
          <w:szCs w:val="22"/>
        </w:rPr>
      </w:pPr>
    </w:p>
    <w:p w14:paraId="12D8E361" w14:textId="77777777" w:rsidR="00F61716" w:rsidRPr="00E10BAF" w:rsidRDefault="00F61716" w:rsidP="00477619">
      <w:pPr>
        <w:tabs>
          <w:tab w:val="left" w:pos="720"/>
          <w:tab w:val="left" w:pos="1440"/>
        </w:tabs>
        <w:ind w:left="720"/>
        <w:rPr>
          <w:sz w:val="22"/>
          <w:szCs w:val="22"/>
        </w:rPr>
      </w:pPr>
      <w:r w:rsidRPr="00E10BAF">
        <w:rPr>
          <w:sz w:val="22"/>
          <w:szCs w:val="22"/>
        </w:rPr>
        <w:t>Consultant, Ohio Prevention Foundation, 2005-2008.</w:t>
      </w:r>
    </w:p>
    <w:p w14:paraId="2597BC8F" w14:textId="77777777" w:rsidR="00F61716" w:rsidRPr="00E10BAF" w:rsidRDefault="00F61716" w:rsidP="00477619">
      <w:pPr>
        <w:tabs>
          <w:tab w:val="left" w:pos="720"/>
          <w:tab w:val="left" w:pos="1440"/>
        </w:tabs>
        <w:ind w:left="720"/>
        <w:rPr>
          <w:sz w:val="22"/>
          <w:szCs w:val="22"/>
        </w:rPr>
      </w:pPr>
    </w:p>
    <w:p w14:paraId="492975E4" w14:textId="77777777" w:rsidR="00F61716" w:rsidRPr="00E10BAF" w:rsidRDefault="00F61716" w:rsidP="00477619">
      <w:pPr>
        <w:tabs>
          <w:tab w:val="left" w:pos="720"/>
          <w:tab w:val="left" w:pos="1440"/>
        </w:tabs>
        <w:ind w:left="720"/>
        <w:rPr>
          <w:sz w:val="22"/>
          <w:szCs w:val="22"/>
        </w:rPr>
      </w:pPr>
      <w:r w:rsidRPr="00E10BAF">
        <w:rPr>
          <w:sz w:val="22"/>
          <w:szCs w:val="22"/>
        </w:rPr>
        <w:t xml:space="preserve">Workgroup on Tobacco Use Disparities, New Jersey Comprehensive Tobacco Control Program (CTCP), 2007-2009. </w:t>
      </w:r>
    </w:p>
    <w:p w14:paraId="569C91A8" w14:textId="77777777" w:rsidR="00F61716" w:rsidRPr="00E10BAF" w:rsidRDefault="00F61716" w:rsidP="00477619">
      <w:pPr>
        <w:tabs>
          <w:tab w:val="left" w:pos="720"/>
          <w:tab w:val="left" w:pos="1440"/>
        </w:tabs>
        <w:ind w:left="720"/>
        <w:rPr>
          <w:sz w:val="22"/>
          <w:szCs w:val="22"/>
        </w:rPr>
      </w:pPr>
    </w:p>
    <w:p w14:paraId="4F8CAE1A" w14:textId="77777777" w:rsidR="00F61716" w:rsidRPr="00E10BAF" w:rsidRDefault="00F61716" w:rsidP="00477619">
      <w:pPr>
        <w:tabs>
          <w:tab w:val="left" w:pos="720"/>
          <w:tab w:val="left" w:pos="1440"/>
        </w:tabs>
        <w:ind w:left="720"/>
        <w:rPr>
          <w:sz w:val="22"/>
          <w:szCs w:val="22"/>
        </w:rPr>
      </w:pPr>
      <w:r w:rsidRPr="00E10BAF">
        <w:rPr>
          <w:sz w:val="22"/>
          <w:szCs w:val="22"/>
        </w:rPr>
        <w:t>Smoking Policy Committee, New Jersey Division of Mental Health Services, 2006-2009.</w:t>
      </w:r>
    </w:p>
    <w:p w14:paraId="62FFEDA4" w14:textId="77777777" w:rsidR="00F61716" w:rsidRPr="00E10BAF" w:rsidRDefault="00F61716" w:rsidP="00477619">
      <w:pPr>
        <w:tabs>
          <w:tab w:val="left" w:pos="720"/>
          <w:tab w:val="left" w:pos="1440"/>
        </w:tabs>
        <w:ind w:left="720"/>
        <w:rPr>
          <w:sz w:val="22"/>
          <w:szCs w:val="22"/>
        </w:rPr>
      </w:pPr>
      <w:r w:rsidRPr="00E10BAF">
        <w:rPr>
          <w:sz w:val="22"/>
          <w:szCs w:val="22"/>
        </w:rPr>
        <w:tab/>
      </w:r>
      <w:r w:rsidRPr="00E10BAF">
        <w:rPr>
          <w:sz w:val="22"/>
          <w:szCs w:val="22"/>
        </w:rPr>
        <w:tab/>
      </w:r>
    </w:p>
    <w:p w14:paraId="0F4C9063" w14:textId="77777777" w:rsidR="00F61716" w:rsidRPr="00E10BAF" w:rsidRDefault="00F61716" w:rsidP="00477619">
      <w:pPr>
        <w:tabs>
          <w:tab w:val="left" w:pos="720"/>
          <w:tab w:val="left" w:pos="1440"/>
        </w:tabs>
        <w:ind w:left="720"/>
        <w:rPr>
          <w:sz w:val="22"/>
          <w:szCs w:val="22"/>
        </w:rPr>
      </w:pPr>
      <w:r w:rsidRPr="00E10BAF">
        <w:rPr>
          <w:sz w:val="22"/>
          <w:szCs w:val="22"/>
        </w:rPr>
        <w:lastRenderedPageBreak/>
        <w:t>New Jersey Institute for Continuing Education in Tobacco,  2006-2008.</w:t>
      </w:r>
      <w:r w:rsidRPr="00E10BAF">
        <w:rPr>
          <w:sz w:val="22"/>
          <w:szCs w:val="22"/>
        </w:rPr>
        <w:tab/>
      </w:r>
    </w:p>
    <w:p w14:paraId="074BD759" w14:textId="77777777" w:rsidR="00F61716" w:rsidRPr="00E10BAF" w:rsidRDefault="00F61716" w:rsidP="00725282">
      <w:pPr>
        <w:tabs>
          <w:tab w:val="left" w:pos="720"/>
          <w:tab w:val="left" w:pos="1440"/>
        </w:tabs>
        <w:rPr>
          <w:sz w:val="22"/>
          <w:szCs w:val="22"/>
        </w:rPr>
      </w:pPr>
    </w:p>
    <w:p w14:paraId="03911959" w14:textId="77777777" w:rsidR="00F61716" w:rsidRPr="00E10BAF" w:rsidRDefault="00F61716" w:rsidP="00477619">
      <w:pPr>
        <w:tabs>
          <w:tab w:val="left" w:pos="720"/>
          <w:tab w:val="left" w:pos="1440"/>
        </w:tabs>
        <w:ind w:left="720"/>
        <w:rPr>
          <w:sz w:val="22"/>
          <w:szCs w:val="22"/>
        </w:rPr>
      </w:pPr>
      <w:r w:rsidRPr="00E10BAF">
        <w:rPr>
          <w:sz w:val="22"/>
          <w:szCs w:val="22"/>
        </w:rPr>
        <w:t xml:space="preserve">Public Policy Committee, Mental Health Association in New Jersey, 2005-2009. </w:t>
      </w:r>
    </w:p>
    <w:p w14:paraId="70861EA8" w14:textId="77777777" w:rsidR="00F61716" w:rsidRPr="00E10BAF" w:rsidRDefault="00F61716" w:rsidP="00725282">
      <w:pPr>
        <w:tabs>
          <w:tab w:val="left" w:pos="720"/>
          <w:tab w:val="left" w:pos="1440"/>
        </w:tabs>
        <w:rPr>
          <w:sz w:val="22"/>
          <w:szCs w:val="22"/>
        </w:rPr>
      </w:pPr>
    </w:p>
    <w:p w14:paraId="6452FD21" w14:textId="77777777" w:rsidR="00F61716" w:rsidRPr="00E10BAF" w:rsidRDefault="00F61716" w:rsidP="00477619">
      <w:pPr>
        <w:tabs>
          <w:tab w:val="left" w:pos="720"/>
          <w:tab w:val="left" w:pos="1440"/>
        </w:tabs>
        <w:ind w:left="720"/>
        <w:rPr>
          <w:sz w:val="22"/>
          <w:szCs w:val="22"/>
        </w:rPr>
      </w:pPr>
      <w:r w:rsidRPr="00E10BAF">
        <w:rPr>
          <w:sz w:val="22"/>
          <w:szCs w:val="22"/>
        </w:rPr>
        <w:t>Task Force on Co-Occurring Disorders, New Jersey Department of Mental Health, 2002-2004</w:t>
      </w:r>
    </w:p>
    <w:p w14:paraId="5EC5BC9E" w14:textId="77777777" w:rsidR="00F61716" w:rsidRPr="00E10BAF" w:rsidRDefault="00F61716" w:rsidP="00477619">
      <w:pPr>
        <w:tabs>
          <w:tab w:val="left" w:pos="720"/>
          <w:tab w:val="left" w:pos="1440"/>
        </w:tabs>
        <w:ind w:left="720"/>
        <w:rPr>
          <w:sz w:val="22"/>
          <w:szCs w:val="22"/>
        </w:rPr>
      </w:pPr>
    </w:p>
    <w:p w14:paraId="62E1ED3C" w14:textId="77777777" w:rsidR="00F61716" w:rsidRPr="00E10BAF" w:rsidRDefault="00F61716" w:rsidP="00477619">
      <w:pPr>
        <w:tabs>
          <w:tab w:val="left" w:pos="720"/>
          <w:tab w:val="left" w:pos="1440"/>
        </w:tabs>
        <w:ind w:left="720"/>
        <w:rPr>
          <w:sz w:val="22"/>
          <w:szCs w:val="22"/>
        </w:rPr>
      </w:pPr>
    </w:p>
    <w:p w14:paraId="10570FF6" w14:textId="77777777" w:rsidR="00F61716" w:rsidRPr="00E10BAF" w:rsidRDefault="00F61716" w:rsidP="009F7EF2">
      <w:pPr>
        <w:tabs>
          <w:tab w:val="left" w:pos="720"/>
          <w:tab w:val="left" w:pos="1440"/>
        </w:tabs>
        <w:rPr>
          <w:sz w:val="22"/>
          <w:szCs w:val="22"/>
        </w:rPr>
      </w:pPr>
      <w:r w:rsidRPr="00E10BAF">
        <w:rPr>
          <w:sz w:val="22"/>
          <w:szCs w:val="22"/>
        </w:rPr>
        <w:t>Medical School/ University</w:t>
      </w:r>
    </w:p>
    <w:p w14:paraId="6912B159" w14:textId="77777777" w:rsidR="00795076" w:rsidRPr="00E10BAF" w:rsidRDefault="00F61716" w:rsidP="0074420B">
      <w:pPr>
        <w:tabs>
          <w:tab w:val="left" w:pos="720"/>
          <w:tab w:val="left" w:pos="1440"/>
        </w:tabs>
        <w:rPr>
          <w:sz w:val="22"/>
          <w:szCs w:val="22"/>
        </w:rPr>
      </w:pPr>
      <w:r w:rsidRPr="00E10BAF">
        <w:rPr>
          <w:sz w:val="22"/>
          <w:szCs w:val="22"/>
        </w:rPr>
        <w:tab/>
      </w:r>
    </w:p>
    <w:p w14:paraId="7BB580AB" w14:textId="4793BD48" w:rsidR="00795076" w:rsidRPr="00E10BAF" w:rsidRDefault="00795076" w:rsidP="0074420B">
      <w:pPr>
        <w:tabs>
          <w:tab w:val="left" w:pos="720"/>
          <w:tab w:val="left" w:pos="1440"/>
        </w:tabs>
        <w:rPr>
          <w:sz w:val="22"/>
          <w:szCs w:val="22"/>
        </w:rPr>
      </w:pPr>
      <w:r w:rsidRPr="00E10BAF">
        <w:rPr>
          <w:sz w:val="22"/>
          <w:szCs w:val="22"/>
        </w:rPr>
        <w:tab/>
        <w:t>RWJMS Compensation Trends Transparency Committee, 2021- current</w:t>
      </w:r>
    </w:p>
    <w:p w14:paraId="35477FB1" w14:textId="77777777" w:rsidR="00795076" w:rsidRPr="00E10BAF" w:rsidRDefault="00795076" w:rsidP="0074420B">
      <w:pPr>
        <w:tabs>
          <w:tab w:val="left" w:pos="720"/>
          <w:tab w:val="left" w:pos="1440"/>
        </w:tabs>
        <w:rPr>
          <w:sz w:val="22"/>
          <w:szCs w:val="22"/>
        </w:rPr>
      </w:pPr>
      <w:r w:rsidRPr="00E10BAF">
        <w:rPr>
          <w:sz w:val="22"/>
          <w:szCs w:val="22"/>
        </w:rPr>
        <w:tab/>
      </w:r>
    </w:p>
    <w:p w14:paraId="096C0673" w14:textId="722CFCB4" w:rsidR="0074420B" w:rsidRPr="00E10BAF" w:rsidRDefault="00795076" w:rsidP="0074420B">
      <w:pPr>
        <w:tabs>
          <w:tab w:val="left" w:pos="720"/>
          <w:tab w:val="left" w:pos="1440"/>
        </w:tabs>
        <w:rPr>
          <w:sz w:val="22"/>
          <w:szCs w:val="22"/>
        </w:rPr>
      </w:pPr>
      <w:r w:rsidRPr="00E10BAF">
        <w:rPr>
          <w:sz w:val="22"/>
          <w:szCs w:val="22"/>
        </w:rPr>
        <w:tab/>
      </w:r>
      <w:r w:rsidR="0074420B" w:rsidRPr="00E10BAF">
        <w:rPr>
          <w:sz w:val="22"/>
          <w:szCs w:val="22"/>
        </w:rPr>
        <w:t>RWJMS Admissions Committee, 2018-current</w:t>
      </w:r>
    </w:p>
    <w:p w14:paraId="10402E44" w14:textId="77777777" w:rsidR="0074420B" w:rsidRPr="00E10BAF" w:rsidRDefault="0074420B" w:rsidP="00A30A39">
      <w:pPr>
        <w:tabs>
          <w:tab w:val="left" w:pos="720"/>
          <w:tab w:val="left" w:pos="1440"/>
        </w:tabs>
        <w:rPr>
          <w:sz w:val="22"/>
          <w:szCs w:val="22"/>
        </w:rPr>
      </w:pPr>
    </w:p>
    <w:p w14:paraId="11ECA580" w14:textId="77777777" w:rsidR="00795076" w:rsidRPr="00E10BAF" w:rsidRDefault="0074420B" w:rsidP="00795076">
      <w:pPr>
        <w:tabs>
          <w:tab w:val="left" w:pos="720"/>
          <w:tab w:val="left" w:pos="1440"/>
        </w:tabs>
        <w:rPr>
          <w:sz w:val="22"/>
          <w:szCs w:val="22"/>
        </w:rPr>
      </w:pPr>
      <w:r w:rsidRPr="00E10BAF">
        <w:rPr>
          <w:sz w:val="22"/>
          <w:szCs w:val="22"/>
        </w:rPr>
        <w:tab/>
      </w:r>
      <w:r w:rsidR="00795076" w:rsidRPr="00E10BAF">
        <w:rPr>
          <w:sz w:val="22"/>
          <w:szCs w:val="22"/>
        </w:rPr>
        <w:t>RWJMS Appointments and Promotions Committee, 2014-2020</w:t>
      </w:r>
    </w:p>
    <w:p w14:paraId="3E95CBB5" w14:textId="77777777" w:rsidR="00795076" w:rsidRPr="00E10BAF" w:rsidRDefault="00795076" w:rsidP="00795076">
      <w:pPr>
        <w:tabs>
          <w:tab w:val="left" w:pos="720"/>
          <w:tab w:val="left" w:pos="1440"/>
        </w:tabs>
        <w:rPr>
          <w:sz w:val="22"/>
          <w:szCs w:val="22"/>
        </w:rPr>
      </w:pPr>
    </w:p>
    <w:p w14:paraId="770BF8D3" w14:textId="3036001F" w:rsidR="00A30A39" w:rsidRPr="00E10BAF" w:rsidRDefault="00795076" w:rsidP="00A30A39">
      <w:pPr>
        <w:tabs>
          <w:tab w:val="left" w:pos="720"/>
          <w:tab w:val="left" w:pos="1440"/>
        </w:tabs>
        <w:rPr>
          <w:sz w:val="22"/>
          <w:szCs w:val="22"/>
        </w:rPr>
      </w:pPr>
      <w:r w:rsidRPr="00E10BAF">
        <w:rPr>
          <w:sz w:val="22"/>
          <w:szCs w:val="22"/>
        </w:rPr>
        <w:tab/>
      </w:r>
      <w:r w:rsidR="00A30A39" w:rsidRPr="00E10BAF">
        <w:rPr>
          <w:sz w:val="22"/>
          <w:szCs w:val="22"/>
        </w:rPr>
        <w:t>University Medical Group Executive Council, 2014-2016</w:t>
      </w:r>
    </w:p>
    <w:p w14:paraId="72A2E0E1" w14:textId="614FE539" w:rsidR="00A30A39" w:rsidRPr="00E10BAF" w:rsidRDefault="00A30A39" w:rsidP="00A30A39">
      <w:pPr>
        <w:tabs>
          <w:tab w:val="left" w:pos="720"/>
          <w:tab w:val="left" w:pos="1440"/>
        </w:tabs>
        <w:rPr>
          <w:sz w:val="22"/>
          <w:szCs w:val="22"/>
        </w:rPr>
      </w:pPr>
      <w:r w:rsidRPr="00E10BAF">
        <w:rPr>
          <w:sz w:val="22"/>
          <w:szCs w:val="22"/>
        </w:rPr>
        <w:tab/>
      </w:r>
    </w:p>
    <w:p w14:paraId="6D9A18D6" w14:textId="557A2435" w:rsidR="00F61716" w:rsidRPr="00E10BAF" w:rsidRDefault="00A30A39" w:rsidP="009F7EF2">
      <w:pPr>
        <w:tabs>
          <w:tab w:val="left" w:pos="720"/>
          <w:tab w:val="left" w:pos="1440"/>
        </w:tabs>
        <w:rPr>
          <w:sz w:val="22"/>
          <w:szCs w:val="22"/>
        </w:rPr>
      </w:pPr>
      <w:r w:rsidRPr="00E10BAF">
        <w:rPr>
          <w:sz w:val="22"/>
          <w:szCs w:val="22"/>
        </w:rPr>
        <w:tab/>
      </w:r>
      <w:r w:rsidR="00F61716" w:rsidRPr="00E10BAF">
        <w:rPr>
          <w:sz w:val="22"/>
          <w:szCs w:val="22"/>
        </w:rPr>
        <w:t>RWJMS Executive Council, 2011-2012</w:t>
      </w:r>
      <w:r w:rsidR="00172F93" w:rsidRPr="00E10BAF">
        <w:rPr>
          <w:sz w:val="22"/>
          <w:szCs w:val="22"/>
        </w:rPr>
        <w:t>; 2016- current</w:t>
      </w:r>
    </w:p>
    <w:p w14:paraId="4BB7C8BF" w14:textId="77777777" w:rsidR="00F61716" w:rsidRPr="00E10BAF" w:rsidRDefault="00F61716" w:rsidP="005166D0">
      <w:pPr>
        <w:tabs>
          <w:tab w:val="left" w:pos="720"/>
          <w:tab w:val="left" w:pos="1440"/>
        </w:tabs>
        <w:rPr>
          <w:sz w:val="22"/>
          <w:szCs w:val="22"/>
        </w:rPr>
      </w:pPr>
    </w:p>
    <w:p w14:paraId="649D1CBA" w14:textId="0C8A7732" w:rsidR="00F61716" w:rsidRPr="00E10BAF" w:rsidRDefault="00F61716" w:rsidP="005166D0">
      <w:pPr>
        <w:tabs>
          <w:tab w:val="left" w:pos="720"/>
          <w:tab w:val="left" w:pos="1440"/>
        </w:tabs>
        <w:rPr>
          <w:sz w:val="22"/>
          <w:szCs w:val="22"/>
        </w:rPr>
      </w:pPr>
      <w:r w:rsidRPr="00E10BAF">
        <w:rPr>
          <w:sz w:val="22"/>
          <w:szCs w:val="22"/>
        </w:rPr>
        <w:tab/>
        <w:t>RWJMS</w:t>
      </w:r>
      <w:r w:rsidR="00025850" w:rsidRPr="00E10BAF">
        <w:rPr>
          <w:sz w:val="22"/>
          <w:szCs w:val="22"/>
        </w:rPr>
        <w:t xml:space="preserve">. </w:t>
      </w:r>
      <w:r w:rsidRPr="00E10BAF">
        <w:rPr>
          <w:sz w:val="22"/>
          <w:szCs w:val="22"/>
        </w:rPr>
        <w:t>Faculty Senate Exploratory Committee, 2007-2008.</w:t>
      </w:r>
    </w:p>
    <w:p w14:paraId="7A640780" w14:textId="77777777" w:rsidR="00F61716" w:rsidRPr="00E10BAF" w:rsidRDefault="00F61716" w:rsidP="005166D0">
      <w:pPr>
        <w:tabs>
          <w:tab w:val="left" w:pos="720"/>
          <w:tab w:val="left" w:pos="1440"/>
        </w:tabs>
        <w:rPr>
          <w:sz w:val="22"/>
          <w:szCs w:val="22"/>
        </w:rPr>
      </w:pPr>
    </w:p>
    <w:p w14:paraId="6A80A3F9" w14:textId="77777777" w:rsidR="00F61716" w:rsidRPr="00E10BAF" w:rsidRDefault="00F61716" w:rsidP="005166D0">
      <w:pPr>
        <w:tabs>
          <w:tab w:val="left" w:pos="720"/>
          <w:tab w:val="left" w:pos="1440"/>
        </w:tabs>
        <w:rPr>
          <w:sz w:val="22"/>
          <w:szCs w:val="22"/>
        </w:rPr>
      </w:pPr>
      <w:r w:rsidRPr="00E10BAF">
        <w:rPr>
          <w:sz w:val="22"/>
          <w:szCs w:val="22"/>
        </w:rPr>
        <w:tab/>
        <w:t>RWJMS Student Assistance Campus Committee (SACC), 2003-2009.</w:t>
      </w:r>
    </w:p>
    <w:p w14:paraId="641F65A4" w14:textId="77777777" w:rsidR="00F61716" w:rsidRPr="00E10BAF" w:rsidRDefault="00F61716" w:rsidP="009F7EF2">
      <w:pPr>
        <w:tabs>
          <w:tab w:val="left" w:pos="720"/>
          <w:tab w:val="left" w:pos="1440"/>
        </w:tabs>
        <w:rPr>
          <w:sz w:val="22"/>
          <w:szCs w:val="22"/>
        </w:rPr>
      </w:pPr>
    </w:p>
    <w:p w14:paraId="3FE95507" w14:textId="77777777" w:rsidR="003D3B65" w:rsidRPr="00E10BAF" w:rsidRDefault="003D3B65" w:rsidP="00EC40E7">
      <w:pPr>
        <w:tabs>
          <w:tab w:val="left" w:pos="720"/>
          <w:tab w:val="left" w:pos="1440"/>
        </w:tabs>
        <w:rPr>
          <w:sz w:val="22"/>
          <w:szCs w:val="22"/>
        </w:rPr>
      </w:pPr>
    </w:p>
    <w:p w14:paraId="2CF50B35" w14:textId="77777777" w:rsidR="00F61716" w:rsidRPr="00E10BAF" w:rsidRDefault="00F61716" w:rsidP="00EC40E7">
      <w:pPr>
        <w:tabs>
          <w:tab w:val="left" w:pos="720"/>
          <w:tab w:val="left" w:pos="1440"/>
        </w:tabs>
        <w:rPr>
          <w:sz w:val="22"/>
          <w:szCs w:val="22"/>
        </w:rPr>
      </w:pPr>
      <w:r w:rsidRPr="00E10BAF">
        <w:rPr>
          <w:sz w:val="22"/>
          <w:szCs w:val="22"/>
        </w:rPr>
        <w:t>Department</w:t>
      </w:r>
    </w:p>
    <w:p w14:paraId="4FBBADD8" w14:textId="398F710F" w:rsidR="00F61716" w:rsidRPr="00E10BAF" w:rsidRDefault="00F61716" w:rsidP="00EC40E7">
      <w:pPr>
        <w:tabs>
          <w:tab w:val="left" w:pos="720"/>
          <w:tab w:val="left" w:pos="1440"/>
        </w:tabs>
        <w:rPr>
          <w:sz w:val="22"/>
          <w:szCs w:val="22"/>
        </w:rPr>
      </w:pPr>
      <w:r w:rsidRPr="00E10BAF">
        <w:rPr>
          <w:sz w:val="22"/>
          <w:szCs w:val="22"/>
        </w:rPr>
        <w:tab/>
        <w:t>RWJMS Department of Psychiatry Executive Council, 2007-</w:t>
      </w:r>
      <w:r w:rsidR="00172F93" w:rsidRPr="00E10BAF">
        <w:rPr>
          <w:sz w:val="22"/>
          <w:szCs w:val="22"/>
        </w:rPr>
        <w:t>present</w:t>
      </w:r>
    </w:p>
    <w:p w14:paraId="6E091D25" w14:textId="77777777" w:rsidR="00F61716" w:rsidRPr="00E10BAF" w:rsidRDefault="00F61716" w:rsidP="00EC40E7">
      <w:pPr>
        <w:tabs>
          <w:tab w:val="left" w:pos="720"/>
          <w:tab w:val="left" w:pos="1440"/>
        </w:tabs>
        <w:rPr>
          <w:sz w:val="22"/>
          <w:szCs w:val="22"/>
        </w:rPr>
      </w:pPr>
    </w:p>
    <w:p w14:paraId="6EB000EF" w14:textId="15174DE5" w:rsidR="00F61716" w:rsidRPr="00E10BAF" w:rsidRDefault="00F61716" w:rsidP="00EC40E7">
      <w:pPr>
        <w:tabs>
          <w:tab w:val="left" w:pos="720"/>
          <w:tab w:val="left" w:pos="1440"/>
        </w:tabs>
        <w:rPr>
          <w:sz w:val="22"/>
          <w:szCs w:val="22"/>
        </w:rPr>
      </w:pPr>
      <w:r w:rsidRPr="00E10BAF">
        <w:rPr>
          <w:sz w:val="22"/>
          <w:szCs w:val="22"/>
        </w:rPr>
        <w:tab/>
        <w:t>RWJMS Department of Psychiatry Research Committee, 2001-</w:t>
      </w:r>
      <w:r w:rsidR="00172F93" w:rsidRPr="00E10BAF">
        <w:rPr>
          <w:sz w:val="22"/>
          <w:szCs w:val="22"/>
        </w:rPr>
        <w:t>2016</w:t>
      </w:r>
    </w:p>
    <w:p w14:paraId="7120D1A0" w14:textId="77777777" w:rsidR="00F61716" w:rsidRPr="00E10BAF" w:rsidRDefault="00F61716" w:rsidP="00EC40E7">
      <w:pPr>
        <w:tabs>
          <w:tab w:val="left" w:pos="720"/>
          <w:tab w:val="left" w:pos="1440"/>
        </w:tabs>
        <w:rPr>
          <w:sz w:val="22"/>
          <w:szCs w:val="22"/>
        </w:rPr>
      </w:pPr>
    </w:p>
    <w:p w14:paraId="20B17351" w14:textId="77777777" w:rsidR="00172F93" w:rsidRPr="00E10BAF" w:rsidRDefault="00F61716" w:rsidP="00172F93">
      <w:pPr>
        <w:tabs>
          <w:tab w:val="left" w:pos="720"/>
          <w:tab w:val="left" w:pos="1440"/>
        </w:tabs>
        <w:rPr>
          <w:sz w:val="22"/>
          <w:szCs w:val="22"/>
        </w:rPr>
      </w:pPr>
      <w:r w:rsidRPr="00E10BAF">
        <w:rPr>
          <w:sz w:val="22"/>
          <w:szCs w:val="22"/>
        </w:rPr>
        <w:tab/>
      </w:r>
      <w:r w:rsidR="00172F93" w:rsidRPr="00E10BAF">
        <w:rPr>
          <w:sz w:val="22"/>
          <w:szCs w:val="22"/>
        </w:rPr>
        <w:t>RWJMS Residency Education Committee, 1997-present.</w:t>
      </w:r>
    </w:p>
    <w:p w14:paraId="52A1C11E" w14:textId="77777777" w:rsidR="00172F93" w:rsidRPr="00E10BAF" w:rsidRDefault="00172F93" w:rsidP="00EC40E7">
      <w:pPr>
        <w:tabs>
          <w:tab w:val="left" w:pos="720"/>
          <w:tab w:val="left" w:pos="1440"/>
        </w:tabs>
        <w:rPr>
          <w:sz w:val="22"/>
          <w:szCs w:val="22"/>
        </w:rPr>
      </w:pPr>
    </w:p>
    <w:p w14:paraId="1316CA42" w14:textId="227A7BCF" w:rsidR="00F61716" w:rsidRPr="00E10BAF" w:rsidRDefault="00172F93" w:rsidP="00EC40E7">
      <w:pPr>
        <w:tabs>
          <w:tab w:val="left" w:pos="720"/>
          <w:tab w:val="left" w:pos="1440"/>
        </w:tabs>
        <w:rPr>
          <w:sz w:val="22"/>
          <w:szCs w:val="22"/>
        </w:rPr>
      </w:pPr>
      <w:r w:rsidRPr="00E10BAF">
        <w:rPr>
          <w:sz w:val="22"/>
          <w:szCs w:val="22"/>
        </w:rPr>
        <w:tab/>
      </w:r>
      <w:r w:rsidR="00F61716" w:rsidRPr="00E10BAF">
        <w:rPr>
          <w:sz w:val="22"/>
          <w:szCs w:val="22"/>
        </w:rPr>
        <w:t>RWJMS Department of Psychiatry On-Call Committee, 2005-2012</w:t>
      </w:r>
    </w:p>
    <w:p w14:paraId="6C5A0570" w14:textId="77777777" w:rsidR="00F61716" w:rsidRPr="00E10BAF" w:rsidRDefault="00F61716" w:rsidP="00EC40E7">
      <w:pPr>
        <w:tabs>
          <w:tab w:val="left" w:pos="720"/>
          <w:tab w:val="left" w:pos="1440"/>
        </w:tabs>
        <w:rPr>
          <w:sz w:val="22"/>
          <w:szCs w:val="22"/>
        </w:rPr>
      </w:pPr>
    </w:p>
    <w:p w14:paraId="548F941F" w14:textId="77777777" w:rsidR="00F61716" w:rsidRPr="00E10BAF" w:rsidRDefault="00F61716" w:rsidP="00EC40E7">
      <w:pPr>
        <w:tabs>
          <w:tab w:val="left" w:pos="720"/>
          <w:tab w:val="left" w:pos="1440"/>
        </w:tabs>
        <w:rPr>
          <w:sz w:val="22"/>
          <w:szCs w:val="22"/>
        </w:rPr>
      </w:pPr>
      <w:r w:rsidRPr="00E10BAF">
        <w:rPr>
          <w:sz w:val="22"/>
          <w:szCs w:val="22"/>
        </w:rPr>
        <w:tab/>
        <w:t>RWJMS Addictions Training Committee, Division of Addictions, 1999-2008.</w:t>
      </w:r>
    </w:p>
    <w:p w14:paraId="23323B9C" w14:textId="77777777" w:rsidR="00F61716" w:rsidRPr="00E10BAF" w:rsidRDefault="00F61716" w:rsidP="00EC40E7">
      <w:pPr>
        <w:tabs>
          <w:tab w:val="left" w:pos="720"/>
          <w:tab w:val="left" w:pos="1440"/>
        </w:tabs>
        <w:rPr>
          <w:sz w:val="22"/>
          <w:szCs w:val="22"/>
        </w:rPr>
      </w:pPr>
    </w:p>
    <w:p w14:paraId="073386D6" w14:textId="4FEC7ADB" w:rsidR="00F61716" w:rsidRPr="00E10BAF" w:rsidRDefault="00F61716" w:rsidP="009F7EF2">
      <w:pPr>
        <w:tabs>
          <w:tab w:val="left" w:pos="720"/>
          <w:tab w:val="left" w:pos="1440"/>
        </w:tabs>
        <w:rPr>
          <w:sz w:val="22"/>
          <w:szCs w:val="22"/>
        </w:rPr>
      </w:pPr>
      <w:r w:rsidRPr="00E10BAF">
        <w:rPr>
          <w:sz w:val="22"/>
          <w:szCs w:val="22"/>
        </w:rPr>
        <w:tab/>
      </w:r>
    </w:p>
    <w:p w14:paraId="5EC86C06" w14:textId="77777777" w:rsidR="00F61716" w:rsidRPr="00E10BAF" w:rsidRDefault="00F61716" w:rsidP="009F7EF2">
      <w:pPr>
        <w:tabs>
          <w:tab w:val="left" w:pos="720"/>
          <w:tab w:val="left" w:pos="1440"/>
        </w:tabs>
        <w:rPr>
          <w:sz w:val="22"/>
          <w:szCs w:val="22"/>
        </w:rPr>
      </w:pPr>
      <w:r w:rsidRPr="00E10BAF">
        <w:rPr>
          <w:sz w:val="22"/>
          <w:szCs w:val="22"/>
        </w:rPr>
        <w:t>Journal Reviewer</w:t>
      </w:r>
    </w:p>
    <w:p w14:paraId="49E5096E" w14:textId="016DBAA2" w:rsidR="00F61716" w:rsidRPr="00E10BAF" w:rsidRDefault="00F61716" w:rsidP="009F7EF2">
      <w:pPr>
        <w:tabs>
          <w:tab w:val="left" w:pos="720"/>
          <w:tab w:val="left" w:pos="1440"/>
        </w:tabs>
        <w:rPr>
          <w:sz w:val="22"/>
          <w:szCs w:val="22"/>
        </w:rPr>
      </w:pPr>
      <w:r w:rsidRPr="00E10BAF">
        <w:rPr>
          <w:sz w:val="22"/>
          <w:szCs w:val="22"/>
        </w:rPr>
        <w:tab/>
        <w:t>Associate Editor. Journal of Dual Diagnosis. February 2014-</w:t>
      </w:r>
      <w:r w:rsidR="003D3B65" w:rsidRPr="00E10BAF">
        <w:rPr>
          <w:sz w:val="22"/>
          <w:szCs w:val="22"/>
        </w:rPr>
        <w:t>2017</w:t>
      </w:r>
    </w:p>
    <w:p w14:paraId="699D89ED" w14:textId="6C4445D8" w:rsidR="0048372A" w:rsidRPr="00E10BAF" w:rsidRDefault="0048372A" w:rsidP="009F7EF2">
      <w:pPr>
        <w:tabs>
          <w:tab w:val="left" w:pos="720"/>
          <w:tab w:val="left" w:pos="1440"/>
        </w:tabs>
        <w:rPr>
          <w:sz w:val="22"/>
          <w:szCs w:val="22"/>
        </w:rPr>
      </w:pPr>
      <w:r w:rsidRPr="00E10BAF">
        <w:rPr>
          <w:sz w:val="22"/>
          <w:szCs w:val="22"/>
        </w:rPr>
        <w:tab/>
        <w:t>Associate Editor. British Journal of Psychiatry Open. 2019-</w:t>
      </w:r>
    </w:p>
    <w:p w14:paraId="72A7A656" w14:textId="77777777" w:rsidR="00F61716" w:rsidRPr="00E10BAF" w:rsidRDefault="00F61716" w:rsidP="009F7EF2">
      <w:pPr>
        <w:tabs>
          <w:tab w:val="left" w:pos="720"/>
          <w:tab w:val="left" w:pos="1440"/>
        </w:tabs>
        <w:rPr>
          <w:sz w:val="22"/>
          <w:szCs w:val="22"/>
        </w:rPr>
      </w:pPr>
    </w:p>
    <w:p w14:paraId="24A5283B" w14:textId="77777777" w:rsidR="00F61716" w:rsidRPr="00E10BAF" w:rsidRDefault="00F61716" w:rsidP="009F7EF2">
      <w:pPr>
        <w:tabs>
          <w:tab w:val="left" w:pos="720"/>
          <w:tab w:val="left" w:pos="1440"/>
        </w:tabs>
        <w:rPr>
          <w:sz w:val="22"/>
          <w:szCs w:val="22"/>
        </w:rPr>
      </w:pPr>
      <w:r w:rsidRPr="00E10BAF">
        <w:rPr>
          <w:sz w:val="22"/>
          <w:szCs w:val="22"/>
        </w:rPr>
        <w:t>AdHoc Reviewer</w:t>
      </w:r>
    </w:p>
    <w:p w14:paraId="6F0523FE" w14:textId="77777777" w:rsidR="00F61716" w:rsidRPr="00E10BAF" w:rsidRDefault="00F61716" w:rsidP="00EC40E7">
      <w:pPr>
        <w:tabs>
          <w:tab w:val="left" w:pos="720"/>
          <w:tab w:val="left" w:pos="1440"/>
        </w:tabs>
        <w:rPr>
          <w:sz w:val="22"/>
          <w:szCs w:val="22"/>
        </w:rPr>
      </w:pPr>
      <w:r w:rsidRPr="00E10BAF">
        <w:rPr>
          <w:b/>
          <w:sz w:val="22"/>
          <w:szCs w:val="22"/>
        </w:rPr>
        <w:tab/>
      </w:r>
      <w:r w:rsidRPr="00E10BAF">
        <w:rPr>
          <w:sz w:val="22"/>
          <w:szCs w:val="22"/>
        </w:rPr>
        <w:t>Psychiatric Services since 1998</w:t>
      </w:r>
    </w:p>
    <w:p w14:paraId="3342A8D5" w14:textId="77777777" w:rsidR="00F61716" w:rsidRPr="00E10BAF" w:rsidRDefault="00F61716" w:rsidP="00EC40E7">
      <w:pPr>
        <w:tabs>
          <w:tab w:val="left" w:pos="720"/>
          <w:tab w:val="left" w:pos="1440"/>
        </w:tabs>
        <w:rPr>
          <w:b/>
          <w:sz w:val="22"/>
          <w:szCs w:val="22"/>
        </w:rPr>
      </w:pPr>
      <w:r w:rsidRPr="00E10BAF">
        <w:rPr>
          <w:b/>
          <w:sz w:val="22"/>
          <w:szCs w:val="22"/>
        </w:rPr>
        <w:tab/>
      </w:r>
      <w:r w:rsidRPr="00E10BAF">
        <w:rPr>
          <w:sz w:val="22"/>
          <w:szCs w:val="22"/>
        </w:rPr>
        <w:t>Schizophrenia Research since 1998</w:t>
      </w:r>
    </w:p>
    <w:p w14:paraId="1F53BA0A" w14:textId="77777777" w:rsidR="00F61716" w:rsidRPr="00E10BAF" w:rsidRDefault="00F61716" w:rsidP="00EC40E7">
      <w:pPr>
        <w:tabs>
          <w:tab w:val="left" w:pos="720"/>
          <w:tab w:val="left" w:pos="1440"/>
        </w:tabs>
        <w:rPr>
          <w:sz w:val="22"/>
          <w:szCs w:val="22"/>
        </w:rPr>
      </w:pPr>
      <w:r w:rsidRPr="00E10BAF">
        <w:rPr>
          <w:sz w:val="22"/>
          <w:szCs w:val="22"/>
        </w:rPr>
        <w:tab/>
        <w:t>Community Mental Health Journal since 1999</w:t>
      </w:r>
    </w:p>
    <w:p w14:paraId="6A14D01F" w14:textId="77777777" w:rsidR="00F61716" w:rsidRPr="00E10BAF" w:rsidRDefault="00F61716" w:rsidP="00EC40E7">
      <w:pPr>
        <w:tabs>
          <w:tab w:val="left" w:pos="720"/>
          <w:tab w:val="left" w:pos="1440"/>
        </w:tabs>
        <w:rPr>
          <w:sz w:val="22"/>
          <w:szCs w:val="22"/>
        </w:rPr>
      </w:pPr>
      <w:r w:rsidRPr="00E10BAF">
        <w:rPr>
          <w:sz w:val="22"/>
          <w:szCs w:val="22"/>
        </w:rPr>
        <w:tab/>
        <w:t>American Journal on Addictions since 2001</w:t>
      </w:r>
    </w:p>
    <w:p w14:paraId="3B8121D5" w14:textId="77777777" w:rsidR="00F61716" w:rsidRPr="00E10BAF" w:rsidRDefault="00F61716" w:rsidP="00EC40E7">
      <w:pPr>
        <w:tabs>
          <w:tab w:val="left" w:pos="720"/>
          <w:tab w:val="left" w:pos="1440"/>
        </w:tabs>
        <w:rPr>
          <w:sz w:val="22"/>
          <w:szCs w:val="22"/>
        </w:rPr>
      </w:pPr>
      <w:r w:rsidRPr="00E10BAF">
        <w:rPr>
          <w:sz w:val="22"/>
          <w:szCs w:val="22"/>
        </w:rPr>
        <w:tab/>
        <w:t>Journal of Clinical Psychiatry since 2001</w:t>
      </w:r>
    </w:p>
    <w:p w14:paraId="63FBC9C9" w14:textId="77777777" w:rsidR="00F61716" w:rsidRPr="00E10BAF" w:rsidRDefault="00F61716" w:rsidP="00EC40E7">
      <w:pPr>
        <w:tabs>
          <w:tab w:val="left" w:pos="720"/>
          <w:tab w:val="left" w:pos="1440"/>
        </w:tabs>
        <w:rPr>
          <w:sz w:val="22"/>
          <w:szCs w:val="22"/>
        </w:rPr>
      </w:pPr>
      <w:r w:rsidRPr="00E10BAF">
        <w:rPr>
          <w:sz w:val="22"/>
          <w:szCs w:val="22"/>
        </w:rPr>
        <w:tab/>
        <w:t>Biological Psychiatry since 2004</w:t>
      </w:r>
    </w:p>
    <w:p w14:paraId="4D7902F4" w14:textId="77777777" w:rsidR="00F61716" w:rsidRPr="00E10BAF" w:rsidRDefault="00F61716" w:rsidP="00EC40E7">
      <w:pPr>
        <w:tabs>
          <w:tab w:val="left" w:pos="720"/>
          <w:tab w:val="left" w:pos="1440"/>
        </w:tabs>
        <w:rPr>
          <w:sz w:val="22"/>
          <w:szCs w:val="22"/>
        </w:rPr>
      </w:pPr>
      <w:r w:rsidRPr="00E10BAF">
        <w:rPr>
          <w:sz w:val="22"/>
          <w:szCs w:val="22"/>
        </w:rPr>
        <w:tab/>
        <w:t>American Journal of Psychiatry since 2004</w:t>
      </w:r>
    </w:p>
    <w:p w14:paraId="367329CD" w14:textId="77777777" w:rsidR="00F61716" w:rsidRPr="00E10BAF" w:rsidRDefault="00F61716" w:rsidP="00EC40E7">
      <w:pPr>
        <w:tabs>
          <w:tab w:val="left" w:pos="720"/>
          <w:tab w:val="left" w:pos="1440"/>
        </w:tabs>
        <w:rPr>
          <w:sz w:val="22"/>
          <w:szCs w:val="22"/>
        </w:rPr>
      </w:pPr>
      <w:r w:rsidRPr="00E10BAF">
        <w:rPr>
          <w:sz w:val="22"/>
          <w:szCs w:val="22"/>
        </w:rPr>
        <w:tab/>
        <w:t>Nicotine &amp; Tobacco Research since 2007</w:t>
      </w:r>
    </w:p>
    <w:p w14:paraId="7B176B2C" w14:textId="77777777" w:rsidR="00F61716" w:rsidRPr="00E10BAF" w:rsidRDefault="00F61716" w:rsidP="00EA0820">
      <w:pPr>
        <w:rPr>
          <w:sz w:val="22"/>
          <w:szCs w:val="22"/>
        </w:rPr>
      </w:pPr>
      <w:r w:rsidRPr="00E10BAF">
        <w:rPr>
          <w:sz w:val="22"/>
          <w:szCs w:val="22"/>
        </w:rPr>
        <w:tab/>
        <w:t>Journal of Dual Diagnosis since 2008</w:t>
      </w:r>
    </w:p>
    <w:p w14:paraId="4C775EAF" w14:textId="77777777" w:rsidR="00F61716" w:rsidRPr="00E10BAF" w:rsidRDefault="00F61716" w:rsidP="009F7EF2">
      <w:pPr>
        <w:tabs>
          <w:tab w:val="left" w:pos="720"/>
          <w:tab w:val="left" w:pos="1440"/>
        </w:tabs>
        <w:rPr>
          <w:sz w:val="22"/>
          <w:szCs w:val="22"/>
        </w:rPr>
      </w:pPr>
    </w:p>
    <w:p w14:paraId="1A784867" w14:textId="77777777" w:rsidR="00F61716" w:rsidRPr="00E10BAF" w:rsidRDefault="00F61716" w:rsidP="009F7EF2">
      <w:pPr>
        <w:tabs>
          <w:tab w:val="left" w:pos="720"/>
          <w:tab w:val="left" w:pos="1440"/>
        </w:tabs>
        <w:rPr>
          <w:sz w:val="22"/>
          <w:szCs w:val="22"/>
        </w:rPr>
      </w:pPr>
    </w:p>
    <w:p w14:paraId="137E4F51" w14:textId="77777777" w:rsidR="00F61716" w:rsidRPr="00E10BAF" w:rsidRDefault="00F61716" w:rsidP="009F7EF2">
      <w:pPr>
        <w:tabs>
          <w:tab w:val="left" w:pos="720"/>
          <w:tab w:val="left" w:pos="1440"/>
        </w:tabs>
        <w:rPr>
          <w:sz w:val="22"/>
          <w:szCs w:val="22"/>
        </w:rPr>
      </w:pPr>
      <w:r w:rsidRPr="00E10BAF">
        <w:rPr>
          <w:sz w:val="22"/>
          <w:szCs w:val="22"/>
        </w:rPr>
        <w:t>SERVICE ON HOSPITAL COMMITTEES:</w:t>
      </w:r>
    </w:p>
    <w:p w14:paraId="6FB59D3B" w14:textId="77777777" w:rsidR="00F61716" w:rsidRPr="00E10BAF" w:rsidRDefault="00F61716" w:rsidP="005166D0">
      <w:pPr>
        <w:tabs>
          <w:tab w:val="left" w:pos="720"/>
          <w:tab w:val="left" w:pos="1440"/>
        </w:tabs>
        <w:ind w:left="720"/>
        <w:rPr>
          <w:sz w:val="22"/>
          <w:szCs w:val="22"/>
        </w:rPr>
      </w:pPr>
      <w:r w:rsidRPr="00E10BAF">
        <w:rPr>
          <w:sz w:val="22"/>
          <w:szCs w:val="22"/>
        </w:rPr>
        <w:t>VA NJ Health System, Champion for Implementation of VHA’s Guideline for Management of Patients with Psychoses: Module on Schizophrenia, 1999-2001.</w:t>
      </w:r>
    </w:p>
    <w:p w14:paraId="255DD33A" w14:textId="77777777" w:rsidR="00F61716" w:rsidRPr="00E10BAF" w:rsidRDefault="00F61716" w:rsidP="009F7EF2">
      <w:pPr>
        <w:tabs>
          <w:tab w:val="left" w:pos="720"/>
          <w:tab w:val="left" w:pos="1440"/>
        </w:tabs>
        <w:rPr>
          <w:sz w:val="22"/>
          <w:szCs w:val="22"/>
        </w:rPr>
      </w:pPr>
      <w:r w:rsidRPr="00E10BAF">
        <w:rPr>
          <w:sz w:val="22"/>
          <w:szCs w:val="22"/>
        </w:rPr>
        <w:tab/>
        <w:t>VA NJ Health Care System, Practice Guidelines Committee, 1999-2001.</w:t>
      </w:r>
    </w:p>
    <w:p w14:paraId="1B7D160A" w14:textId="77777777" w:rsidR="00F61716" w:rsidRPr="00E10BAF" w:rsidRDefault="00F61716" w:rsidP="009F7EF2">
      <w:pPr>
        <w:tabs>
          <w:tab w:val="left" w:pos="720"/>
          <w:tab w:val="left" w:pos="1440"/>
        </w:tabs>
        <w:rPr>
          <w:sz w:val="22"/>
          <w:szCs w:val="22"/>
        </w:rPr>
      </w:pPr>
      <w:r w:rsidRPr="00E10BAF">
        <w:rPr>
          <w:sz w:val="22"/>
          <w:szCs w:val="22"/>
        </w:rPr>
        <w:tab/>
        <w:t>VA NJ Health Care System, Pharmacy and Therapeutics Committee, 1998-2001.</w:t>
      </w:r>
    </w:p>
    <w:p w14:paraId="28C3396D" w14:textId="21C4D328" w:rsidR="00F61716" w:rsidRPr="00E10BAF" w:rsidRDefault="00F61716" w:rsidP="00025850">
      <w:pPr>
        <w:tabs>
          <w:tab w:val="left" w:pos="720"/>
          <w:tab w:val="left" w:pos="1440"/>
        </w:tabs>
        <w:ind w:left="720"/>
        <w:rPr>
          <w:sz w:val="22"/>
          <w:szCs w:val="22"/>
        </w:rPr>
      </w:pPr>
      <w:r w:rsidRPr="00E10BAF">
        <w:rPr>
          <w:sz w:val="22"/>
          <w:szCs w:val="22"/>
        </w:rPr>
        <w:t>VA NJ Health Care System, Process Improvement Team for Smoke-Free VA, 1998.</w:t>
      </w:r>
    </w:p>
    <w:p w14:paraId="647EE27D" w14:textId="77777777" w:rsidR="00F61716" w:rsidRPr="00E10BAF" w:rsidRDefault="00F61716" w:rsidP="009F7EF2">
      <w:pPr>
        <w:tabs>
          <w:tab w:val="left" w:pos="720"/>
          <w:tab w:val="left" w:pos="1440"/>
        </w:tabs>
        <w:rPr>
          <w:sz w:val="22"/>
          <w:szCs w:val="22"/>
        </w:rPr>
      </w:pPr>
    </w:p>
    <w:p w14:paraId="72C3B1B8" w14:textId="77777777" w:rsidR="00F61716" w:rsidRPr="00E10BAF" w:rsidRDefault="00F61716" w:rsidP="009F7EF2">
      <w:pPr>
        <w:tabs>
          <w:tab w:val="left" w:pos="720"/>
          <w:tab w:val="left" w:pos="1440"/>
        </w:tabs>
        <w:rPr>
          <w:sz w:val="22"/>
          <w:szCs w:val="22"/>
        </w:rPr>
      </w:pPr>
    </w:p>
    <w:p w14:paraId="5885D7A7" w14:textId="77777777" w:rsidR="00F61716" w:rsidRPr="00E10BAF" w:rsidRDefault="00F61716" w:rsidP="009F7EF2">
      <w:pPr>
        <w:tabs>
          <w:tab w:val="left" w:pos="720"/>
          <w:tab w:val="left" w:pos="1440"/>
        </w:tabs>
        <w:rPr>
          <w:sz w:val="22"/>
          <w:szCs w:val="22"/>
        </w:rPr>
      </w:pPr>
      <w:r w:rsidRPr="00E10BAF">
        <w:rPr>
          <w:sz w:val="22"/>
          <w:szCs w:val="22"/>
        </w:rPr>
        <w:t>TEACHING RESPONSIBILITIES</w:t>
      </w:r>
    </w:p>
    <w:p w14:paraId="21AF0C98" w14:textId="77777777" w:rsidR="00F61716" w:rsidRPr="00E10BAF" w:rsidRDefault="00F61716" w:rsidP="009F7EF2">
      <w:pPr>
        <w:tabs>
          <w:tab w:val="left" w:pos="720"/>
          <w:tab w:val="left" w:pos="1440"/>
        </w:tabs>
        <w:rPr>
          <w:sz w:val="22"/>
          <w:szCs w:val="22"/>
        </w:rPr>
      </w:pPr>
      <w:r w:rsidRPr="00E10BAF">
        <w:rPr>
          <w:sz w:val="22"/>
          <w:szCs w:val="22"/>
        </w:rPr>
        <w:t>Lectures or Course Directorships</w:t>
      </w:r>
    </w:p>
    <w:p w14:paraId="202DA74F" w14:textId="110970DF" w:rsidR="003D3B65" w:rsidRPr="00E10BAF" w:rsidRDefault="003D3B65" w:rsidP="00D156E1">
      <w:pPr>
        <w:tabs>
          <w:tab w:val="left" w:pos="720"/>
          <w:tab w:val="left" w:pos="1440"/>
        </w:tabs>
        <w:ind w:left="720"/>
        <w:rPr>
          <w:sz w:val="22"/>
          <w:szCs w:val="22"/>
        </w:rPr>
      </w:pPr>
      <w:r w:rsidRPr="00E10BAF">
        <w:rPr>
          <w:sz w:val="22"/>
          <w:szCs w:val="22"/>
        </w:rPr>
        <w:t>Robert Wood Johnson Medical School, Twelve Month Elective for Medical Students I and II,</w:t>
      </w:r>
      <w:r w:rsidR="00D156E1" w:rsidRPr="00E10BAF">
        <w:rPr>
          <w:sz w:val="22"/>
          <w:szCs w:val="22"/>
        </w:rPr>
        <w:t xml:space="preserve">  </w:t>
      </w:r>
      <w:r w:rsidRPr="00E10BAF">
        <w:rPr>
          <w:sz w:val="22"/>
          <w:szCs w:val="22"/>
        </w:rPr>
        <w:t xml:space="preserve">Course Director and Lecturer: Introduction to Opioids: Addiction, Treatment and Harm Reduction </w:t>
      </w:r>
      <w:r w:rsidR="00D156E1" w:rsidRPr="00E10BAF">
        <w:rPr>
          <w:sz w:val="22"/>
          <w:szCs w:val="22"/>
        </w:rPr>
        <w:t xml:space="preserve">. </w:t>
      </w:r>
      <w:r w:rsidR="00172F93" w:rsidRPr="00E10BAF">
        <w:rPr>
          <w:sz w:val="22"/>
          <w:szCs w:val="22"/>
        </w:rPr>
        <w:t>2017-present</w:t>
      </w:r>
      <w:r w:rsidRPr="00E10BAF">
        <w:rPr>
          <w:sz w:val="22"/>
          <w:szCs w:val="22"/>
        </w:rPr>
        <w:t xml:space="preserve">              </w:t>
      </w:r>
    </w:p>
    <w:p w14:paraId="3E2AC387" w14:textId="77777777" w:rsidR="00D156E1" w:rsidRPr="00E10BAF" w:rsidRDefault="00D156E1" w:rsidP="00D156E1">
      <w:pPr>
        <w:tabs>
          <w:tab w:val="left" w:pos="720"/>
          <w:tab w:val="left" w:pos="1440"/>
        </w:tabs>
        <w:ind w:left="720"/>
        <w:rPr>
          <w:sz w:val="22"/>
          <w:szCs w:val="22"/>
        </w:rPr>
      </w:pPr>
    </w:p>
    <w:p w14:paraId="07890CAD" w14:textId="323BE0C5" w:rsidR="00172F93" w:rsidRPr="00E10BAF" w:rsidRDefault="00172F93" w:rsidP="00D156E1">
      <w:pPr>
        <w:tabs>
          <w:tab w:val="left" w:pos="720"/>
          <w:tab w:val="left" w:pos="1440"/>
        </w:tabs>
        <w:ind w:left="720"/>
        <w:rPr>
          <w:sz w:val="22"/>
          <w:szCs w:val="22"/>
        </w:rPr>
      </w:pPr>
      <w:r w:rsidRPr="00E10BAF">
        <w:rPr>
          <w:sz w:val="22"/>
          <w:szCs w:val="22"/>
        </w:rPr>
        <w:t xml:space="preserve">Robert Wood Johnson Medical School, Neuron, Brain and Behavior Course or Medical Students </w:t>
      </w:r>
      <w:r w:rsidR="00D156E1" w:rsidRPr="00E10BAF">
        <w:rPr>
          <w:sz w:val="22"/>
          <w:szCs w:val="22"/>
        </w:rPr>
        <w:t xml:space="preserve"> </w:t>
      </w:r>
      <w:r w:rsidRPr="00E10BAF">
        <w:rPr>
          <w:sz w:val="22"/>
          <w:szCs w:val="22"/>
        </w:rPr>
        <w:t>II, Lecturer, Biology of Addiction and Introduction to Substance Use Disorders. 2016-present</w:t>
      </w:r>
    </w:p>
    <w:p w14:paraId="207990B8" w14:textId="77777777" w:rsidR="00172F93" w:rsidRPr="00E10BAF" w:rsidRDefault="003D3B65" w:rsidP="009F7EF2">
      <w:pPr>
        <w:tabs>
          <w:tab w:val="left" w:pos="720"/>
          <w:tab w:val="left" w:pos="1440"/>
        </w:tabs>
        <w:rPr>
          <w:sz w:val="22"/>
          <w:szCs w:val="22"/>
        </w:rPr>
      </w:pPr>
      <w:r w:rsidRPr="00E10BAF">
        <w:rPr>
          <w:sz w:val="22"/>
          <w:szCs w:val="22"/>
        </w:rPr>
        <w:tab/>
      </w:r>
    </w:p>
    <w:p w14:paraId="64F4EF03" w14:textId="77777777" w:rsidR="00172F93" w:rsidRPr="00E10BAF" w:rsidRDefault="00172F93" w:rsidP="00172F93">
      <w:pPr>
        <w:tabs>
          <w:tab w:val="left" w:pos="720"/>
          <w:tab w:val="left" w:pos="1440"/>
        </w:tabs>
        <w:rPr>
          <w:sz w:val="22"/>
          <w:szCs w:val="22"/>
        </w:rPr>
      </w:pPr>
      <w:r w:rsidRPr="00E10BAF">
        <w:rPr>
          <w:sz w:val="22"/>
          <w:szCs w:val="22"/>
        </w:rPr>
        <w:tab/>
        <w:t>Robert Wood Johnson Medical School Psychiatry Residency Program</w:t>
      </w:r>
    </w:p>
    <w:p w14:paraId="238240C0" w14:textId="7489ED3F" w:rsidR="00172F93" w:rsidRPr="00E10BAF" w:rsidRDefault="00172F93" w:rsidP="00172F93">
      <w:pPr>
        <w:tabs>
          <w:tab w:val="left" w:pos="720"/>
          <w:tab w:val="left" w:pos="1440"/>
        </w:tabs>
        <w:ind w:left="720"/>
        <w:rPr>
          <w:sz w:val="22"/>
          <w:szCs w:val="22"/>
        </w:rPr>
      </w:pPr>
      <w:r w:rsidRPr="00E10BAF">
        <w:rPr>
          <w:sz w:val="22"/>
          <w:szCs w:val="22"/>
        </w:rPr>
        <w:t>Course Director and Lecturer: Substance Use Disorders half-year course. 2010-present</w:t>
      </w:r>
    </w:p>
    <w:p w14:paraId="56FAC67D" w14:textId="77777777" w:rsidR="00172F93" w:rsidRPr="00E10BAF" w:rsidRDefault="00172F93" w:rsidP="009F7EF2">
      <w:pPr>
        <w:tabs>
          <w:tab w:val="left" w:pos="720"/>
          <w:tab w:val="left" w:pos="1440"/>
        </w:tabs>
        <w:rPr>
          <w:sz w:val="22"/>
          <w:szCs w:val="22"/>
        </w:rPr>
      </w:pPr>
    </w:p>
    <w:p w14:paraId="5E9B4F04" w14:textId="61CBAFE6" w:rsidR="00F61716" w:rsidRPr="00E10BAF" w:rsidRDefault="00F61716" w:rsidP="00D156E1">
      <w:pPr>
        <w:tabs>
          <w:tab w:val="left" w:pos="720"/>
          <w:tab w:val="left" w:pos="1440"/>
        </w:tabs>
        <w:ind w:left="720"/>
        <w:rPr>
          <w:sz w:val="22"/>
          <w:szCs w:val="22"/>
        </w:rPr>
      </w:pPr>
      <w:r w:rsidRPr="00E10BAF">
        <w:rPr>
          <w:sz w:val="22"/>
          <w:szCs w:val="22"/>
        </w:rPr>
        <w:t>Robert Wood Johnson Medical School, Behavioral Science Course for Medical Students II,</w:t>
      </w:r>
      <w:r w:rsidR="00D156E1" w:rsidRPr="00E10BAF">
        <w:rPr>
          <w:sz w:val="22"/>
          <w:szCs w:val="22"/>
        </w:rPr>
        <w:t xml:space="preserve"> </w:t>
      </w:r>
      <w:r w:rsidRPr="00E10BAF">
        <w:rPr>
          <w:sz w:val="22"/>
          <w:szCs w:val="22"/>
        </w:rPr>
        <w:t xml:space="preserve">Lecturer: Club Drugs and Hallucinogens. 2005-2011 </w:t>
      </w:r>
    </w:p>
    <w:p w14:paraId="07332360" w14:textId="77777777" w:rsidR="00F61716" w:rsidRPr="00E10BAF" w:rsidRDefault="00F61716" w:rsidP="009F7EF2">
      <w:pPr>
        <w:tabs>
          <w:tab w:val="left" w:pos="720"/>
          <w:tab w:val="left" w:pos="1440"/>
        </w:tabs>
        <w:rPr>
          <w:sz w:val="22"/>
          <w:szCs w:val="22"/>
        </w:rPr>
      </w:pPr>
    </w:p>
    <w:p w14:paraId="7C7DDB05" w14:textId="20E11FB6" w:rsidR="00F61716" w:rsidRPr="00E10BAF" w:rsidRDefault="00F61716" w:rsidP="00D156E1">
      <w:pPr>
        <w:tabs>
          <w:tab w:val="left" w:pos="720"/>
          <w:tab w:val="left" w:pos="1440"/>
        </w:tabs>
        <w:ind w:left="720"/>
        <w:rPr>
          <w:sz w:val="22"/>
          <w:szCs w:val="22"/>
        </w:rPr>
      </w:pPr>
      <w:r w:rsidRPr="00E10BAF">
        <w:rPr>
          <w:sz w:val="22"/>
          <w:szCs w:val="22"/>
        </w:rPr>
        <w:t>Robert Wood Johnson Medical School, Behavioral Science Course for Medical Students II.  Lecturer: Tobacco Dependence. 2005-2011</w:t>
      </w:r>
    </w:p>
    <w:p w14:paraId="4602F06E" w14:textId="71F4A54B" w:rsidR="00F61716" w:rsidRPr="00E10BAF" w:rsidRDefault="00F61716" w:rsidP="009F7EF2">
      <w:pPr>
        <w:tabs>
          <w:tab w:val="left" w:pos="720"/>
          <w:tab w:val="left" w:pos="1440"/>
        </w:tabs>
        <w:rPr>
          <w:sz w:val="22"/>
          <w:szCs w:val="22"/>
        </w:rPr>
      </w:pPr>
      <w:r w:rsidRPr="00E10BAF">
        <w:rPr>
          <w:sz w:val="22"/>
          <w:szCs w:val="22"/>
        </w:rPr>
        <w:tab/>
      </w:r>
    </w:p>
    <w:p w14:paraId="79CE8B14" w14:textId="77777777" w:rsidR="00F61716" w:rsidRPr="00E10BAF" w:rsidRDefault="00F61716" w:rsidP="003A2B1D">
      <w:pPr>
        <w:tabs>
          <w:tab w:val="left" w:pos="720"/>
          <w:tab w:val="left" w:pos="1440"/>
        </w:tabs>
        <w:rPr>
          <w:sz w:val="22"/>
          <w:szCs w:val="22"/>
        </w:rPr>
      </w:pPr>
      <w:r w:rsidRPr="00E10BAF">
        <w:rPr>
          <w:sz w:val="22"/>
          <w:szCs w:val="22"/>
        </w:rPr>
        <w:tab/>
        <w:t>Robert Wood Johnson Medical School Psychiatry Residency Program</w:t>
      </w:r>
    </w:p>
    <w:p w14:paraId="03BA81FE" w14:textId="6B20143A" w:rsidR="00F61716" w:rsidRPr="00E10BAF" w:rsidRDefault="00F61716" w:rsidP="003A2B1D">
      <w:pPr>
        <w:tabs>
          <w:tab w:val="left" w:pos="720"/>
          <w:tab w:val="left" w:pos="1440"/>
        </w:tabs>
        <w:rPr>
          <w:sz w:val="22"/>
          <w:szCs w:val="22"/>
        </w:rPr>
      </w:pPr>
      <w:r w:rsidRPr="00E10BAF">
        <w:rPr>
          <w:sz w:val="22"/>
          <w:szCs w:val="22"/>
        </w:rPr>
        <w:tab/>
        <w:t>Course Director: Critical Review of the Literature. 2010-</w:t>
      </w:r>
      <w:r w:rsidR="00172F93" w:rsidRPr="00E10BAF">
        <w:rPr>
          <w:sz w:val="22"/>
          <w:szCs w:val="22"/>
        </w:rPr>
        <w:t>2016</w:t>
      </w:r>
    </w:p>
    <w:p w14:paraId="2519AD57" w14:textId="77777777" w:rsidR="00F61716" w:rsidRPr="00E10BAF" w:rsidRDefault="00F61716" w:rsidP="00D06E18">
      <w:pPr>
        <w:tabs>
          <w:tab w:val="left" w:pos="720"/>
          <w:tab w:val="left" w:pos="1440"/>
        </w:tabs>
        <w:ind w:left="720"/>
        <w:rPr>
          <w:sz w:val="22"/>
          <w:szCs w:val="22"/>
        </w:rPr>
      </w:pPr>
    </w:p>
    <w:p w14:paraId="651BA1B1" w14:textId="3E0EC175" w:rsidR="00F61716" w:rsidRPr="00E10BAF" w:rsidRDefault="00F61716" w:rsidP="00D06E18">
      <w:pPr>
        <w:tabs>
          <w:tab w:val="left" w:pos="720"/>
          <w:tab w:val="left" w:pos="1440"/>
        </w:tabs>
        <w:ind w:left="720"/>
        <w:rPr>
          <w:sz w:val="22"/>
          <w:szCs w:val="22"/>
        </w:rPr>
      </w:pPr>
      <w:r w:rsidRPr="00E10BAF">
        <w:rPr>
          <w:sz w:val="22"/>
          <w:szCs w:val="22"/>
        </w:rPr>
        <w:t>UMDNJ-School of Public Health, Part of UMDNJ-Tobacco Dependence Program 5-Day Training to Become a</w:t>
      </w:r>
      <w:r w:rsidR="00172F93" w:rsidRPr="00E10BAF">
        <w:rPr>
          <w:sz w:val="22"/>
          <w:szCs w:val="22"/>
        </w:rPr>
        <w:t xml:space="preserve"> Tobacco Treatment Specialist, </w:t>
      </w:r>
      <w:r w:rsidRPr="00E10BAF">
        <w:rPr>
          <w:sz w:val="22"/>
          <w:szCs w:val="22"/>
        </w:rPr>
        <w:t>Neurobiology of Addiction.  2002-present.</w:t>
      </w:r>
    </w:p>
    <w:p w14:paraId="70170141" w14:textId="77777777" w:rsidR="00F61716" w:rsidRPr="00E10BAF" w:rsidRDefault="00F61716" w:rsidP="003A2B1D">
      <w:pPr>
        <w:tabs>
          <w:tab w:val="left" w:pos="720"/>
          <w:tab w:val="left" w:pos="1440"/>
        </w:tabs>
        <w:rPr>
          <w:sz w:val="22"/>
          <w:szCs w:val="22"/>
        </w:rPr>
      </w:pPr>
    </w:p>
    <w:p w14:paraId="3D98016A" w14:textId="119A68FC" w:rsidR="00F61716" w:rsidRPr="00E10BAF" w:rsidRDefault="00F61716" w:rsidP="00B9147C">
      <w:pPr>
        <w:tabs>
          <w:tab w:val="left" w:pos="720"/>
          <w:tab w:val="left" w:pos="1440"/>
        </w:tabs>
        <w:ind w:left="720"/>
        <w:rPr>
          <w:sz w:val="22"/>
          <w:szCs w:val="22"/>
        </w:rPr>
      </w:pPr>
      <w:r w:rsidRPr="00E10BAF">
        <w:rPr>
          <w:sz w:val="22"/>
          <w:szCs w:val="22"/>
        </w:rPr>
        <w:t xml:space="preserve">Robert Wood Johnson Medical School, Medical </w:t>
      </w:r>
      <w:r w:rsidR="00172F93" w:rsidRPr="00E10BAF">
        <w:rPr>
          <w:sz w:val="22"/>
          <w:szCs w:val="22"/>
        </w:rPr>
        <w:t>S</w:t>
      </w:r>
      <w:r w:rsidRPr="00E10BAF">
        <w:rPr>
          <w:sz w:val="22"/>
          <w:szCs w:val="22"/>
        </w:rPr>
        <w:t>tudents III on Psychiatry Clerkship, Clinical Introduction to Substance Abuse. 2005-2006</w:t>
      </w:r>
    </w:p>
    <w:p w14:paraId="0B7B2171" w14:textId="77777777" w:rsidR="00F61716" w:rsidRPr="00E10BAF" w:rsidRDefault="00F61716" w:rsidP="00D06E18">
      <w:pPr>
        <w:tabs>
          <w:tab w:val="left" w:pos="720"/>
          <w:tab w:val="left" w:pos="1440"/>
        </w:tabs>
        <w:ind w:left="720"/>
        <w:rPr>
          <w:sz w:val="22"/>
          <w:szCs w:val="22"/>
        </w:rPr>
      </w:pPr>
    </w:p>
    <w:p w14:paraId="0DBEAF0A" w14:textId="77777777" w:rsidR="00F61716" w:rsidRPr="00E10BAF" w:rsidRDefault="00F61716" w:rsidP="00D06E18">
      <w:pPr>
        <w:tabs>
          <w:tab w:val="left" w:pos="720"/>
          <w:tab w:val="left" w:pos="1440"/>
        </w:tabs>
        <w:ind w:left="720"/>
        <w:rPr>
          <w:sz w:val="22"/>
          <w:szCs w:val="22"/>
        </w:rPr>
      </w:pPr>
      <w:r w:rsidRPr="00E10BAF">
        <w:rPr>
          <w:sz w:val="22"/>
          <w:szCs w:val="22"/>
        </w:rPr>
        <w:t>VA NJ Health Care System, Site Coordinator.  Basic Interviewing Skills Course for second year medical students, 1999-2001.</w:t>
      </w:r>
    </w:p>
    <w:p w14:paraId="674DD4F1" w14:textId="77777777" w:rsidR="00F61716" w:rsidRPr="00E10BAF" w:rsidRDefault="00F61716" w:rsidP="009F7EF2">
      <w:pPr>
        <w:tabs>
          <w:tab w:val="left" w:pos="720"/>
          <w:tab w:val="left" w:pos="1440"/>
        </w:tabs>
        <w:rPr>
          <w:sz w:val="22"/>
          <w:szCs w:val="22"/>
        </w:rPr>
      </w:pPr>
    </w:p>
    <w:p w14:paraId="2FEF183D" w14:textId="77777777" w:rsidR="00F61716" w:rsidRPr="00E10BAF" w:rsidRDefault="00F61716" w:rsidP="00D06E18">
      <w:pPr>
        <w:tabs>
          <w:tab w:val="left" w:pos="720"/>
          <w:tab w:val="left" w:pos="1440"/>
        </w:tabs>
        <w:ind w:left="720"/>
        <w:rPr>
          <w:sz w:val="22"/>
          <w:szCs w:val="22"/>
        </w:rPr>
      </w:pPr>
      <w:r w:rsidRPr="00E10BAF">
        <w:rPr>
          <w:sz w:val="22"/>
          <w:szCs w:val="22"/>
        </w:rPr>
        <w:t>Duke University Medical Center, Course Director and Lecturer. Chief resident’s seminar in major psychopathological entities for second year medical students.   1996-1997.</w:t>
      </w:r>
    </w:p>
    <w:p w14:paraId="0281AB37" w14:textId="77777777" w:rsidR="00F61716" w:rsidRPr="00E10BAF" w:rsidRDefault="00F61716" w:rsidP="009F7EF2">
      <w:pPr>
        <w:tabs>
          <w:tab w:val="left" w:pos="720"/>
          <w:tab w:val="left" w:pos="1440"/>
        </w:tabs>
        <w:rPr>
          <w:sz w:val="22"/>
          <w:szCs w:val="22"/>
        </w:rPr>
      </w:pPr>
    </w:p>
    <w:p w14:paraId="39B02F46" w14:textId="77777777" w:rsidR="00AC63A7" w:rsidRPr="00E10BAF" w:rsidRDefault="00AC63A7" w:rsidP="00172F93">
      <w:pPr>
        <w:rPr>
          <w:sz w:val="22"/>
          <w:szCs w:val="22"/>
        </w:rPr>
      </w:pPr>
    </w:p>
    <w:p w14:paraId="536EE29F" w14:textId="77777777" w:rsidR="00F61716" w:rsidRPr="00E10BAF" w:rsidRDefault="00F61716" w:rsidP="00B9147C">
      <w:pPr>
        <w:ind w:left="-630" w:firstLine="630"/>
        <w:rPr>
          <w:sz w:val="22"/>
          <w:szCs w:val="22"/>
        </w:rPr>
      </w:pPr>
      <w:r w:rsidRPr="00E10BAF">
        <w:rPr>
          <w:sz w:val="22"/>
          <w:szCs w:val="22"/>
        </w:rPr>
        <w:t>Continuing Medical Educations</w:t>
      </w:r>
    </w:p>
    <w:p w14:paraId="5FF8C367" w14:textId="77777777" w:rsidR="00F61716" w:rsidRPr="00E10BAF" w:rsidRDefault="00F61716" w:rsidP="00B9147C">
      <w:pPr>
        <w:ind w:left="-630" w:firstLine="1350"/>
        <w:rPr>
          <w:sz w:val="22"/>
          <w:szCs w:val="22"/>
        </w:rPr>
      </w:pPr>
      <w:r w:rsidRPr="00E10BAF">
        <w:rPr>
          <w:sz w:val="22"/>
          <w:szCs w:val="22"/>
        </w:rPr>
        <w:t>CME Course Director and Lecturer</w:t>
      </w:r>
    </w:p>
    <w:p w14:paraId="656D37DC" w14:textId="52CADCF6" w:rsidR="00F61716" w:rsidRPr="00E10BAF" w:rsidRDefault="00F61716" w:rsidP="00B9147C">
      <w:pPr>
        <w:ind w:left="720"/>
        <w:rPr>
          <w:sz w:val="22"/>
          <w:szCs w:val="22"/>
        </w:rPr>
      </w:pPr>
      <w:r w:rsidRPr="00E10BAF">
        <w:rPr>
          <w:sz w:val="22"/>
          <w:szCs w:val="22"/>
        </w:rPr>
        <w:t>Treati</w:t>
      </w:r>
      <w:r w:rsidR="001E4B03" w:rsidRPr="00E10BAF">
        <w:rPr>
          <w:sz w:val="22"/>
          <w:szCs w:val="22"/>
        </w:rPr>
        <w:t xml:space="preserve">ng Tobacco Dependence in Behavioral </w:t>
      </w:r>
      <w:r w:rsidRPr="00E10BAF">
        <w:rPr>
          <w:sz w:val="22"/>
          <w:szCs w:val="22"/>
        </w:rPr>
        <w:t xml:space="preserve">Health Settings.  A two-day training conference for Psychiatrists, Advanced Practice Nurses and Other Mental Health Professionals. UMDNJ-RWJMS. </w:t>
      </w:r>
      <w:r w:rsidR="00A24B3B" w:rsidRPr="00E10BAF">
        <w:rPr>
          <w:sz w:val="22"/>
          <w:szCs w:val="22"/>
        </w:rPr>
        <w:t xml:space="preserve"> Since 2006</w:t>
      </w:r>
      <w:r w:rsidRPr="00E10BAF">
        <w:rPr>
          <w:sz w:val="22"/>
          <w:szCs w:val="22"/>
        </w:rPr>
        <w:t xml:space="preserve">. </w:t>
      </w:r>
    </w:p>
    <w:p w14:paraId="2A04CCEA" w14:textId="77777777" w:rsidR="00F61716" w:rsidRPr="00E10BAF" w:rsidRDefault="00F61716" w:rsidP="00B9147C">
      <w:pPr>
        <w:ind w:left="-630"/>
        <w:rPr>
          <w:sz w:val="22"/>
          <w:szCs w:val="22"/>
        </w:rPr>
      </w:pPr>
    </w:p>
    <w:p w14:paraId="1535E642" w14:textId="77777777" w:rsidR="00F61716" w:rsidRPr="00E10BAF" w:rsidRDefault="00F61716" w:rsidP="00B9147C">
      <w:pPr>
        <w:ind w:left="-630" w:firstLine="1350"/>
        <w:rPr>
          <w:sz w:val="22"/>
          <w:szCs w:val="22"/>
        </w:rPr>
      </w:pPr>
      <w:r w:rsidRPr="00E10BAF">
        <w:rPr>
          <w:sz w:val="22"/>
          <w:szCs w:val="22"/>
        </w:rPr>
        <w:t>CE Course Director and Lecturer</w:t>
      </w:r>
    </w:p>
    <w:p w14:paraId="4FCF1CC3" w14:textId="55590F35" w:rsidR="00F61716" w:rsidRPr="00E10BAF" w:rsidRDefault="00F61716" w:rsidP="00B9147C">
      <w:pPr>
        <w:ind w:left="720"/>
        <w:rPr>
          <w:sz w:val="22"/>
          <w:szCs w:val="22"/>
        </w:rPr>
      </w:pPr>
      <w:r w:rsidRPr="00E10BAF">
        <w:rPr>
          <w:color w:val="000000"/>
          <w:sz w:val="22"/>
          <w:szCs w:val="22"/>
        </w:rPr>
        <w:t>Moving Forward with a Quality Improvement Model for Addressing Tobacco in Behavioral Health Settings.  Three</w:t>
      </w:r>
      <w:r w:rsidRPr="00E10BAF">
        <w:rPr>
          <w:sz w:val="22"/>
          <w:szCs w:val="22"/>
        </w:rPr>
        <w:t xml:space="preserve"> one-day CE activities based on our comprehensive model for </w:t>
      </w:r>
      <w:r w:rsidR="00AC63A7" w:rsidRPr="00E10BAF">
        <w:rPr>
          <w:sz w:val="22"/>
          <w:szCs w:val="22"/>
        </w:rPr>
        <w:t>I</w:t>
      </w:r>
      <w:r w:rsidRPr="00E10BAF">
        <w:rPr>
          <w:sz w:val="22"/>
          <w:szCs w:val="22"/>
        </w:rPr>
        <w:t xml:space="preserve">mplementing Mental Health Tobacco Recovery in New Jersey (MHTR-NJ). UMDNJ-RWJMS.  Since 2011. </w:t>
      </w:r>
    </w:p>
    <w:p w14:paraId="578F33D0" w14:textId="77777777" w:rsidR="00F61716" w:rsidRPr="00E10BAF" w:rsidRDefault="00F61716" w:rsidP="00B9147C">
      <w:pPr>
        <w:rPr>
          <w:sz w:val="22"/>
          <w:szCs w:val="22"/>
        </w:rPr>
      </w:pPr>
    </w:p>
    <w:p w14:paraId="2BC39DA3" w14:textId="77777777" w:rsidR="00F61716" w:rsidRPr="00E10BAF" w:rsidRDefault="00F61716" w:rsidP="00B9147C">
      <w:pPr>
        <w:ind w:left="-630" w:firstLine="1350"/>
        <w:rPr>
          <w:sz w:val="22"/>
          <w:szCs w:val="22"/>
        </w:rPr>
      </w:pPr>
      <w:r w:rsidRPr="00E10BAF">
        <w:rPr>
          <w:sz w:val="22"/>
          <w:szCs w:val="22"/>
        </w:rPr>
        <w:t xml:space="preserve">Chair of Online CME Case Study  </w:t>
      </w:r>
    </w:p>
    <w:p w14:paraId="0A833F59" w14:textId="77777777" w:rsidR="00F61716" w:rsidRPr="00E10BAF" w:rsidRDefault="00F61716" w:rsidP="00B9147C">
      <w:pPr>
        <w:ind w:left="720"/>
        <w:rPr>
          <w:sz w:val="22"/>
          <w:szCs w:val="22"/>
        </w:rPr>
      </w:pPr>
      <w:r w:rsidRPr="00E10BAF">
        <w:rPr>
          <w:rFonts w:cs="Arial"/>
          <w:sz w:val="22"/>
          <w:szCs w:val="22"/>
          <w:lang w:val="en-GB"/>
        </w:rPr>
        <w:t>Approaching Smoking Cessation in a Patient with Alcohol Use Disorder</w:t>
      </w:r>
      <w:r w:rsidRPr="00E10BAF">
        <w:rPr>
          <w:sz w:val="22"/>
          <w:szCs w:val="22"/>
        </w:rPr>
        <w:t>.   CME Enterprise (</w:t>
      </w:r>
      <w:hyperlink r:id="rId7" w:tooltip="blocked::http://www.ceasesmoking2day.com/" w:history="1">
        <w:r w:rsidRPr="00E10BAF">
          <w:rPr>
            <w:rStyle w:val="Hyperlink"/>
            <w:color w:val="auto"/>
            <w:sz w:val="22"/>
            <w:szCs w:val="22"/>
            <w:u w:val="none"/>
          </w:rPr>
          <w:t>www.ceasesmoking2day.com</w:t>
        </w:r>
      </w:hyperlink>
      <w:r w:rsidRPr="00E10BAF">
        <w:rPr>
          <w:sz w:val="22"/>
          <w:szCs w:val="22"/>
        </w:rPr>
        <w:t>) 2010-2011.</w:t>
      </w:r>
    </w:p>
    <w:p w14:paraId="6821F798" w14:textId="77777777" w:rsidR="00F61716" w:rsidRPr="00E10BAF" w:rsidRDefault="00F61716" w:rsidP="009F7EF2">
      <w:pPr>
        <w:tabs>
          <w:tab w:val="left" w:pos="720"/>
          <w:tab w:val="left" w:pos="1440"/>
        </w:tabs>
        <w:rPr>
          <w:sz w:val="22"/>
          <w:szCs w:val="22"/>
        </w:rPr>
      </w:pPr>
    </w:p>
    <w:p w14:paraId="6558DEA8" w14:textId="54A948E2" w:rsidR="00F61716" w:rsidRPr="00E10BAF" w:rsidRDefault="00F61716" w:rsidP="009F7EF2">
      <w:pPr>
        <w:tabs>
          <w:tab w:val="left" w:pos="720"/>
          <w:tab w:val="left" w:pos="1440"/>
        </w:tabs>
        <w:rPr>
          <w:sz w:val="22"/>
          <w:szCs w:val="22"/>
        </w:rPr>
      </w:pPr>
      <w:r w:rsidRPr="00E10BAF">
        <w:rPr>
          <w:sz w:val="22"/>
          <w:szCs w:val="22"/>
        </w:rPr>
        <w:t>Research Training</w:t>
      </w:r>
    </w:p>
    <w:p w14:paraId="1D62B0EB" w14:textId="77777777" w:rsidR="00F61716" w:rsidRPr="00E10BAF" w:rsidRDefault="00F61716" w:rsidP="009F7EF2">
      <w:pPr>
        <w:tabs>
          <w:tab w:val="left" w:pos="720"/>
          <w:tab w:val="left" w:pos="1440"/>
        </w:tabs>
        <w:rPr>
          <w:sz w:val="22"/>
          <w:szCs w:val="22"/>
        </w:rPr>
      </w:pPr>
      <w:r w:rsidRPr="00E10BAF">
        <w:rPr>
          <w:sz w:val="22"/>
          <w:szCs w:val="22"/>
        </w:rPr>
        <w:t>Pre Doctoral, Doctoral or MPH Students</w:t>
      </w:r>
    </w:p>
    <w:p w14:paraId="6E29F1B3" w14:textId="7CD2721E" w:rsidR="00F61716" w:rsidRPr="00E10BAF" w:rsidRDefault="00F61716" w:rsidP="009F7EF2">
      <w:pPr>
        <w:tabs>
          <w:tab w:val="left" w:pos="720"/>
          <w:tab w:val="left" w:pos="1440"/>
        </w:tabs>
        <w:rPr>
          <w:sz w:val="22"/>
          <w:szCs w:val="22"/>
        </w:rPr>
      </w:pPr>
      <w:r w:rsidRPr="00E10BAF">
        <w:rPr>
          <w:sz w:val="22"/>
          <w:szCs w:val="22"/>
        </w:rPr>
        <w:tab/>
        <w:t xml:space="preserve">Lauren Scher, PsyD </w:t>
      </w:r>
      <w:r w:rsidRPr="00E10BAF">
        <w:rPr>
          <w:sz w:val="22"/>
          <w:szCs w:val="22"/>
        </w:rPr>
        <w:tab/>
      </w:r>
      <w:r w:rsidRPr="00E10BAF">
        <w:rPr>
          <w:sz w:val="22"/>
          <w:szCs w:val="22"/>
        </w:rPr>
        <w:tab/>
      </w:r>
      <w:r w:rsidRPr="00E10BAF">
        <w:rPr>
          <w:sz w:val="22"/>
          <w:szCs w:val="22"/>
        </w:rPr>
        <w:tab/>
      </w:r>
      <w:r w:rsidRPr="00E10BAF">
        <w:rPr>
          <w:sz w:val="22"/>
          <w:szCs w:val="22"/>
        </w:rPr>
        <w:tab/>
      </w:r>
      <w:r w:rsidR="00860038" w:rsidRPr="00E10BAF">
        <w:rPr>
          <w:sz w:val="22"/>
          <w:szCs w:val="22"/>
        </w:rPr>
        <w:tab/>
      </w:r>
      <w:r w:rsidRPr="00E10BAF">
        <w:rPr>
          <w:sz w:val="22"/>
          <w:szCs w:val="22"/>
        </w:rPr>
        <w:t>2001-2003</w:t>
      </w:r>
    </w:p>
    <w:p w14:paraId="5A2A410F" w14:textId="14D4BAE6" w:rsidR="00F61716" w:rsidRPr="00E10BAF" w:rsidRDefault="00F61716" w:rsidP="009F7EF2">
      <w:pPr>
        <w:tabs>
          <w:tab w:val="left" w:pos="720"/>
          <w:tab w:val="left" w:pos="1440"/>
        </w:tabs>
        <w:rPr>
          <w:sz w:val="22"/>
          <w:szCs w:val="22"/>
        </w:rPr>
      </w:pPr>
      <w:r w:rsidRPr="00E10BAF">
        <w:rPr>
          <w:sz w:val="22"/>
          <w:szCs w:val="22"/>
        </w:rPr>
        <w:tab/>
        <w:t xml:space="preserve">Francesca Abanyie, MD, MPH </w:t>
      </w:r>
      <w:r w:rsidR="00601BA7" w:rsidRPr="00E10BAF">
        <w:rPr>
          <w:sz w:val="22"/>
          <w:szCs w:val="22"/>
        </w:rPr>
        <w:t>(Fieldwork)</w:t>
      </w:r>
      <w:r w:rsidRPr="00E10BAF">
        <w:rPr>
          <w:sz w:val="22"/>
          <w:szCs w:val="22"/>
        </w:rPr>
        <w:tab/>
      </w:r>
      <w:r w:rsidRPr="00E10BAF">
        <w:rPr>
          <w:sz w:val="22"/>
          <w:szCs w:val="22"/>
        </w:rPr>
        <w:tab/>
        <w:t>2004-2006</w:t>
      </w:r>
    </w:p>
    <w:p w14:paraId="220EBEFB" w14:textId="2D958C7C" w:rsidR="00F61716" w:rsidRPr="00E10BAF" w:rsidRDefault="00F61716" w:rsidP="009F7EF2">
      <w:pPr>
        <w:tabs>
          <w:tab w:val="left" w:pos="720"/>
          <w:tab w:val="left" w:pos="1440"/>
        </w:tabs>
        <w:rPr>
          <w:sz w:val="22"/>
          <w:szCs w:val="22"/>
        </w:rPr>
      </w:pPr>
      <w:r w:rsidRPr="00E10BAF">
        <w:rPr>
          <w:sz w:val="22"/>
          <w:szCs w:val="22"/>
        </w:rPr>
        <w:tab/>
        <w:t xml:space="preserve">Rita Oommen, Pharm D (Rutgers University) </w:t>
      </w:r>
      <w:r w:rsidRPr="00E10BAF">
        <w:rPr>
          <w:sz w:val="22"/>
          <w:szCs w:val="22"/>
        </w:rPr>
        <w:tab/>
      </w:r>
      <w:r w:rsidR="00E10BAF">
        <w:rPr>
          <w:sz w:val="22"/>
          <w:szCs w:val="22"/>
        </w:rPr>
        <w:tab/>
      </w:r>
      <w:r w:rsidRPr="00E10BAF">
        <w:rPr>
          <w:sz w:val="22"/>
          <w:szCs w:val="22"/>
        </w:rPr>
        <w:t>2002-2004</w:t>
      </w:r>
    </w:p>
    <w:p w14:paraId="2AC1778E" w14:textId="2A2FAA7A" w:rsidR="00F61716" w:rsidRPr="00E10BAF" w:rsidRDefault="00F61716" w:rsidP="009F7EF2">
      <w:pPr>
        <w:tabs>
          <w:tab w:val="left" w:pos="720"/>
          <w:tab w:val="left" w:pos="1440"/>
        </w:tabs>
        <w:rPr>
          <w:sz w:val="22"/>
          <w:szCs w:val="22"/>
        </w:rPr>
      </w:pPr>
      <w:r w:rsidRPr="00E10BAF">
        <w:rPr>
          <w:sz w:val="22"/>
          <w:szCs w:val="22"/>
        </w:rPr>
        <w:tab/>
        <w:t xml:space="preserve">Kunal Gandhi, MBBS, MPH </w:t>
      </w:r>
      <w:r w:rsidR="00601BA7" w:rsidRPr="00E10BAF">
        <w:rPr>
          <w:sz w:val="22"/>
          <w:szCs w:val="22"/>
        </w:rPr>
        <w:t>(Fieldwork)</w:t>
      </w:r>
      <w:r w:rsidRPr="00E10BAF">
        <w:rPr>
          <w:sz w:val="22"/>
          <w:szCs w:val="22"/>
        </w:rPr>
        <w:tab/>
      </w:r>
      <w:r w:rsidRPr="00E10BAF">
        <w:rPr>
          <w:sz w:val="22"/>
          <w:szCs w:val="22"/>
        </w:rPr>
        <w:tab/>
        <w:t>2004-2011</w:t>
      </w:r>
    </w:p>
    <w:p w14:paraId="5B144A4A" w14:textId="7DBFFA76" w:rsidR="00F61716" w:rsidRPr="00E10BAF" w:rsidRDefault="00F61716" w:rsidP="00207754">
      <w:pPr>
        <w:tabs>
          <w:tab w:val="left" w:pos="720"/>
          <w:tab w:val="left" w:pos="1440"/>
        </w:tabs>
        <w:rPr>
          <w:sz w:val="22"/>
          <w:szCs w:val="22"/>
          <w:lang w:val="it-IT"/>
        </w:rPr>
      </w:pPr>
      <w:r w:rsidRPr="00E10BAF">
        <w:rPr>
          <w:sz w:val="22"/>
          <w:szCs w:val="22"/>
        </w:rPr>
        <w:tab/>
      </w:r>
      <w:r w:rsidRPr="00E10BAF">
        <w:rPr>
          <w:sz w:val="22"/>
          <w:szCs w:val="22"/>
          <w:lang w:val="it-IT"/>
        </w:rPr>
        <w:t>Teo-Carlo Straun, MD</w:t>
      </w:r>
      <w:r w:rsidRPr="00E10BAF">
        <w:rPr>
          <w:sz w:val="22"/>
          <w:szCs w:val="22"/>
          <w:lang w:val="it-IT"/>
        </w:rPr>
        <w:tab/>
      </w:r>
      <w:r w:rsidRPr="00E10BAF">
        <w:rPr>
          <w:sz w:val="22"/>
          <w:szCs w:val="22"/>
          <w:lang w:val="it-IT"/>
        </w:rPr>
        <w:tab/>
      </w:r>
      <w:r w:rsidRPr="00E10BAF">
        <w:rPr>
          <w:sz w:val="22"/>
          <w:szCs w:val="22"/>
          <w:lang w:val="it-IT"/>
        </w:rPr>
        <w:tab/>
      </w:r>
      <w:r w:rsidRPr="00E10BAF">
        <w:rPr>
          <w:sz w:val="22"/>
          <w:szCs w:val="22"/>
          <w:lang w:val="it-IT"/>
        </w:rPr>
        <w:tab/>
      </w:r>
      <w:r w:rsidR="00E10BAF">
        <w:rPr>
          <w:sz w:val="22"/>
          <w:szCs w:val="22"/>
          <w:lang w:val="it-IT"/>
        </w:rPr>
        <w:tab/>
      </w:r>
      <w:r w:rsidRPr="00E10BAF">
        <w:rPr>
          <w:sz w:val="22"/>
          <w:szCs w:val="22"/>
          <w:lang w:val="it-IT"/>
        </w:rPr>
        <w:t>2004-2006</w:t>
      </w:r>
    </w:p>
    <w:p w14:paraId="3472F291" w14:textId="5645525A" w:rsidR="00F61716" w:rsidRPr="00E10BAF" w:rsidRDefault="00F61716" w:rsidP="00207754">
      <w:pPr>
        <w:tabs>
          <w:tab w:val="left" w:pos="720"/>
          <w:tab w:val="left" w:pos="1440"/>
        </w:tabs>
        <w:rPr>
          <w:sz w:val="22"/>
          <w:szCs w:val="22"/>
          <w:lang w:val="it-IT"/>
        </w:rPr>
      </w:pPr>
      <w:r w:rsidRPr="00E10BAF">
        <w:rPr>
          <w:sz w:val="22"/>
          <w:szCs w:val="22"/>
          <w:lang w:val="it-IT"/>
        </w:rPr>
        <w:tab/>
        <w:t>Magdalena Galazyn</w:t>
      </w:r>
      <w:r w:rsidR="00F84D91" w:rsidRPr="00E10BAF">
        <w:rPr>
          <w:sz w:val="22"/>
          <w:szCs w:val="22"/>
          <w:lang w:val="it-IT"/>
        </w:rPr>
        <w:t>, PhD</w:t>
      </w:r>
      <w:r w:rsidRPr="00E10BAF">
        <w:rPr>
          <w:sz w:val="22"/>
          <w:szCs w:val="22"/>
          <w:lang w:val="it-IT"/>
        </w:rPr>
        <w:tab/>
      </w:r>
      <w:r w:rsidRPr="00E10BAF">
        <w:rPr>
          <w:sz w:val="22"/>
          <w:szCs w:val="22"/>
          <w:lang w:val="it-IT"/>
        </w:rPr>
        <w:tab/>
      </w:r>
      <w:r w:rsidRPr="00E10BAF">
        <w:rPr>
          <w:sz w:val="22"/>
          <w:szCs w:val="22"/>
          <w:lang w:val="it-IT"/>
        </w:rPr>
        <w:tab/>
      </w:r>
      <w:r w:rsidRPr="00E10BAF">
        <w:rPr>
          <w:sz w:val="22"/>
          <w:szCs w:val="22"/>
          <w:lang w:val="it-IT"/>
        </w:rPr>
        <w:tab/>
        <w:t>2007-2010</w:t>
      </w:r>
    </w:p>
    <w:p w14:paraId="38D07DEB" w14:textId="778A43B5" w:rsidR="00F61716" w:rsidRPr="00E10BAF" w:rsidRDefault="00F61716" w:rsidP="00207754">
      <w:pPr>
        <w:tabs>
          <w:tab w:val="left" w:pos="720"/>
          <w:tab w:val="left" w:pos="1440"/>
        </w:tabs>
        <w:rPr>
          <w:sz w:val="22"/>
          <w:szCs w:val="22"/>
        </w:rPr>
      </w:pPr>
      <w:r w:rsidRPr="00E10BAF">
        <w:rPr>
          <w:sz w:val="22"/>
          <w:szCs w:val="22"/>
          <w:lang w:val="it-IT"/>
        </w:rPr>
        <w:tab/>
      </w:r>
      <w:r w:rsidRPr="00E10BAF">
        <w:rPr>
          <w:sz w:val="22"/>
          <w:szCs w:val="22"/>
        </w:rPr>
        <w:t>Supriya Kumar, MPH</w:t>
      </w:r>
      <w:r w:rsidR="00601BA7" w:rsidRPr="00E10BAF">
        <w:rPr>
          <w:sz w:val="22"/>
          <w:szCs w:val="22"/>
        </w:rPr>
        <w:tab/>
      </w:r>
      <w:r w:rsidRPr="00E10BAF">
        <w:rPr>
          <w:sz w:val="22"/>
          <w:szCs w:val="22"/>
        </w:rPr>
        <w:tab/>
      </w:r>
      <w:r w:rsidRPr="00E10BAF">
        <w:rPr>
          <w:sz w:val="22"/>
          <w:szCs w:val="22"/>
        </w:rPr>
        <w:tab/>
      </w:r>
      <w:r w:rsidRPr="00E10BAF">
        <w:rPr>
          <w:sz w:val="22"/>
          <w:szCs w:val="22"/>
        </w:rPr>
        <w:tab/>
      </w:r>
      <w:r w:rsidR="00D156E1" w:rsidRPr="00E10BAF">
        <w:rPr>
          <w:sz w:val="22"/>
          <w:szCs w:val="22"/>
        </w:rPr>
        <w:tab/>
      </w:r>
      <w:r w:rsidRPr="00E10BAF">
        <w:rPr>
          <w:sz w:val="22"/>
          <w:szCs w:val="22"/>
        </w:rPr>
        <w:t>2008-2011</w:t>
      </w:r>
    </w:p>
    <w:p w14:paraId="317B60A9" w14:textId="7137FEEC" w:rsidR="00F61716" w:rsidRPr="00E10BAF" w:rsidRDefault="00F61716" w:rsidP="00207754">
      <w:pPr>
        <w:tabs>
          <w:tab w:val="left" w:pos="720"/>
          <w:tab w:val="left" w:pos="1440"/>
        </w:tabs>
        <w:rPr>
          <w:sz w:val="22"/>
          <w:szCs w:val="22"/>
        </w:rPr>
      </w:pPr>
      <w:r w:rsidRPr="00E10BAF">
        <w:rPr>
          <w:sz w:val="22"/>
          <w:szCs w:val="22"/>
        </w:rPr>
        <w:tab/>
        <w:t>Brooke Stipleman, PhD</w:t>
      </w:r>
      <w:r w:rsidRPr="00E10BAF">
        <w:rPr>
          <w:sz w:val="22"/>
          <w:szCs w:val="22"/>
        </w:rPr>
        <w:tab/>
      </w:r>
      <w:r w:rsidRPr="00E10BAF">
        <w:rPr>
          <w:sz w:val="22"/>
          <w:szCs w:val="22"/>
        </w:rPr>
        <w:tab/>
      </w:r>
      <w:r w:rsidRPr="00E10BAF">
        <w:rPr>
          <w:sz w:val="22"/>
          <w:szCs w:val="22"/>
        </w:rPr>
        <w:tab/>
      </w:r>
      <w:r w:rsidRPr="00E10BAF">
        <w:rPr>
          <w:sz w:val="22"/>
          <w:szCs w:val="22"/>
        </w:rPr>
        <w:tab/>
      </w:r>
      <w:r w:rsidR="00E10BAF">
        <w:rPr>
          <w:sz w:val="22"/>
          <w:szCs w:val="22"/>
        </w:rPr>
        <w:tab/>
      </w:r>
      <w:r w:rsidRPr="00E10BAF">
        <w:rPr>
          <w:sz w:val="22"/>
          <w:szCs w:val="22"/>
        </w:rPr>
        <w:t>2007-2008</w:t>
      </w:r>
    </w:p>
    <w:p w14:paraId="65380763" w14:textId="55320DCE" w:rsidR="00F61716" w:rsidRPr="00E10BAF" w:rsidRDefault="00F61716" w:rsidP="00207754">
      <w:pPr>
        <w:tabs>
          <w:tab w:val="left" w:pos="720"/>
          <w:tab w:val="left" w:pos="1440"/>
        </w:tabs>
        <w:rPr>
          <w:sz w:val="22"/>
          <w:szCs w:val="22"/>
        </w:rPr>
      </w:pPr>
      <w:r w:rsidRPr="00E10BAF">
        <w:rPr>
          <w:sz w:val="22"/>
          <w:szCs w:val="22"/>
        </w:rPr>
        <w:tab/>
        <w:t>Sarah Hill, MD</w:t>
      </w:r>
      <w:r w:rsidRPr="00E10BAF">
        <w:rPr>
          <w:sz w:val="22"/>
          <w:szCs w:val="22"/>
        </w:rPr>
        <w:tab/>
      </w:r>
      <w:r w:rsidRPr="00E10BAF">
        <w:rPr>
          <w:sz w:val="22"/>
          <w:szCs w:val="22"/>
        </w:rPr>
        <w:tab/>
      </w:r>
      <w:r w:rsidRPr="00E10BAF">
        <w:rPr>
          <w:sz w:val="22"/>
          <w:szCs w:val="22"/>
        </w:rPr>
        <w:tab/>
      </w:r>
      <w:r w:rsidRPr="00E10BAF">
        <w:rPr>
          <w:sz w:val="22"/>
          <w:szCs w:val="22"/>
        </w:rPr>
        <w:tab/>
      </w:r>
      <w:r w:rsidRPr="00E10BAF">
        <w:rPr>
          <w:sz w:val="22"/>
          <w:szCs w:val="22"/>
        </w:rPr>
        <w:tab/>
      </w:r>
      <w:r w:rsidR="00E10BAF">
        <w:rPr>
          <w:sz w:val="22"/>
          <w:szCs w:val="22"/>
        </w:rPr>
        <w:tab/>
      </w:r>
      <w:r w:rsidRPr="00E10BAF">
        <w:rPr>
          <w:sz w:val="22"/>
          <w:szCs w:val="22"/>
        </w:rPr>
        <w:t>2008-2009</w:t>
      </w:r>
    </w:p>
    <w:p w14:paraId="3180528F" w14:textId="77BB3985" w:rsidR="00F61716" w:rsidRPr="00E10BAF" w:rsidRDefault="00F61716" w:rsidP="00207754">
      <w:pPr>
        <w:tabs>
          <w:tab w:val="left" w:pos="720"/>
          <w:tab w:val="left" w:pos="1440"/>
        </w:tabs>
        <w:rPr>
          <w:sz w:val="22"/>
          <w:szCs w:val="22"/>
        </w:rPr>
      </w:pPr>
      <w:r w:rsidRPr="00E10BAF">
        <w:rPr>
          <w:sz w:val="22"/>
          <w:szCs w:val="22"/>
        </w:rPr>
        <w:tab/>
        <w:t>Heather Fischer, MPH</w:t>
      </w:r>
      <w:r w:rsidR="00601BA7" w:rsidRPr="00E10BAF">
        <w:rPr>
          <w:sz w:val="22"/>
          <w:szCs w:val="22"/>
        </w:rPr>
        <w:t xml:space="preserve"> (Fieldwork)</w:t>
      </w:r>
      <w:r w:rsidRPr="00E10BAF">
        <w:rPr>
          <w:sz w:val="22"/>
          <w:szCs w:val="22"/>
        </w:rPr>
        <w:tab/>
      </w:r>
      <w:r w:rsidRPr="00E10BAF">
        <w:rPr>
          <w:sz w:val="22"/>
          <w:szCs w:val="22"/>
        </w:rPr>
        <w:tab/>
      </w:r>
      <w:r w:rsidRPr="00E10BAF">
        <w:rPr>
          <w:sz w:val="22"/>
          <w:szCs w:val="22"/>
        </w:rPr>
        <w:tab/>
        <w:t>2011-2012</w:t>
      </w:r>
    </w:p>
    <w:p w14:paraId="22EBF983" w14:textId="0E54789C" w:rsidR="00F61716" w:rsidRPr="00E10BAF" w:rsidRDefault="00F61716" w:rsidP="00207754">
      <w:pPr>
        <w:tabs>
          <w:tab w:val="left" w:pos="720"/>
          <w:tab w:val="left" w:pos="1440"/>
        </w:tabs>
        <w:rPr>
          <w:sz w:val="22"/>
          <w:szCs w:val="22"/>
          <w:lang w:val="sv-SE"/>
        </w:rPr>
      </w:pPr>
      <w:r w:rsidRPr="00E10BAF">
        <w:rPr>
          <w:sz w:val="22"/>
          <w:szCs w:val="22"/>
          <w:lang w:val="sv-SE"/>
        </w:rPr>
        <w:tab/>
        <w:t>Kaitlin Reilly, MD</w:t>
      </w:r>
      <w:r w:rsidRPr="00E10BAF">
        <w:rPr>
          <w:sz w:val="22"/>
          <w:szCs w:val="22"/>
          <w:lang w:val="sv-SE"/>
        </w:rPr>
        <w:tab/>
      </w:r>
      <w:r w:rsidRPr="00E10BAF">
        <w:rPr>
          <w:sz w:val="22"/>
          <w:szCs w:val="22"/>
          <w:lang w:val="sv-SE"/>
        </w:rPr>
        <w:tab/>
      </w:r>
      <w:r w:rsidRPr="00E10BAF">
        <w:rPr>
          <w:sz w:val="22"/>
          <w:szCs w:val="22"/>
          <w:lang w:val="sv-SE"/>
        </w:rPr>
        <w:tab/>
      </w:r>
      <w:r w:rsidRPr="00E10BAF">
        <w:rPr>
          <w:sz w:val="22"/>
          <w:szCs w:val="22"/>
          <w:lang w:val="sv-SE"/>
        </w:rPr>
        <w:tab/>
      </w:r>
      <w:r w:rsidR="00D156E1" w:rsidRPr="00E10BAF">
        <w:rPr>
          <w:sz w:val="22"/>
          <w:szCs w:val="22"/>
          <w:lang w:val="sv-SE"/>
        </w:rPr>
        <w:tab/>
      </w:r>
      <w:r w:rsidRPr="00E10BAF">
        <w:rPr>
          <w:sz w:val="22"/>
          <w:szCs w:val="22"/>
          <w:lang w:val="sv-SE"/>
        </w:rPr>
        <w:t>2011-2012</w:t>
      </w:r>
    </w:p>
    <w:p w14:paraId="51CFEDF5" w14:textId="59A3A3E7" w:rsidR="00F61716" w:rsidRPr="00E10BAF" w:rsidRDefault="00F61716" w:rsidP="00207754">
      <w:pPr>
        <w:tabs>
          <w:tab w:val="left" w:pos="720"/>
          <w:tab w:val="left" w:pos="1440"/>
        </w:tabs>
        <w:rPr>
          <w:sz w:val="22"/>
          <w:szCs w:val="22"/>
          <w:lang w:val="sv-SE"/>
        </w:rPr>
      </w:pPr>
      <w:r w:rsidRPr="00E10BAF">
        <w:rPr>
          <w:sz w:val="22"/>
          <w:szCs w:val="22"/>
          <w:lang w:val="sv-SE"/>
        </w:rPr>
        <w:tab/>
        <w:t>Kristine Goins, MD</w:t>
      </w:r>
      <w:r w:rsidRPr="00E10BAF">
        <w:rPr>
          <w:sz w:val="22"/>
          <w:szCs w:val="22"/>
          <w:lang w:val="sv-SE"/>
        </w:rPr>
        <w:tab/>
      </w:r>
      <w:r w:rsidRPr="00E10BAF">
        <w:rPr>
          <w:sz w:val="22"/>
          <w:szCs w:val="22"/>
          <w:lang w:val="sv-SE"/>
        </w:rPr>
        <w:tab/>
      </w:r>
      <w:r w:rsidRPr="00E10BAF">
        <w:rPr>
          <w:sz w:val="22"/>
          <w:szCs w:val="22"/>
          <w:lang w:val="sv-SE"/>
        </w:rPr>
        <w:tab/>
      </w:r>
      <w:r w:rsidRPr="00E10BAF">
        <w:rPr>
          <w:sz w:val="22"/>
          <w:szCs w:val="22"/>
          <w:lang w:val="sv-SE"/>
        </w:rPr>
        <w:tab/>
      </w:r>
      <w:r w:rsidR="00D156E1" w:rsidRPr="00E10BAF">
        <w:rPr>
          <w:sz w:val="22"/>
          <w:szCs w:val="22"/>
          <w:lang w:val="sv-SE"/>
        </w:rPr>
        <w:tab/>
      </w:r>
      <w:r w:rsidRPr="00E10BAF">
        <w:rPr>
          <w:sz w:val="22"/>
          <w:szCs w:val="22"/>
          <w:lang w:val="sv-SE"/>
        </w:rPr>
        <w:t>2012-2013</w:t>
      </w:r>
      <w:r w:rsidRPr="00E10BAF">
        <w:rPr>
          <w:sz w:val="22"/>
          <w:szCs w:val="22"/>
          <w:lang w:val="sv-SE"/>
        </w:rPr>
        <w:tab/>
      </w:r>
    </w:p>
    <w:p w14:paraId="30E8A1E7" w14:textId="79DED477" w:rsidR="00F61716" w:rsidRPr="00E10BAF" w:rsidRDefault="00464D10" w:rsidP="00876C13">
      <w:pPr>
        <w:tabs>
          <w:tab w:val="left" w:pos="4972"/>
        </w:tabs>
        <w:rPr>
          <w:sz w:val="22"/>
          <w:szCs w:val="22"/>
          <w:lang w:val="sv-SE"/>
        </w:rPr>
      </w:pPr>
      <w:r w:rsidRPr="00E10BAF">
        <w:rPr>
          <w:sz w:val="22"/>
          <w:szCs w:val="22"/>
          <w:lang w:val="sv-SE"/>
        </w:rPr>
        <w:t xml:space="preserve">            Alexandra Kenafake, M</w:t>
      </w:r>
      <w:r w:rsidR="000B2B33" w:rsidRPr="00E10BAF">
        <w:rPr>
          <w:sz w:val="22"/>
          <w:szCs w:val="22"/>
          <w:lang w:val="sv-SE"/>
        </w:rPr>
        <w:t>B</w:t>
      </w:r>
      <w:r w:rsidRPr="00E10BAF">
        <w:rPr>
          <w:sz w:val="22"/>
          <w:szCs w:val="22"/>
          <w:lang w:val="sv-SE"/>
        </w:rPr>
        <w:t>S</w:t>
      </w:r>
      <w:r w:rsidR="00601BA7" w:rsidRPr="00E10BAF">
        <w:rPr>
          <w:sz w:val="22"/>
          <w:szCs w:val="22"/>
          <w:lang w:val="sv-SE"/>
        </w:rPr>
        <w:t xml:space="preserve"> (Capstone) </w:t>
      </w:r>
      <w:r w:rsidRPr="00E10BAF">
        <w:rPr>
          <w:sz w:val="22"/>
          <w:szCs w:val="22"/>
          <w:lang w:val="sv-SE"/>
        </w:rPr>
        <w:tab/>
        <w:t xml:space="preserve"> </w:t>
      </w:r>
      <w:r w:rsidR="00D156E1" w:rsidRPr="00E10BAF">
        <w:rPr>
          <w:sz w:val="22"/>
          <w:szCs w:val="22"/>
          <w:lang w:val="sv-SE"/>
        </w:rPr>
        <w:tab/>
      </w:r>
      <w:r w:rsidRPr="00E10BAF">
        <w:rPr>
          <w:sz w:val="22"/>
          <w:szCs w:val="22"/>
          <w:lang w:val="sv-SE"/>
        </w:rPr>
        <w:t xml:space="preserve"> </w:t>
      </w:r>
      <w:r w:rsidR="00D156E1" w:rsidRPr="00E10BAF">
        <w:rPr>
          <w:sz w:val="22"/>
          <w:szCs w:val="22"/>
          <w:lang w:val="sv-SE"/>
        </w:rPr>
        <w:tab/>
      </w:r>
      <w:r w:rsidRPr="00E10BAF">
        <w:rPr>
          <w:sz w:val="22"/>
          <w:szCs w:val="22"/>
          <w:lang w:val="sv-SE"/>
        </w:rPr>
        <w:t>2014-2015</w:t>
      </w:r>
      <w:r w:rsidR="00F61716" w:rsidRPr="00E10BAF">
        <w:rPr>
          <w:sz w:val="22"/>
          <w:szCs w:val="22"/>
          <w:lang w:val="sv-SE"/>
        </w:rPr>
        <w:tab/>
      </w:r>
    </w:p>
    <w:p w14:paraId="6797E2D9" w14:textId="773B3F69" w:rsidR="00F61716" w:rsidRPr="00E10BAF" w:rsidRDefault="00FF1E32" w:rsidP="009F7EF2">
      <w:pPr>
        <w:tabs>
          <w:tab w:val="left" w:pos="720"/>
          <w:tab w:val="left" w:pos="1440"/>
        </w:tabs>
        <w:rPr>
          <w:sz w:val="22"/>
          <w:szCs w:val="22"/>
        </w:rPr>
      </w:pPr>
      <w:r w:rsidRPr="00E10BAF">
        <w:rPr>
          <w:sz w:val="22"/>
          <w:szCs w:val="22"/>
        </w:rPr>
        <w:tab/>
        <w:t>Kristy Lento Iglay, PhD (Dissertation)</w:t>
      </w:r>
      <w:r w:rsidRPr="00E10BAF">
        <w:rPr>
          <w:sz w:val="22"/>
          <w:szCs w:val="22"/>
        </w:rPr>
        <w:tab/>
      </w:r>
      <w:r w:rsidRPr="00E10BAF">
        <w:rPr>
          <w:sz w:val="22"/>
          <w:szCs w:val="22"/>
        </w:rPr>
        <w:tab/>
      </w:r>
      <w:r w:rsidR="00E10BAF">
        <w:rPr>
          <w:sz w:val="22"/>
          <w:szCs w:val="22"/>
        </w:rPr>
        <w:tab/>
      </w:r>
      <w:r w:rsidRPr="00E10BAF">
        <w:rPr>
          <w:sz w:val="22"/>
          <w:szCs w:val="22"/>
        </w:rPr>
        <w:t xml:space="preserve">2014-2015 </w:t>
      </w:r>
    </w:p>
    <w:p w14:paraId="48E6870F" w14:textId="4440B6B5" w:rsidR="00F61716" w:rsidRPr="00E10BAF" w:rsidRDefault="004C6DAE" w:rsidP="009F7EF2">
      <w:pPr>
        <w:tabs>
          <w:tab w:val="left" w:pos="720"/>
          <w:tab w:val="left" w:pos="1440"/>
        </w:tabs>
        <w:rPr>
          <w:sz w:val="22"/>
          <w:szCs w:val="22"/>
        </w:rPr>
      </w:pPr>
      <w:r w:rsidRPr="00E10BAF">
        <w:rPr>
          <w:sz w:val="22"/>
          <w:szCs w:val="22"/>
        </w:rPr>
        <w:tab/>
        <w:t>Omowunmi Adedeji, MD</w:t>
      </w:r>
      <w:r w:rsidRPr="00E10BAF">
        <w:rPr>
          <w:sz w:val="22"/>
          <w:szCs w:val="22"/>
        </w:rPr>
        <w:tab/>
      </w:r>
      <w:r w:rsidRPr="00E10BAF">
        <w:rPr>
          <w:sz w:val="22"/>
          <w:szCs w:val="22"/>
        </w:rPr>
        <w:tab/>
      </w:r>
      <w:r w:rsidRPr="00E10BAF">
        <w:rPr>
          <w:sz w:val="22"/>
          <w:szCs w:val="22"/>
        </w:rPr>
        <w:tab/>
      </w:r>
      <w:r w:rsidRPr="00E10BAF">
        <w:rPr>
          <w:sz w:val="22"/>
          <w:szCs w:val="22"/>
        </w:rPr>
        <w:tab/>
        <w:t>2018-2019</w:t>
      </w:r>
    </w:p>
    <w:p w14:paraId="15EFD3B8" w14:textId="25647039" w:rsidR="00711773" w:rsidRPr="00E10BAF" w:rsidRDefault="00711773" w:rsidP="009F7EF2">
      <w:pPr>
        <w:tabs>
          <w:tab w:val="left" w:pos="720"/>
          <w:tab w:val="left" w:pos="1440"/>
        </w:tabs>
        <w:rPr>
          <w:sz w:val="22"/>
          <w:szCs w:val="22"/>
        </w:rPr>
      </w:pPr>
      <w:r w:rsidRPr="00E10BAF">
        <w:rPr>
          <w:sz w:val="22"/>
          <w:szCs w:val="22"/>
        </w:rPr>
        <w:tab/>
        <w:t>Ajan Sivaramamoorthy, MD</w:t>
      </w:r>
      <w:r w:rsidRPr="00E10BAF">
        <w:rPr>
          <w:sz w:val="22"/>
          <w:szCs w:val="22"/>
        </w:rPr>
        <w:tab/>
      </w:r>
      <w:r w:rsidRPr="00E10BAF">
        <w:rPr>
          <w:sz w:val="22"/>
          <w:szCs w:val="22"/>
        </w:rPr>
        <w:tab/>
      </w:r>
      <w:r w:rsidRPr="00E10BAF">
        <w:rPr>
          <w:sz w:val="22"/>
          <w:szCs w:val="22"/>
        </w:rPr>
        <w:tab/>
      </w:r>
      <w:r w:rsidR="00D156E1" w:rsidRPr="00E10BAF">
        <w:rPr>
          <w:sz w:val="22"/>
          <w:szCs w:val="22"/>
        </w:rPr>
        <w:tab/>
      </w:r>
      <w:r w:rsidRPr="00E10BAF">
        <w:rPr>
          <w:sz w:val="22"/>
          <w:szCs w:val="22"/>
        </w:rPr>
        <w:t>2018-2019</w:t>
      </w:r>
    </w:p>
    <w:p w14:paraId="524B304D" w14:textId="1932075D" w:rsidR="0074420B" w:rsidRPr="00E10BAF" w:rsidRDefault="0074420B" w:rsidP="009F7EF2">
      <w:pPr>
        <w:tabs>
          <w:tab w:val="left" w:pos="720"/>
          <w:tab w:val="left" w:pos="1440"/>
        </w:tabs>
        <w:rPr>
          <w:sz w:val="22"/>
          <w:szCs w:val="22"/>
        </w:rPr>
      </w:pPr>
      <w:r w:rsidRPr="00E10BAF">
        <w:rPr>
          <w:sz w:val="22"/>
          <w:szCs w:val="22"/>
        </w:rPr>
        <w:tab/>
        <w:t>Ariel Tabachnik, MD</w:t>
      </w:r>
      <w:r w:rsidRPr="00E10BAF">
        <w:rPr>
          <w:sz w:val="22"/>
          <w:szCs w:val="22"/>
        </w:rPr>
        <w:tab/>
      </w:r>
      <w:r w:rsidRPr="00E10BAF">
        <w:rPr>
          <w:sz w:val="22"/>
          <w:szCs w:val="22"/>
        </w:rPr>
        <w:tab/>
      </w:r>
      <w:r w:rsidRPr="00E10BAF">
        <w:rPr>
          <w:sz w:val="22"/>
          <w:szCs w:val="22"/>
        </w:rPr>
        <w:tab/>
      </w:r>
      <w:r w:rsidRPr="00E10BAF">
        <w:rPr>
          <w:sz w:val="22"/>
          <w:szCs w:val="22"/>
        </w:rPr>
        <w:tab/>
      </w:r>
      <w:r w:rsidR="00D156E1" w:rsidRPr="00E10BAF">
        <w:rPr>
          <w:sz w:val="22"/>
          <w:szCs w:val="22"/>
        </w:rPr>
        <w:tab/>
      </w:r>
      <w:r w:rsidRPr="00E10BAF">
        <w:rPr>
          <w:sz w:val="22"/>
          <w:szCs w:val="22"/>
        </w:rPr>
        <w:t>2019-2020</w:t>
      </w:r>
    </w:p>
    <w:p w14:paraId="0174C144" w14:textId="3D6FEBB6" w:rsidR="0074420B" w:rsidRPr="00E10BAF" w:rsidRDefault="0074420B" w:rsidP="009F7EF2">
      <w:pPr>
        <w:tabs>
          <w:tab w:val="left" w:pos="720"/>
          <w:tab w:val="left" w:pos="1440"/>
        </w:tabs>
        <w:rPr>
          <w:sz w:val="22"/>
          <w:szCs w:val="22"/>
        </w:rPr>
      </w:pPr>
      <w:r w:rsidRPr="00E10BAF">
        <w:rPr>
          <w:sz w:val="22"/>
          <w:szCs w:val="22"/>
        </w:rPr>
        <w:tab/>
        <w:t>Muzdalifa Ayub, MPH</w:t>
      </w:r>
      <w:r w:rsidR="00601BA7" w:rsidRPr="00E10BAF">
        <w:rPr>
          <w:sz w:val="22"/>
          <w:szCs w:val="22"/>
        </w:rPr>
        <w:t xml:space="preserve"> (Fieldwork)</w:t>
      </w:r>
      <w:r w:rsidRPr="00E10BAF">
        <w:rPr>
          <w:sz w:val="22"/>
          <w:szCs w:val="22"/>
        </w:rPr>
        <w:tab/>
      </w:r>
      <w:r w:rsidRPr="00E10BAF">
        <w:rPr>
          <w:sz w:val="22"/>
          <w:szCs w:val="22"/>
        </w:rPr>
        <w:tab/>
      </w:r>
      <w:r w:rsidRPr="00E10BAF">
        <w:rPr>
          <w:sz w:val="22"/>
          <w:szCs w:val="22"/>
        </w:rPr>
        <w:tab/>
        <w:t>2019-2020</w:t>
      </w:r>
    </w:p>
    <w:p w14:paraId="37CFDCAB" w14:textId="537AD5AD" w:rsidR="004C6DAE" w:rsidRPr="00E10BAF" w:rsidRDefault="004C6DAE" w:rsidP="009F7EF2">
      <w:pPr>
        <w:tabs>
          <w:tab w:val="left" w:pos="720"/>
          <w:tab w:val="left" w:pos="1440"/>
        </w:tabs>
        <w:rPr>
          <w:sz w:val="22"/>
          <w:szCs w:val="22"/>
        </w:rPr>
      </w:pPr>
      <w:r w:rsidRPr="00E10BAF">
        <w:rPr>
          <w:sz w:val="22"/>
          <w:szCs w:val="22"/>
        </w:rPr>
        <w:tab/>
      </w:r>
      <w:r w:rsidR="00713A1E" w:rsidRPr="00E10BAF">
        <w:rPr>
          <w:sz w:val="22"/>
          <w:szCs w:val="22"/>
        </w:rPr>
        <w:t>Rahul Ramasubramani, MD</w:t>
      </w:r>
      <w:r w:rsidR="00713A1E" w:rsidRPr="00E10BAF">
        <w:rPr>
          <w:sz w:val="22"/>
          <w:szCs w:val="22"/>
        </w:rPr>
        <w:tab/>
      </w:r>
      <w:r w:rsidR="00713A1E" w:rsidRPr="00E10BAF">
        <w:rPr>
          <w:sz w:val="22"/>
          <w:szCs w:val="22"/>
        </w:rPr>
        <w:tab/>
      </w:r>
      <w:r w:rsidR="00713A1E" w:rsidRPr="00E10BAF">
        <w:rPr>
          <w:sz w:val="22"/>
          <w:szCs w:val="22"/>
        </w:rPr>
        <w:tab/>
      </w:r>
      <w:r w:rsidR="00D156E1" w:rsidRPr="00E10BAF">
        <w:rPr>
          <w:sz w:val="22"/>
          <w:szCs w:val="22"/>
        </w:rPr>
        <w:tab/>
      </w:r>
      <w:r w:rsidR="00364460" w:rsidRPr="00E10BAF">
        <w:rPr>
          <w:sz w:val="22"/>
          <w:szCs w:val="22"/>
        </w:rPr>
        <w:t>2019-2021</w:t>
      </w:r>
    </w:p>
    <w:p w14:paraId="18CEF743" w14:textId="575D3E0A" w:rsidR="00601BA7" w:rsidRPr="00E10BAF" w:rsidRDefault="00601BA7" w:rsidP="009F7EF2">
      <w:pPr>
        <w:tabs>
          <w:tab w:val="left" w:pos="720"/>
          <w:tab w:val="left" w:pos="1440"/>
        </w:tabs>
        <w:rPr>
          <w:sz w:val="22"/>
          <w:szCs w:val="22"/>
        </w:rPr>
      </w:pPr>
      <w:r w:rsidRPr="00E10BAF">
        <w:rPr>
          <w:sz w:val="22"/>
          <w:szCs w:val="22"/>
        </w:rPr>
        <w:tab/>
        <w:t>Nicholas Lozano, MPH (Fieldwork)</w:t>
      </w:r>
      <w:r w:rsidRPr="00E10BAF">
        <w:rPr>
          <w:sz w:val="22"/>
          <w:szCs w:val="22"/>
        </w:rPr>
        <w:tab/>
      </w:r>
      <w:r w:rsidRPr="00E10BAF">
        <w:rPr>
          <w:sz w:val="22"/>
          <w:szCs w:val="22"/>
        </w:rPr>
        <w:tab/>
      </w:r>
      <w:r w:rsidR="00D156E1" w:rsidRPr="00E10BAF">
        <w:rPr>
          <w:sz w:val="22"/>
          <w:szCs w:val="22"/>
        </w:rPr>
        <w:tab/>
      </w:r>
      <w:r w:rsidRPr="00E10BAF">
        <w:rPr>
          <w:sz w:val="22"/>
          <w:szCs w:val="22"/>
        </w:rPr>
        <w:t>2019-2020</w:t>
      </w:r>
    </w:p>
    <w:p w14:paraId="67D20B17" w14:textId="16B8D6A4" w:rsidR="000D57AE" w:rsidRPr="00E10BAF" w:rsidRDefault="000D57AE" w:rsidP="000D57AE">
      <w:pPr>
        <w:autoSpaceDE w:val="0"/>
        <w:autoSpaceDN w:val="0"/>
        <w:adjustRightInd w:val="0"/>
        <w:ind w:firstLine="720"/>
        <w:rPr>
          <w:color w:val="000000"/>
          <w:sz w:val="22"/>
          <w:szCs w:val="22"/>
        </w:rPr>
      </w:pPr>
      <w:r w:rsidRPr="00E10BAF">
        <w:rPr>
          <w:sz w:val="22"/>
          <w:szCs w:val="22"/>
        </w:rPr>
        <w:t xml:space="preserve">Ariana Gover-Chamlou, MD </w:t>
      </w:r>
      <w:r w:rsidRPr="00E10BAF">
        <w:rPr>
          <w:color w:val="000000"/>
          <w:sz w:val="22"/>
          <w:szCs w:val="22"/>
        </w:rPr>
        <w:t>(Distinction Research)</w:t>
      </w:r>
      <w:r w:rsidR="00E10BAF">
        <w:rPr>
          <w:color w:val="000000"/>
          <w:sz w:val="22"/>
          <w:szCs w:val="22"/>
        </w:rPr>
        <w:tab/>
      </w:r>
      <w:r w:rsidRPr="00E10BAF">
        <w:rPr>
          <w:color w:val="000000"/>
          <w:sz w:val="22"/>
          <w:szCs w:val="22"/>
        </w:rPr>
        <w:t xml:space="preserve"> 2020-2021</w:t>
      </w:r>
    </w:p>
    <w:p w14:paraId="45411324" w14:textId="266BB48E" w:rsidR="00D50945" w:rsidRPr="00E10BAF" w:rsidRDefault="00D50945" w:rsidP="000D57AE">
      <w:pPr>
        <w:autoSpaceDE w:val="0"/>
        <w:autoSpaceDN w:val="0"/>
        <w:adjustRightInd w:val="0"/>
        <w:ind w:firstLine="720"/>
        <w:rPr>
          <w:color w:val="000000"/>
          <w:sz w:val="22"/>
          <w:szCs w:val="22"/>
        </w:rPr>
      </w:pPr>
      <w:r w:rsidRPr="00E10BAF">
        <w:rPr>
          <w:color w:val="000000"/>
          <w:sz w:val="22"/>
          <w:szCs w:val="22"/>
        </w:rPr>
        <w:t>Aderike Adesanya, MPH (Fieldwork)</w:t>
      </w:r>
      <w:r w:rsidRPr="00E10BAF">
        <w:rPr>
          <w:color w:val="000000"/>
          <w:sz w:val="22"/>
          <w:szCs w:val="22"/>
        </w:rPr>
        <w:tab/>
      </w:r>
      <w:r w:rsidRPr="00E10BAF">
        <w:rPr>
          <w:color w:val="000000"/>
          <w:sz w:val="22"/>
          <w:szCs w:val="22"/>
        </w:rPr>
        <w:tab/>
      </w:r>
      <w:r w:rsidR="00E10BAF">
        <w:rPr>
          <w:color w:val="000000"/>
          <w:sz w:val="22"/>
          <w:szCs w:val="22"/>
        </w:rPr>
        <w:tab/>
      </w:r>
      <w:r w:rsidRPr="00E10BAF">
        <w:rPr>
          <w:color w:val="000000"/>
          <w:sz w:val="22"/>
          <w:szCs w:val="22"/>
        </w:rPr>
        <w:t>2020-2021</w:t>
      </w:r>
    </w:p>
    <w:p w14:paraId="2CA85AFA" w14:textId="4318FC12" w:rsidR="00D50945" w:rsidRPr="00E10BAF" w:rsidRDefault="00D50945" w:rsidP="000D57AE">
      <w:pPr>
        <w:autoSpaceDE w:val="0"/>
        <w:autoSpaceDN w:val="0"/>
        <w:adjustRightInd w:val="0"/>
        <w:ind w:firstLine="720"/>
        <w:rPr>
          <w:sz w:val="22"/>
          <w:szCs w:val="22"/>
        </w:rPr>
      </w:pPr>
      <w:r w:rsidRPr="00E10BAF">
        <w:rPr>
          <w:color w:val="000000"/>
          <w:sz w:val="22"/>
          <w:szCs w:val="22"/>
        </w:rPr>
        <w:t>George Gardner, MBS (Capstone)</w:t>
      </w:r>
      <w:r w:rsidRPr="00E10BAF">
        <w:rPr>
          <w:color w:val="000000"/>
          <w:sz w:val="22"/>
          <w:szCs w:val="22"/>
        </w:rPr>
        <w:tab/>
      </w:r>
      <w:r w:rsidRPr="00E10BAF">
        <w:rPr>
          <w:color w:val="000000"/>
          <w:sz w:val="22"/>
          <w:szCs w:val="22"/>
        </w:rPr>
        <w:tab/>
      </w:r>
      <w:r w:rsidRPr="00E10BAF">
        <w:rPr>
          <w:color w:val="000000"/>
          <w:sz w:val="22"/>
          <w:szCs w:val="22"/>
        </w:rPr>
        <w:tab/>
        <w:t>2020-2021</w:t>
      </w:r>
    </w:p>
    <w:p w14:paraId="59193E42" w14:textId="77777777" w:rsidR="00713A1E" w:rsidRPr="00E10BAF" w:rsidRDefault="00713A1E" w:rsidP="009F7EF2">
      <w:pPr>
        <w:tabs>
          <w:tab w:val="left" w:pos="720"/>
          <w:tab w:val="left" w:pos="1440"/>
        </w:tabs>
        <w:rPr>
          <w:sz w:val="22"/>
          <w:szCs w:val="22"/>
        </w:rPr>
      </w:pPr>
    </w:p>
    <w:p w14:paraId="12A35080" w14:textId="1A5E76E4" w:rsidR="004C6DAE" w:rsidRPr="00E10BAF" w:rsidRDefault="004C6DAE" w:rsidP="004C6DAE">
      <w:pPr>
        <w:tabs>
          <w:tab w:val="left" w:pos="720"/>
          <w:tab w:val="left" w:pos="1440"/>
        </w:tabs>
        <w:rPr>
          <w:sz w:val="22"/>
          <w:szCs w:val="22"/>
        </w:rPr>
      </w:pPr>
      <w:r w:rsidRPr="00E10BAF">
        <w:rPr>
          <w:sz w:val="22"/>
          <w:szCs w:val="22"/>
        </w:rPr>
        <w:t>Rutgers Undergraduate Students</w:t>
      </w:r>
    </w:p>
    <w:p w14:paraId="7C3C3880" w14:textId="6CBD5E19" w:rsidR="00FF0470" w:rsidRPr="00E10BAF" w:rsidRDefault="004C6DAE" w:rsidP="009F7EF2">
      <w:pPr>
        <w:tabs>
          <w:tab w:val="left" w:pos="720"/>
          <w:tab w:val="left" w:pos="1440"/>
        </w:tabs>
        <w:rPr>
          <w:sz w:val="22"/>
          <w:szCs w:val="22"/>
        </w:rPr>
      </w:pPr>
      <w:r w:rsidRPr="00E10BAF">
        <w:rPr>
          <w:sz w:val="22"/>
          <w:szCs w:val="22"/>
        </w:rPr>
        <w:tab/>
        <w:t>Kiran N Ali, BA (Cook Scholar Honors Thesis)</w:t>
      </w:r>
      <w:r w:rsidRPr="00E10BAF">
        <w:rPr>
          <w:sz w:val="22"/>
          <w:szCs w:val="22"/>
        </w:rPr>
        <w:tab/>
        <w:t>2018-2019</w:t>
      </w:r>
    </w:p>
    <w:p w14:paraId="2D5073F9" w14:textId="77777777" w:rsidR="00FF0470" w:rsidRPr="00E10BAF" w:rsidRDefault="00FF0470" w:rsidP="009F7EF2">
      <w:pPr>
        <w:tabs>
          <w:tab w:val="left" w:pos="720"/>
          <w:tab w:val="left" w:pos="1440"/>
        </w:tabs>
        <w:rPr>
          <w:sz w:val="22"/>
          <w:szCs w:val="22"/>
        </w:rPr>
      </w:pPr>
    </w:p>
    <w:p w14:paraId="4ED81753" w14:textId="77777777" w:rsidR="00F61716" w:rsidRPr="00E10BAF" w:rsidRDefault="00F61716" w:rsidP="009F7EF2">
      <w:pPr>
        <w:tabs>
          <w:tab w:val="left" w:pos="720"/>
          <w:tab w:val="left" w:pos="1440"/>
        </w:tabs>
        <w:rPr>
          <w:sz w:val="22"/>
          <w:szCs w:val="22"/>
        </w:rPr>
      </w:pPr>
      <w:r w:rsidRPr="00E10BAF">
        <w:rPr>
          <w:sz w:val="22"/>
          <w:szCs w:val="22"/>
        </w:rPr>
        <w:t>CLINICAL RESPONSIBILITIES:</w:t>
      </w:r>
      <w:r w:rsidRPr="00E10BAF">
        <w:rPr>
          <w:sz w:val="22"/>
          <w:szCs w:val="22"/>
        </w:rPr>
        <w:tab/>
      </w:r>
    </w:p>
    <w:p w14:paraId="5303B2ED" w14:textId="0EB6368C" w:rsidR="00F61716" w:rsidRPr="00E10BAF" w:rsidRDefault="00F61716" w:rsidP="009F7EF2">
      <w:pPr>
        <w:tabs>
          <w:tab w:val="left" w:pos="720"/>
          <w:tab w:val="left" w:pos="1440"/>
        </w:tabs>
        <w:rPr>
          <w:sz w:val="22"/>
          <w:szCs w:val="22"/>
        </w:rPr>
      </w:pPr>
      <w:r w:rsidRPr="00E10BAF">
        <w:rPr>
          <w:sz w:val="22"/>
          <w:szCs w:val="22"/>
        </w:rPr>
        <w:tab/>
      </w:r>
      <w:r w:rsidR="00364460" w:rsidRPr="00E10BAF">
        <w:rPr>
          <w:sz w:val="22"/>
          <w:szCs w:val="22"/>
        </w:rPr>
        <w:t>Rutgers Health /</w:t>
      </w:r>
      <w:r w:rsidRPr="00E10BAF">
        <w:rPr>
          <w:sz w:val="22"/>
          <w:szCs w:val="22"/>
        </w:rPr>
        <w:t>University Medical Group, Addictions Psychiatrist, 2001-present</w:t>
      </w:r>
    </w:p>
    <w:p w14:paraId="4FF41DE4" w14:textId="77777777" w:rsidR="00F61716" w:rsidRPr="00E10BAF" w:rsidRDefault="00F61716" w:rsidP="009F7EF2">
      <w:pPr>
        <w:tabs>
          <w:tab w:val="left" w:pos="720"/>
          <w:tab w:val="left" w:pos="1440"/>
        </w:tabs>
        <w:rPr>
          <w:sz w:val="22"/>
          <w:szCs w:val="22"/>
        </w:rPr>
      </w:pPr>
      <w:r w:rsidRPr="00E10BAF">
        <w:rPr>
          <w:sz w:val="22"/>
          <w:szCs w:val="22"/>
        </w:rPr>
        <w:tab/>
      </w:r>
    </w:p>
    <w:p w14:paraId="632B8DF7" w14:textId="77777777" w:rsidR="00F61716" w:rsidRPr="00E10BAF" w:rsidRDefault="00F61716" w:rsidP="00D06E18">
      <w:pPr>
        <w:tabs>
          <w:tab w:val="left" w:pos="720"/>
          <w:tab w:val="left" w:pos="1440"/>
        </w:tabs>
        <w:ind w:left="720"/>
        <w:rPr>
          <w:sz w:val="22"/>
          <w:szCs w:val="22"/>
        </w:rPr>
      </w:pPr>
      <w:r w:rsidRPr="00E10BAF">
        <w:rPr>
          <w:sz w:val="22"/>
          <w:szCs w:val="22"/>
        </w:rPr>
        <w:t>VA NJ Health Care System,  Medical Director, Day Treatment Center and Psychosocial Residential Program, 1998-2001</w:t>
      </w:r>
    </w:p>
    <w:p w14:paraId="18F22A47" w14:textId="77777777" w:rsidR="00F61716" w:rsidRPr="00E10BAF" w:rsidRDefault="00F61716" w:rsidP="009F7EF2">
      <w:pPr>
        <w:tabs>
          <w:tab w:val="left" w:pos="720"/>
          <w:tab w:val="left" w:pos="1440"/>
        </w:tabs>
        <w:rPr>
          <w:sz w:val="22"/>
          <w:szCs w:val="22"/>
        </w:rPr>
      </w:pPr>
      <w:r w:rsidRPr="00E10BAF">
        <w:rPr>
          <w:sz w:val="22"/>
          <w:szCs w:val="22"/>
        </w:rPr>
        <w:tab/>
      </w:r>
    </w:p>
    <w:p w14:paraId="21D6D8C1" w14:textId="34A9CB15" w:rsidR="00F61716" w:rsidRPr="00E10BAF" w:rsidRDefault="00F61716" w:rsidP="00D156E1">
      <w:pPr>
        <w:tabs>
          <w:tab w:val="left" w:pos="720"/>
          <w:tab w:val="left" w:pos="1440"/>
        </w:tabs>
        <w:ind w:left="720"/>
        <w:rPr>
          <w:sz w:val="22"/>
          <w:szCs w:val="22"/>
        </w:rPr>
      </w:pPr>
      <w:r w:rsidRPr="00E10BAF">
        <w:rPr>
          <w:sz w:val="22"/>
          <w:szCs w:val="22"/>
        </w:rPr>
        <w:t>UMDNJ-University Behavioral Health Care, Staff Psychiatrist. Division of Extended Care, 1997-1998</w:t>
      </w:r>
    </w:p>
    <w:p w14:paraId="4A4621C7" w14:textId="77777777" w:rsidR="00F61716" w:rsidRPr="00E10BAF" w:rsidRDefault="00F61716" w:rsidP="009F7EF2">
      <w:pPr>
        <w:tabs>
          <w:tab w:val="left" w:pos="720"/>
          <w:tab w:val="left" w:pos="1440"/>
        </w:tabs>
        <w:rPr>
          <w:sz w:val="22"/>
          <w:szCs w:val="22"/>
        </w:rPr>
      </w:pPr>
    </w:p>
    <w:p w14:paraId="7302F295" w14:textId="77777777" w:rsidR="00364460" w:rsidRPr="00E10BAF" w:rsidRDefault="00364460" w:rsidP="006959B1">
      <w:pPr>
        <w:tabs>
          <w:tab w:val="left" w:pos="720"/>
          <w:tab w:val="left" w:pos="1440"/>
        </w:tabs>
        <w:rPr>
          <w:sz w:val="22"/>
          <w:szCs w:val="22"/>
        </w:rPr>
      </w:pPr>
    </w:p>
    <w:p w14:paraId="5DCA833D" w14:textId="77777777" w:rsidR="00E10BAF" w:rsidRDefault="00E10BAF" w:rsidP="006959B1">
      <w:pPr>
        <w:tabs>
          <w:tab w:val="left" w:pos="720"/>
          <w:tab w:val="left" w:pos="1440"/>
        </w:tabs>
        <w:rPr>
          <w:sz w:val="22"/>
          <w:szCs w:val="22"/>
        </w:rPr>
      </w:pPr>
    </w:p>
    <w:p w14:paraId="0858CE91" w14:textId="34D15584" w:rsidR="00F61716" w:rsidRPr="00E10BAF" w:rsidRDefault="00F61716" w:rsidP="006959B1">
      <w:pPr>
        <w:tabs>
          <w:tab w:val="left" w:pos="720"/>
          <w:tab w:val="left" w:pos="1440"/>
        </w:tabs>
        <w:rPr>
          <w:b/>
          <w:sz w:val="22"/>
          <w:szCs w:val="22"/>
        </w:rPr>
      </w:pPr>
      <w:r w:rsidRPr="00E10BAF">
        <w:rPr>
          <w:sz w:val="22"/>
          <w:szCs w:val="22"/>
        </w:rPr>
        <w:lastRenderedPageBreak/>
        <w:t>GRANT SUPPORT:</w:t>
      </w:r>
    </w:p>
    <w:p w14:paraId="51F94533" w14:textId="77777777" w:rsidR="00FF1E32" w:rsidRPr="00E10BAF" w:rsidRDefault="00F61716" w:rsidP="00FF1E32">
      <w:pPr>
        <w:tabs>
          <w:tab w:val="left" w:pos="720"/>
          <w:tab w:val="left" w:pos="1440"/>
        </w:tabs>
        <w:rPr>
          <w:sz w:val="22"/>
          <w:szCs w:val="22"/>
        </w:rPr>
      </w:pPr>
      <w:r w:rsidRPr="00E10BAF">
        <w:rPr>
          <w:sz w:val="22"/>
          <w:szCs w:val="22"/>
        </w:rPr>
        <w:t xml:space="preserve">Principal Investigator </w:t>
      </w:r>
    </w:p>
    <w:p w14:paraId="5677AFC9" w14:textId="77777777" w:rsidR="007A28D1" w:rsidRPr="00E10BAF" w:rsidRDefault="007A28D1" w:rsidP="007A28D1">
      <w:pPr>
        <w:widowControl w:val="0"/>
        <w:ind w:left="720"/>
        <w:rPr>
          <w:sz w:val="22"/>
          <w:szCs w:val="22"/>
        </w:rPr>
      </w:pPr>
      <w:r w:rsidRPr="00E10BAF">
        <w:rPr>
          <w:sz w:val="22"/>
          <w:szCs w:val="22"/>
        </w:rPr>
        <w:t>Train the Trainer Medication Assisted Treatment Education for Rutgers Students. NJ Department of Human Services, Division of Mental Health and Addiction Services.  $250,000. 2020-2022</w:t>
      </w:r>
    </w:p>
    <w:p w14:paraId="5C746C9D" w14:textId="77777777" w:rsidR="00364460" w:rsidRPr="00E10BAF" w:rsidRDefault="00364460" w:rsidP="00523DD1">
      <w:pPr>
        <w:widowControl w:val="0"/>
        <w:ind w:left="720"/>
        <w:rPr>
          <w:sz w:val="22"/>
          <w:szCs w:val="22"/>
        </w:rPr>
      </w:pPr>
    </w:p>
    <w:p w14:paraId="32925E19" w14:textId="209EE6E1" w:rsidR="00B75A33" w:rsidRPr="00E10BAF" w:rsidRDefault="00B75A33" w:rsidP="00523DD1">
      <w:pPr>
        <w:widowControl w:val="0"/>
        <w:ind w:left="720"/>
        <w:rPr>
          <w:sz w:val="22"/>
          <w:szCs w:val="22"/>
        </w:rPr>
      </w:pPr>
      <w:r w:rsidRPr="00E10BAF">
        <w:rPr>
          <w:sz w:val="22"/>
          <w:szCs w:val="22"/>
        </w:rPr>
        <w:t>Cancer Prevention Needs A</w:t>
      </w:r>
      <w:r w:rsidR="00D50945" w:rsidRPr="00E10BAF">
        <w:rPr>
          <w:sz w:val="22"/>
          <w:szCs w:val="22"/>
        </w:rPr>
        <w:t>ssessment for Behavioral Health</w:t>
      </w:r>
      <w:r w:rsidRPr="00E10BAF">
        <w:rPr>
          <w:sz w:val="22"/>
          <w:szCs w:val="22"/>
        </w:rPr>
        <w:t xml:space="preserve">. Funded by Screen NJ (CINJ). $30,000. </w:t>
      </w:r>
      <w:r w:rsidR="007A28D1" w:rsidRPr="00E10BAF">
        <w:rPr>
          <w:sz w:val="22"/>
          <w:szCs w:val="22"/>
        </w:rPr>
        <w:t>2020</w:t>
      </w:r>
      <w:r w:rsidR="00364460" w:rsidRPr="00E10BAF">
        <w:rPr>
          <w:sz w:val="22"/>
          <w:szCs w:val="22"/>
        </w:rPr>
        <w:t>-2021</w:t>
      </w:r>
      <w:r w:rsidR="007A28D1" w:rsidRPr="00E10BAF">
        <w:rPr>
          <w:sz w:val="22"/>
          <w:szCs w:val="22"/>
        </w:rPr>
        <w:t xml:space="preserve">. </w:t>
      </w:r>
      <w:r w:rsidRPr="00E10BAF">
        <w:rPr>
          <w:sz w:val="22"/>
          <w:szCs w:val="22"/>
        </w:rPr>
        <w:t>Williams, PI and Kline Co-I</w:t>
      </w:r>
    </w:p>
    <w:p w14:paraId="29F4D0CF" w14:textId="77777777" w:rsidR="007A28D1" w:rsidRPr="00E10BAF" w:rsidRDefault="007A28D1" w:rsidP="007A28D1">
      <w:pPr>
        <w:widowControl w:val="0"/>
        <w:rPr>
          <w:sz w:val="22"/>
          <w:szCs w:val="22"/>
        </w:rPr>
      </w:pPr>
    </w:p>
    <w:p w14:paraId="30796C9D" w14:textId="24E7F84E" w:rsidR="00523DD1" w:rsidRPr="00E10BAF" w:rsidRDefault="00581DAB" w:rsidP="00523DD1">
      <w:pPr>
        <w:widowControl w:val="0"/>
        <w:ind w:left="720"/>
        <w:rPr>
          <w:sz w:val="22"/>
          <w:szCs w:val="22"/>
        </w:rPr>
      </w:pPr>
      <w:r w:rsidRPr="00E10BAF">
        <w:rPr>
          <w:sz w:val="22"/>
          <w:szCs w:val="22"/>
        </w:rPr>
        <w:t xml:space="preserve">Train the Trainer </w:t>
      </w:r>
      <w:r w:rsidR="00523DD1" w:rsidRPr="00E10BAF">
        <w:rPr>
          <w:sz w:val="22"/>
          <w:szCs w:val="22"/>
        </w:rPr>
        <w:t>Medication Assisted Treatment Education for Rutgers Students. NJ Department of Human Services, Division of Mental Health and Addiction Services.  $85,000. 2019-2020</w:t>
      </w:r>
    </w:p>
    <w:p w14:paraId="3D489455" w14:textId="77777777" w:rsidR="00523DD1" w:rsidRPr="00E10BAF" w:rsidRDefault="00523DD1" w:rsidP="009F460F">
      <w:pPr>
        <w:widowControl w:val="0"/>
        <w:ind w:left="720"/>
        <w:rPr>
          <w:sz w:val="22"/>
          <w:szCs w:val="22"/>
        </w:rPr>
      </w:pPr>
    </w:p>
    <w:p w14:paraId="28E20708" w14:textId="3AC03B6B" w:rsidR="009F460F" w:rsidRPr="00E10BAF" w:rsidRDefault="009F460F" w:rsidP="009F460F">
      <w:pPr>
        <w:widowControl w:val="0"/>
        <w:ind w:left="720"/>
        <w:rPr>
          <w:sz w:val="22"/>
          <w:szCs w:val="22"/>
        </w:rPr>
      </w:pPr>
      <w:r w:rsidRPr="00E10BAF">
        <w:rPr>
          <w:sz w:val="22"/>
          <w:szCs w:val="22"/>
        </w:rPr>
        <w:t xml:space="preserve">Pfizer Inc.  </w:t>
      </w:r>
      <w:r w:rsidRPr="00E10BAF">
        <w:rPr>
          <w:rStyle w:val="viewsinglerefcontrol"/>
          <w:sz w:val="22"/>
          <w:szCs w:val="22"/>
        </w:rPr>
        <w:t>Continuation and Analysis of Enhanced Tobacco Use Measures and Intensive Training in New York</w:t>
      </w:r>
      <w:r w:rsidRPr="00E10BAF">
        <w:rPr>
          <w:sz w:val="22"/>
          <w:szCs w:val="22"/>
        </w:rPr>
        <w:t xml:space="preserve">.  </w:t>
      </w:r>
      <w:r w:rsidRPr="00E10BAF">
        <w:rPr>
          <w:rStyle w:val="printanswer"/>
          <w:sz w:val="22"/>
          <w:szCs w:val="22"/>
        </w:rPr>
        <w:t xml:space="preserve">AWD00003986. </w:t>
      </w:r>
      <w:r w:rsidRPr="00E10BAF">
        <w:rPr>
          <w:sz w:val="22"/>
          <w:szCs w:val="22"/>
        </w:rPr>
        <w:t>Type: Grant, $50,000.  2018-2019.</w:t>
      </w:r>
    </w:p>
    <w:p w14:paraId="02349414" w14:textId="34CA5628" w:rsidR="009F460F" w:rsidRPr="00E10BAF" w:rsidRDefault="009F460F" w:rsidP="009F460F">
      <w:pPr>
        <w:widowControl w:val="0"/>
        <w:ind w:left="720"/>
        <w:rPr>
          <w:sz w:val="22"/>
          <w:szCs w:val="22"/>
        </w:rPr>
      </w:pPr>
      <w:r w:rsidRPr="00E10BAF">
        <w:rPr>
          <w:sz w:val="22"/>
          <w:szCs w:val="22"/>
        </w:rPr>
        <w:t xml:space="preserve">   </w:t>
      </w:r>
    </w:p>
    <w:p w14:paraId="62E09C07" w14:textId="77777777" w:rsidR="00E07E2D" w:rsidRPr="00E10BAF" w:rsidRDefault="00E07E2D" w:rsidP="009F460F">
      <w:pPr>
        <w:widowControl w:val="0"/>
        <w:ind w:left="720"/>
        <w:rPr>
          <w:sz w:val="22"/>
          <w:szCs w:val="22"/>
        </w:rPr>
      </w:pPr>
      <w:r w:rsidRPr="00E10BAF">
        <w:rPr>
          <w:sz w:val="22"/>
          <w:szCs w:val="22"/>
        </w:rPr>
        <w:t>Medication Assisted Treatment Outreach Program (MATOP).  NJ Department of Human Services, Division of Mental Health and Addiction Services.  2015-2018</w:t>
      </w:r>
      <w:r w:rsidR="006F7E1D" w:rsidRPr="00E10BAF">
        <w:rPr>
          <w:sz w:val="22"/>
          <w:szCs w:val="22"/>
        </w:rPr>
        <w:t>. $375,000.</w:t>
      </w:r>
    </w:p>
    <w:p w14:paraId="5DCEA4F6" w14:textId="77777777" w:rsidR="00E07E2D" w:rsidRPr="00E10BAF" w:rsidRDefault="00E07E2D" w:rsidP="00E07E2D">
      <w:pPr>
        <w:rPr>
          <w:sz w:val="22"/>
          <w:szCs w:val="22"/>
        </w:rPr>
      </w:pPr>
    </w:p>
    <w:p w14:paraId="5B9B6B33" w14:textId="77777777" w:rsidR="00710FB0" w:rsidRPr="00E10BAF" w:rsidRDefault="00E07E2D" w:rsidP="00FF1E32">
      <w:pPr>
        <w:ind w:left="720"/>
        <w:rPr>
          <w:color w:val="000000"/>
          <w:sz w:val="22"/>
          <w:szCs w:val="22"/>
        </w:rPr>
      </w:pPr>
      <w:r w:rsidRPr="00E10BAF">
        <w:rPr>
          <w:sz w:val="22"/>
          <w:szCs w:val="22"/>
        </w:rPr>
        <w:t xml:space="preserve">Pfizer Inc. </w:t>
      </w:r>
      <w:r w:rsidR="00710FB0" w:rsidRPr="00E10BAF">
        <w:rPr>
          <w:sz w:val="22"/>
          <w:szCs w:val="22"/>
        </w:rPr>
        <w:t xml:space="preserve"> Implementation of Enhanced Tobacco Use Measures and Intensive Training in New York. Type: CME Grant 16968713, $150,000.  2015-2017.</w:t>
      </w:r>
    </w:p>
    <w:p w14:paraId="746C6AB3" w14:textId="77777777" w:rsidR="00710FB0" w:rsidRPr="00E10BAF" w:rsidRDefault="00710FB0" w:rsidP="00FF1E32">
      <w:pPr>
        <w:ind w:left="720"/>
        <w:rPr>
          <w:color w:val="000000"/>
          <w:sz w:val="22"/>
          <w:szCs w:val="22"/>
        </w:rPr>
      </w:pPr>
    </w:p>
    <w:p w14:paraId="7E4659CC" w14:textId="77777777" w:rsidR="00FF1E32" w:rsidRPr="00E10BAF" w:rsidRDefault="00710FB0" w:rsidP="00FF1E32">
      <w:pPr>
        <w:ind w:left="720"/>
        <w:rPr>
          <w:smallCaps/>
          <w:sz w:val="22"/>
          <w:szCs w:val="22"/>
        </w:rPr>
      </w:pPr>
      <w:r w:rsidRPr="00E10BAF">
        <w:rPr>
          <w:color w:val="000000"/>
          <w:sz w:val="22"/>
          <w:szCs w:val="22"/>
        </w:rPr>
        <w:t>American Board of Psychiatry and Neurology. </w:t>
      </w:r>
      <w:r w:rsidR="00FF1E32" w:rsidRPr="00E10BAF">
        <w:rPr>
          <w:color w:val="000000"/>
          <w:sz w:val="22"/>
          <w:szCs w:val="22"/>
        </w:rPr>
        <w:t>Online Residency Training in Tobacco Use Disorders.  $100,000. 2015-2016</w:t>
      </w:r>
      <w:r w:rsidR="00FF1E32" w:rsidRPr="00E10BAF">
        <w:rPr>
          <w:color w:val="000000"/>
          <w:sz w:val="22"/>
          <w:szCs w:val="22"/>
        </w:rPr>
        <w:br/>
      </w:r>
    </w:p>
    <w:p w14:paraId="6BEFE237" w14:textId="77777777" w:rsidR="009E19B7" w:rsidRPr="00E10BAF" w:rsidRDefault="00710FB0" w:rsidP="009E19B7">
      <w:pPr>
        <w:ind w:left="720"/>
        <w:rPr>
          <w:sz w:val="22"/>
          <w:szCs w:val="22"/>
        </w:rPr>
      </w:pPr>
      <w:r w:rsidRPr="00E10BAF">
        <w:rPr>
          <w:sz w:val="22"/>
          <w:szCs w:val="22"/>
        </w:rPr>
        <w:t>NJ Department of Human Services, Division of Mental Health and Addiction Services</w:t>
      </w:r>
      <w:r w:rsidRPr="00E10BAF">
        <w:rPr>
          <w:bCs/>
          <w:sz w:val="22"/>
          <w:szCs w:val="22"/>
        </w:rPr>
        <w:t xml:space="preserve">.  </w:t>
      </w:r>
      <w:r w:rsidR="009E19B7" w:rsidRPr="00E10BAF">
        <w:rPr>
          <w:bCs/>
          <w:sz w:val="22"/>
          <w:szCs w:val="22"/>
        </w:rPr>
        <w:t>Tobacco Training and Technical Support for NJ Regional Prevention Coalitions</w:t>
      </w:r>
      <w:r w:rsidR="009E19B7" w:rsidRPr="00E10BAF">
        <w:rPr>
          <w:sz w:val="22"/>
          <w:szCs w:val="22"/>
        </w:rPr>
        <w:t>.  $80,000.  Term 2014-2018</w:t>
      </w:r>
    </w:p>
    <w:p w14:paraId="6CC6429A" w14:textId="77777777" w:rsidR="009E19B7" w:rsidRPr="00E10BAF" w:rsidRDefault="009E19B7" w:rsidP="009E19B7">
      <w:pPr>
        <w:ind w:left="720"/>
        <w:rPr>
          <w:sz w:val="22"/>
          <w:szCs w:val="22"/>
        </w:rPr>
      </w:pPr>
    </w:p>
    <w:p w14:paraId="3470A78F" w14:textId="42441CA6" w:rsidR="002C0949" w:rsidRPr="00E10BAF" w:rsidRDefault="002C0949" w:rsidP="009E19B7">
      <w:pPr>
        <w:ind w:left="720"/>
        <w:rPr>
          <w:sz w:val="22"/>
          <w:szCs w:val="22"/>
        </w:rPr>
      </w:pPr>
      <w:r w:rsidRPr="00E10BAF">
        <w:rPr>
          <w:sz w:val="22"/>
          <w:szCs w:val="22"/>
        </w:rPr>
        <w:t xml:space="preserve">Treating Tobacco in Behavioral Health Settings, 2 Day CME/ CE Course. </w:t>
      </w:r>
    </w:p>
    <w:p w14:paraId="1E0F0BCB" w14:textId="7B25D0CB" w:rsidR="002C0949" w:rsidRPr="00E10BAF" w:rsidRDefault="002C0949" w:rsidP="009E19B7">
      <w:pPr>
        <w:ind w:left="720"/>
        <w:rPr>
          <w:sz w:val="22"/>
          <w:szCs w:val="22"/>
        </w:rPr>
      </w:pPr>
      <w:r w:rsidRPr="00E10BAF">
        <w:rPr>
          <w:sz w:val="22"/>
          <w:szCs w:val="22"/>
        </w:rPr>
        <w:t>Several contracts to conduct this evidence-based training out of state in New York, Georgia, Minnesota, Texas, North Dakota.  2013-2017</w:t>
      </w:r>
    </w:p>
    <w:p w14:paraId="60D8DA0F" w14:textId="77777777" w:rsidR="002C0949" w:rsidRPr="00E10BAF" w:rsidRDefault="002C0949" w:rsidP="009E19B7">
      <w:pPr>
        <w:ind w:left="720"/>
        <w:rPr>
          <w:sz w:val="22"/>
          <w:szCs w:val="22"/>
        </w:rPr>
      </w:pPr>
    </w:p>
    <w:p w14:paraId="0CF5FA12" w14:textId="77777777" w:rsidR="00F61716" w:rsidRPr="00E10BAF" w:rsidRDefault="00F61716" w:rsidP="009E19B7">
      <w:pPr>
        <w:ind w:left="720"/>
        <w:rPr>
          <w:sz w:val="22"/>
          <w:szCs w:val="22"/>
        </w:rPr>
      </w:pPr>
      <w:r w:rsidRPr="00E10BAF">
        <w:rPr>
          <w:sz w:val="22"/>
          <w:szCs w:val="22"/>
        </w:rPr>
        <w:t>National Council for Behavioral Health. Webinar Series for PBHCI Grantees on Treating Tobacco. $13,000. 2014.</w:t>
      </w:r>
    </w:p>
    <w:p w14:paraId="53873C36" w14:textId="77777777" w:rsidR="00F61716" w:rsidRPr="00E10BAF" w:rsidRDefault="00F61716" w:rsidP="006959B1">
      <w:pPr>
        <w:tabs>
          <w:tab w:val="left" w:pos="720"/>
          <w:tab w:val="left" w:pos="1440"/>
        </w:tabs>
        <w:ind w:left="720"/>
        <w:rPr>
          <w:sz w:val="22"/>
          <w:szCs w:val="22"/>
        </w:rPr>
      </w:pPr>
    </w:p>
    <w:p w14:paraId="061DBBE3" w14:textId="77777777" w:rsidR="00F61716" w:rsidRPr="00E10BAF" w:rsidRDefault="00F61716" w:rsidP="006959B1">
      <w:pPr>
        <w:tabs>
          <w:tab w:val="left" w:pos="720"/>
          <w:tab w:val="left" w:pos="1440"/>
        </w:tabs>
        <w:ind w:left="720"/>
        <w:rPr>
          <w:bCs/>
          <w:noProof/>
          <w:sz w:val="22"/>
          <w:szCs w:val="22"/>
        </w:rPr>
      </w:pPr>
      <w:r w:rsidRPr="00E10BAF">
        <w:rPr>
          <w:sz w:val="22"/>
          <w:szCs w:val="22"/>
        </w:rPr>
        <w:t>Pfizer Inc. , A Statewide Implementation of the Treating Tobacco in Mental Health Settings Training. Type: CME Grant 044668, $100,000.  2013-2014.</w:t>
      </w:r>
      <w:r w:rsidRPr="00E10BAF">
        <w:rPr>
          <w:sz w:val="22"/>
          <w:szCs w:val="22"/>
        </w:rPr>
        <w:br/>
      </w:r>
    </w:p>
    <w:p w14:paraId="3DBDA5E4" w14:textId="77777777" w:rsidR="00F61716" w:rsidRPr="00E10BAF" w:rsidRDefault="00F61716" w:rsidP="00DA1FC7">
      <w:pPr>
        <w:ind w:left="720"/>
        <w:outlineLvl w:val="0"/>
        <w:rPr>
          <w:sz w:val="22"/>
          <w:szCs w:val="22"/>
        </w:rPr>
      </w:pPr>
      <w:r w:rsidRPr="00E10BAF">
        <w:rPr>
          <w:sz w:val="22"/>
          <w:szCs w:val="22"/>
        </w:rPr>
        <w:t>Tobacco Free Residential Addiction Programs.  NJ Department of Human Services, Division of Mental Health and Addiction Services, $600,000.  Term 2011-2014.</w:t>
      </w:r>
    </w:p>
    <w:p w14:paraId="2F91FF09" w14:textId="77777777" w:rsidR="00F61716" w:rsidRPr="00E10BAF" w:rsidRDefault="00F61716" w:rsidP="00DA1FC7">
      <w:pPr>
        <w:tabs>
          <w:tab w:val="left" w:pos="720"/>
          <w:tab w:val="left" w:pos="1440"/>
        </w:tabs>
        <w:ind w:left="720"/>
        <w:rPr>
          <w:color w:val="000000"/>
          <w:sz w:val="22"/>
          <w:szCs w:val="22"/>
        </w:rPr>
      </w:pPr>
    </w:p>
    <w:p w14:paraId="0EF1C2A1" w14:textId="77777777" w:rsidR="00F61716" w:rsidRPr="00E10BAF" w:rsidRDefault="00F61716" w:rsidP="006959B1">
      <w:pPr>
        <w:tabs>
          <w:tab w:val="left" w:pos="720"/>
          <w:tab w:val="left" w:pos="1440"/>
        </w:tabs>
        <w:ind w:left="720"/>
        <w:rPr>
          <w:bCs/>
          <w:sz w:val="22"/>
          <w:szCs w:val="22"/>
        </w:rPr>
      </w:pPr>
      <w:r w:rsidRPr="00E10BAF">
        <w:rPr>
          <w:bCs/>
          <w:noProof/>
          <w:sz w:val="22"/>
          <w:szCs w:val="22"/>
        </w:rPr>
        <w:t xml:space="preserve">National Institute of Drug Abuse, Double-Blind, Placebo-Controlled Trial of Nicotine Nasal Spray as an Aid for Smoking Cessation in Schizophrenia, </w:t>
      </w:r>
      <w:r w:rsidRPr="00E10BAF">
        <w:rPr>
          <w:sz w:val="22"/>
          <w:szCs w:val="22"/>
        </w:rPr>
        <w:t xml:space="preserve">Type: R01-DA024640-01A1, $390,000.  </w:t>
      </w:r>
      <w:r w:rsidRPr="00E10BAF">
        <w:rPr>
          <w:bCs/>
          <w:sz w:val="22"/>
          <w:szCs w:val="22"/>
        </w:rPr>
        <w:t xml:space="preserve">Term 7/15/2009 to 8/14/2011. </w:t>
      </w:r>
    </w:p>
    <w:p w14:paraId="6BC46377" w14:textId="77777777" w:rsidR="00F61716" w:rsidRPr="00E10BAF" w:rsidRDefault="00F61716" w:rsidP="006959B1">
      <w:pPr>
        <w:tabs>
          <w:tab w:val="left" w:pos="720"/>
          <w:tab w:val="left" w:pos="1440"/>
        </w:tabs>
        <w:ind w:left="720"/>
        <w:rPr>
          <w:bCs/>
          <w:sz w:val="22"/>
          <w:szCs w:val="22"/>
        </w:rPr>
      </w:pPr>
    </w:p>
    <w:p w14:paraId="6828C949" w14:textId="77777777" w:rsidR="00F61716" w:rsidRPr="00E10BAF" w:rsidRDefault="00F61716" w:rsidP="006959B1">
      <w:pPr>
        <w:tabs>
          <w:tab w:val="left" w:pos="720"/>
          <w:tab w:val="left" w:pos="1440"/>
        </w:tabs>
        <w:ind w:left="720"/>
        <w:rPr>
          <w:bCs/>
          <w:sz w:val="22"/>
          <w:szCs w:val="22"/>
        </w:rPr>
      </w:pPr>
      <w:r w:rsidRPr="00E10BAF">
        <w:rPr>
          <w:color w:val="000000"/>
          <w:sz w:val="22"/>
          <w:szCs w:val="22"/>
        </w:rPr>
        <w:t xml:space="preserve">Pfizer Inc., Treating Tobacco Dependence in Mental Health Settings, </w:t>
      </w:r>
      <w:r w:rsidRPr="00E10BAF">
        <w:rPr>
          <w:sz w:val="22"/>
          <w:szCs w:val="22"/>
        </w:rPr>
        <w:t xml:space="preserve">Type: CME Grant </w:t>
      </w:r>
      <w:r w:rsidRPr="00E10BAF">
        <w:rPr>
          <w:color w:val="000000"/>
          <w:sz w:val="22"/>
          <w:szCs w:val="22"/>
        </w:rPr>
        <w:t>033260, $20,000.</w:t>
      </w:r>
      <w:r w:rsidRPr="00E10BAF">
        <w:rPr>
          <w:sz w:val="22"/>
          <w:szCs w:val="22"/>
        </w:rPr>
        <w:t xml:space="preserve">  </w:t>
      </w:r>
      <w:r w:rsidRPr="00E10BAF">
        <w:rPr>
          <w:bCs/>
          <w:sz w:val="22"/>
          <w:szCs w:val="22"/>
        </w:rPr>
        <w:t>Term 1/1/2011 to 12/31/2011.</w:t>
      </w:r>
    </w:p>
    <w:p w14:paraId="7FBED580" w14:textId="77777777" w:rsidR="00F61716" w:rsidRPr="00E10BAF" w:rsidRDefault="00F61716" w:rsidP="006959B1">
      <w:pPr>
        <w:tabs>
          <w:tab w:val="left" w:pos="720"/>
          <w:tab w:val="left" w:pos="1440"/>
        </w:tabs>
        <w:ind w:left="720"/>
        <w:rPr>
          <w:color w:val="000000"/>
          <w:sz w:val="22"/>
          <w:szCs w:val="22"/>
        </w:rPr>
      </w:pPr>
    </w:p>
    <w:p w14:paraId="5711837D" w14:textId="77777777" w:rsidR="00F61716" w:rsidRPr="00E10BAF" w:rsidRDefault="00F61716" w:rsidP="006959B1">
      <w:pPr>
        <w:tabs>
          <w:tab w:val="left" w:pos="720"/>
          <w:tab w:val="left" w:pos="1440"/>
        </w:tabs>
        <w:ind w:left="720"/>
        <w:rPr>
          <w:sz w:val="22"/>
          <w:szCs w:val="22"/>
        </w:rPr>
      </w:pPr>
      <w:r w:rsidRPr="00E10BAF">
        <w:rPr>
          <w:color w:val="000000"/>
          <w:sz w:val="22"/>
          <w:szCs w:val="22"/>
        </w:rPr>
        <w:lastRenderedPageBreak/>
        <w:t xml:space="preserve">Pfizer Inc.,A Comprehensive Training Model for Training Tobacco Dependence in Mental Health Settings. </w:t>
      </w:r>
      <w:r w:rsidRPr="00E10BAF">
        <w:rPr>
          <w:sz w:val="22"/>
          <w:szCs w:val="22"/>
        </w:rPr>
        <w:t xml:space="preserve">Type: CME Grant </w:t>
      </w:r>
      <w:r w:rsidRPr="00E10BAF">
        <w:rPr>
          <w:color w:val="000000"/>
          <w:sz w:val="22"/>
          <w:szCs w:val="22"/>
        </w:rPr>
        <w:t>033722, $55,000.</w:t>
      </w:r>
      <w:r w:rsidRPr="00E10BAF">
        <w:rPr>
          <w:sz w:val="22"/>
          <w:szCs w:val="22"/>
        </w:rPr>
        <w:t xml:space="preserve">  </w:t>
      </w:r>
      <w:r w:rsidRPr="00E10BAF">
        <w:rPr>
          <w:bCs/>
          <w:sz w:val="22"/>
          <w:szCs w:val="22"/>
        </w:rPr>
        <w:t>Term 1/1/2011 to 12/31/2011.</w:t>
      </w:r>
    </w:p>
    <w:p w14:paraId="55EE3324" w14:textId="77777777" w:rsidR="00F61716" w:rsidRPr="00E10BAF" w:rsidRDefault="00F61716" w:rsidP="006959B1">
      <w:pPr>
        <w:tabs>
          <w:tab w:val="left" w:pos="720"/>
          <w:tab w:val="left" w:pos="1440"/>
        </w:tabs>
        <w:ind w:left="720"/>
        <w:rPr>
          <w:sz w:val="22"/>
          <w:szCs w:val="22"/>
        </w:rPr>
      </w:pPr>
    </w:p>
    <w:p w14:paraId="2E2CD906" w14:textId="77777777" w:rsidR="00F61716" w:rsidRPr="00E10BAF" w:rsidRDefault="00F61716" w:rsidP="006959B1">
      <w:pPr>
        <w:tabs>
          <w:tab w:val="left" w:pos="720"/>
          <w:tab w:val="left" w:pos="1440"/>
        </w:tabs>
        <w:ind w:left="720"/>
        <w:rPr>
          <w:bCs/>
          <w:sz w:val="22"/>
          <w:szCs w:val="22"/>
        </w:rPr>
      </w:pPr>
      <w:r w:rsidRPr="00E10BAF">
        <w:rPr>
          <w:sz w:val="22"/>
          <w:szCs w:val="22"/>
        </w:rPr>
        <w:t xml:space="preserve">Cancer Institute of  New Jersey, The effect of  menthol on nicotine levels and metabolites in African American cigarette smokers. Type: </w:t>
      </w:r>
      <w:r w:rsidRPr="00E10BAF">
        <w:rPr>
          <w:bCs/>
          <w:sz w:val="22"/>
          <w:szCs w:val="22"/>
        </w:rPr>
        <w:t>2009 Research Development Award, $95,000; Term 2009-2010</w:t>
      </w:r>
    </w:p>
    <w:p w14:paraId="098E9912" w14:textId="77777777" w:rsidR="00F61716" w:rsidRPr="00E10BAF" w:rsidRDefault="00F61716" w:rsidP="006959B1">
      <w:pPr>
        <w:tabs>
          <w:tab w:val="left" w:pos="720"/>
          <w:tab w:val="left" w:pos="1440"/>
        </w:tabs>
        <w:ind w:left="720"/>
        <w:rPr>
          <w:sz w:val="22"/>
          <w:szCs w:val="22"/>
        </w:rPr>
      </w:pPr>
    </w:p>
    <w:p w14:paraId="3E92EB81" w14:textId="77777777" w:rsidR="00F61716" w:rsidRPr="00E10BAF" w:rsidRDefault="00F61716" w:rsidP="006959B1">
      <w:pPr>
        <w:tabs>
          <w:tab w:val="left" w:pos="720"/>
          <w:tab w:val="left" w:pos="1440"/>
        </w:tabs>
        <w:ind w:left="720"/>
        <w:rPr>
          <w:sz w:val="22"/>
          <w:szCs w:val="22"/>
        </w:rPr>
      </w:pPr>
      <w:bookmarkStart w:id="1" w:name="OLE_LINK4"/>
      <w:r w:rsidRPr="00E10BAF">
        <w:rPr>
          <w:sz w:val="22"/>
          <w:szCs w:val="22"/>
        </w:rPr>
        <w:t>Pfizer Inc. Phase 3B 12-Week, Double-Blind, Placebo-Controlled, Multicenter Study Evaluating the Safety and Efficacy of  Varenicline Tartrate (CP-526,555) 1mg BID For Smoking Cessation in Subjects With Schizophrenia and  Schizoaffective Disorder, $353,368. Term 2008-2009</w:t>
      </w:r>
    </w:p>
    <w:bookmarkEnd w:id="1"/>
    <w:p w14:paraId="256194E6" w14:textId="77777777" w:rsidR="00F61716" w:rsidRPr="00E10BAF" w:rsidRDefault="00F61716" w:rsidP="006959B1">
      <w:pPr>
        <w:tabs>
          <w:tab w:val="left" w:pos="720"/>
          <w:tab w:val="left" w:pos="1440"/>
        </w:tabs>
        <w:ind w:left="720"/>
        <w:rPr>
          <w:sz w:val="22"/>
          <w:szCs w:val="22"/>
        </w:rPr>
      </w:pPr>
    </w:p>
    <w:p w14:paraId="2B99F7A6" w14:textId="77777777" w:rsidR="00F61716" w:rsidRPr="00E10BAF" w:rsidRDefault="00F61716" w:rsidP="006959B1">
      <w:pPr>
        <w:tabs>
          <w:tab w:val="left" w:pos="720"/>
          <w:tab w:val="left" w:pos="1440"/>
        </w:tabs>
        <w:ind w:left="720"/>
        <w:rPr>
          <w:bCs/>
          <w:sz w:val="22"/>
          <w:szCs w:val="22"/>
        </w:rPr>
      </w:pPr>
      <w:r w:rsidRPr="00E10BAF">
        <w:rPr>
          <w:sz w:val="22"/>
          <w:szCs w:val="22"/>
        </w:rPr>
        <w:t xml:space="preserve">National Institute of Mental Health, Nicotine Intake in Schizophrenia, R01-MH076672-01A1, </w:t>
      </w:r>
      <w:r w:rsidRPr="00E10BAF">
        <w:rPr>
          <w:bCs/>
          <w:sz w:val="22"/>
          <w:szCs w:val="22"/>
        </w:rPr>
        <w:t>$1,412,916; Term 2006-2010.</w:t>
      </w:r>
    </w:p>
    <w:p w14:paraId="4CBE68B5" w14:textId="77777777" w:rsidR="00F61716" w:rsidRPr="00E10BAF" w:rsidRDefault="00F61716" w:rsidP="006959B1">
      <w:pPr>
        <w:tabs>
          <w:tab w:val="left" w:pos="720"/>
          <w:tab w:val="left" w:pos="1440"/>
        </w:tabs>
        <w:ind w:left="720"/>
        <w:rPr>
          <w:sz w:val="22"/>
          <w:szCs w:val="22"/>
        </w:rPr>
      </w:pPr>
    </w:p>
    <w:p w14:paraId="3FC3B395" w14:textId="77777777" w:rsidR="00F61716" w:rsidRPr="00E10BAF" w:rsidRDefault="00F61716" w:rsidP="006959B1">
      <w:pPr>
        <w:tabs>
          <w:tab w:val="left" w:pos="720"/>
          <w:tab w:val="left" w:pos="1440"/>
        </w:tabs>
        <w:ind w:left="720"/>
        <w:rPr>
          <w:sz w:val="22"/>
          <w:szCs w:val="22"/>
        </w:rPr>
      </w:pPr>
      <w:r w:rsidRPr="00E10BAF">
        <w:rPr>
          <w:sz w:val="22"/>
          <w:szCs w:val="22"/>
        </w:rPr>
        <w:t>National Institute of Mental Health,</w:t>
      </w:r>
      <w:r w:rsidRPr="00E10BAF">
        <w:rPr>
          <w:noProof/>
          <w:sz w:val="22"/>
          <w:szCs w:val="22"/>
        </w:rPr>
        <w:t xml:space="preserve"> Carcinogen biomarkers in smokers with schizophrenia (supplement to Nicotine Intake in Smokers With Schizophrenia)</w:t>
      </w:r>
      <w:r w:rsidRPr="00E10BAF">
        <w:rPr>
          <w:noProof/>
          <w:sz w:val="22"/>
          <w:szCs w:val="22"/>
        </w:rPr>
        <w:br/>
        <w:t xml:space="preserve">Grant; </w:t>
      </w:r>
      <w:r w:rsidRPr="00E10BAF">
        <w:rPr>
          <w:sz w:val="22"/>
          <w:szCs w:val="22"/>
        </w:rPr>
        <w:t xml:space="preserve">R01-MH076672-01A1, </w:t>
      </w:r>
      <w:r w:rsidRPr="00E10BAF">
        <w:rPr>
          <w:noProof/>
          <w:sz w:val="22"/>
          <w:szCs w:val="22"/>
        </w:rPr>
        <w:t xml:space="preserve"> </w:t>
      </w:r>
      <w:r w:rsidRPr="00E10BAF">
        <w:rPr>
          <w:bCs/>
          <w:sz w:val="22"/>
          <w:szCs w:val="22"/>
        </w:rPr>
        <w:t>$</w:t>
      </w:r>
      <w:r w:rsidRPr="00E10BAF">
        <w:rPr>
          <w:sz w:val="22"/>
          <w:szCs w:val="22"/>
        </w:rPr>
        <w:t xml:space="preserve">127,563, </w:t>
      </w:r>
      <w:r w:rsidRPr="00E10BAF">
        <w:rPr>
          <w:noProof/>
          <w:sz w:val="22"/>
          <w:szCs w:val="22"/>
        </w:rPr>
        <w:t>Term 2008-2010.</w:t>
      </w:r>
    </w:p>
    <w:p w14:paraId="51CD2E13" w14:textId="77777777" w:rsidR="00F61716" w:rsidRPr="00E10BAF" w:rsidRDefault="00F61716" w:rsidP="006959B1">
      <w:pPr>
        <w:tabs>
          <w:tab w:val="left" w:pos="720"/>
          <w:tab w:val="left" w:pos="1440"/>
        </w:tabs>
        <w:ind w:left="720"/>
        <w:rPr>
          <w:sz w:val="22"/>
          <w:szCs w:val="22"/>
        </w:rPr>
      </w:pPr>
      <w:bookmarkStart w:id="2" w:name="OLE_LINK2"/>
    </w:p>
    <w:p w14:paraId="476D6BAA" w14:textId="77777777" w:rsidR="00F61716" w:rsidRPr="00E10BAF" w:rsidRDefault="00F61716" w:rsidP="006959B1">
      <w:pPr>
        <w:tabs>
          <w:tab w:val="left" w:pos="720"/>
          <w:tab w:val="left" w:pos="1440"/>
        </w:tabs>
        <w:ind w:left="720"/>
        <w:rPr>
          <w:sz w:val="22"/>
          <w:szCs w:val="22"/>
        </w:rPr>
      </w:pPr>
      <w:r w:rsidRPr="00E10BAF">
        <w:rPr>
          <w:sz w:val="22"/>
          <w:szCs w:val="22"/>
        </w:rPr>
        <w:t xml:space="preserve">Pfizer, Inc., Unrestricted Educational Grant, Training Psychiatrists and Psychiatric Advanced Practice Nurses to Treat Tobacco Dependence,. $20,000.  Term 2009. </w:t>
      </w:r>
    </w:p>
    <w:p w14:paraId="4BC82DA7" w14:textId="77777777" w:rsidR="00F61716" w:rsidRPr="00E10BAF" w:rsidRDefault="00F61716" w:rsidP="006959B1">
      <w:pPr>
        <w:pStyle w:val="BodyText2"/>
        <w:tabs>
          <w:tab w:val="left" w:pos="720"/>
          <w:tab w:val="left" w:pos="1440"/>
        </w:tabs>
        <w:spacing w:line="240" w:lineRule="auto"/>
        <w:ind w:left="720"/>
        <w:jc w:val="left"/>
        <w:rPr>
          <w:sz w:val="22"/>
          <w:szCs w:val="22"/>
        </w:rPr>
      </w:pPr>
    </w:p>
    <w:p w14:paraId="598C31CA" w14:textId="77777777" w:rsidR="00F61716" w:rsidRPr="00E10BAF" w:rsidRDefault="00F61716" w:rsidP="006959B1">
      <w:pPr>
        <w:pStyle w:val="BodyText2"/>
        <w:tabs>
          <w:tab w:val="left" w:pos="720"/>
          <w:tab w:val="left" w:pos="1440"/>
        </w:tabs>
        <w:spacing w:line="240" w:lineRule="auto"/>
        <w:ind w:left="720"/>
        <w:jc w:val="left"/>
        <w:rPr>
          <w:sz w:val="22"/>
          <w:szCs w:val="22"/>
        </w:rPr>
      </w:pPr>
      <w:r w:rsidRPr="00E10BAF">
        <w:rPr>
          <w:sz w:val="22"/>
          <w:szCs w:val="22"/>
        </w:rPr>
        <w:t xml:space="preserve">National Institute on Drug Abuse/VA multi-center collaborative study,  Phase 2, Double-Blind, Placebo-Controlled Trial of Selegiline Transdermal System (STS) as an Aid for Smoking Cessation. </w:t>
      </w:r>
      <w:bookmarkEnd w:id="2"/>
      <w:r w:rsidRPr="00E10BAF">
        <w:rPr>
          <w:sz w:val="22"/>
          <w:szCs w:val="22"/>
        </w:rPr>
        <w:t xml:space="preserve"> NIDA/VA CSP-1022. Term 2007-2009, $460,875.</w:t>
      </w:r>
    </w:p>
    <w:p w14:paraId="725EEF37" w14:textId="77777777" w:rsidR="00F61716" w:rsidRPr="00E10BAF" w:rsidRDefault="00F61716" w:rsidP="006959B1">
      <w:pPr>
        <w:pStyle w:val="BodyText2"/>
        <w:tabs>
          <w:tab w:val="left" w:pos="720"/>
          <w:tab w:val="left" w:pos="1440"/>
        </w:tabs>
        <w:spacing w:line="240" w:lineRule="auto"/>
        <w:ind w:left="720"/>
        <w:jc w:val="left"/>
        <w:rPr>
          <w:sz w:val="22"/>
          <w:szCs w:val="22"/>
        </w:rPr>
      </w:pPr>
    </w:p>
    <w:p w14:paraId="3F0C1335" w14:textId="77777777" w:rsidR="00F61716" w:rsidRPr="00E10BAF" w:rsidRDefault="00F61716" w:rsidP="006959B1">
      <w:pPr>
        <w:tabs>
          <w:tab w:val="left" w:pos="720"/>
          <w:tab w:val="left" w:pos="1440"/>
        </w:tabs>
        <w:ind w:left="720"/>
        <w:rPr>
          <w:sz w:val="22"/>
          <w:szCs w:val="22"/>
        </w:rPr>
      </w:pPr>
      <w:r w:rsidRPr="00E10BAF">
        <w:rPr>
          <w:sz w:val="22"/>
          <w:szCs w:val="22"/>
        </w:rPr>
        <w:t>NJ Division of Mental Health Services, Using Peer Counselors to Address Tobacco among Mental Health Consumers.  $ 68,328.  Term 2008-2009</w:t>
      </w:r>
    </w:p>
    <w:p w14:paraId="4D49A667" w14:textId="77777777" w:rsidR="00F61716" w:rsidRPr="00E10BAF" w:rsidRDefault="00F61716" w:rsidP="006959B1">
      <w:pPr>
        <w:tabs>
          <w:tab w:val="left" w:pos="720"/>
          <w:tab w:val="left" w:pos="1440"/>
        </w:tabs>
        <w:ind w:left="720"/>
        <w:rPr>
          <w:sz w:val="22"/>
          <w:szCs w:val="22"/>
        </w:rPr>
      </w:pPr>
    </w:p>
    <w:p w14:paraId="1D81A891" w14:textId="77777777" w:rsidR="00F61716" w:rsidRPr="00E10BAF" w:rsidRDefault="00F61716" w:rsidP="004B5B86">
      <w:pPr>
        <w:tabs>
          <w:tab w:val="left" w:pos="720"/>
          <w:tab w:val="left" w:pos="1440"/>
        </w:tabs>
        <w:ind w:left="720"/>
        <w:rPr>
          <w:sz w:val="22"/>
          <w:szCs w:val="22"/>
        </w:rPr>
      </w:pPr>
      <w:r w:rsidRPr="00E10BAF">
        <w:rPr>
          <w:sz w:val="22"/>
          <w:szCs w:val="22"/>
        </w:rPr>
        <w:t>National Institute on Drug Abuse Mentored Patient-Oriented Research Career Development Award.  Nicotine Dependence Treatment in Psychiatric Comorbidity #K23-DA14009-01, $811,145, Term 2001-2006.</w:t>
      </w:r>
    </w:p>
    <w:p w14:paraId="122C92C7" w14:textId="77777777" w:rsidR="00F61716" w:rsidRPr="00E10BAF" w:rsidRDefault="00F61716" w:rsidP="006959B1">
      <w:pPr>
        <w:tabs>
          <w:tab w:val="left" w:pos="720"/>
          <w:tab w:val="left" w:pos="1440"/>
        </w:tabs>
        <w:ind w:left="720"/>
        <w:rPr>
          <w:sz w:val="22"/>
          <w:szCs w:val="22"/>
        </w:rPr>
      </w:pPr>
    </w:p>
    <w:p w14:paraId="53079670" w14:textId="77777777" w:rsidR="00F61716" w:rsidRPr="00E10BAF" w:rsidRDefault="00F61716" w:rsidP="006959B1">
      <w:pPr>
        <w:tabs>
          <w:tab w:val="left" w:pos="720"/>
          <w:tab w:val="left" w:pos="1440"/>
        </w:tabs>
        <w:ind w:left="720"/>
        <w:rPr>
          <w:sz w:val="22"/>
          <w:szCs w:val="22"/>
        </w:rPr>
      </w:pPr>
      <w:r w:rsidRPr="00E10BAF">
        <w:rPr>
          <w:sz w:val="22"/>
          <w:szCs w:val="22"/>
        </w:rPr>
        <w:t>American Legacy Foundation, Small Innovative Grant Program, Using Peer Counselors to Address Tobacco among Mental Health Consumers, $100,000,  Term 2005-2007</w:t>
      </w:r>
    </w:p>
    <w:p w14:paraId="65231EBA" w14:textId="77777777" w:rsidR="00F61716" w:rsidRPr="00E10BAF" w:rsidRDefault="00F61716" w:rsidP="006959B1">
      <w:pPr>
        <w:tabs>
          <w:tab w:val="left" w:pos="720"/>
          <w:tab w:val="left" w:pos="1440"/>
        </w:tabs>
        <w:ind w:left="720"/>
        <w:rPr>
          <w:sz w:val="22"/>
          <w:szCs w:val="22"/>
        </w:rPr>
      </w:pPr>
    </w:p>
    <w:p w14:paraId="0F5EAFD2" w14:textId="77777777" w:rsidR="00F61716" w:rsidRPr="00E10BAF" w:rsidRDefault="00F61716" w:rsidP="006959B1">
      <w:pPr>
        <w:tabs>
          <w:tab w:val="left" w:pos="720"/>
          <w:tab w:val="left" w:pos="1440"/>
        </w:tabs>
        <w:ind w:left="720"/>
        <w:rPr>
          <w:sz w:val="22"/>
          <w:szCs w:val="22"/>
        </w:rPr>
      </w:pPr>
      <w:r w:rsidRPr="00E10BAF">
        <w:rPr>
          <w:sz w:val="22"/>
          <w:szCs w:val="22"/>
        </w:rPr>
        <w:t xml:space="preserve">American Legacy Foundation, Small Innovative Grant Program, Training Psychiatrists and Psychiatric Advanced Practice Nurses to Treat Tobacco Dependence, </w:t>
      </w:r>
      <w:r w:rsidRPr="00E10BAF">
        <w:rPr>
          <w:color w:val="000000"/>
          <w:sz w:val="22"/>
          <w:szCs w:val="22"/>
        </w:rPr>
        <w:t>$40,000, Term 2006-2007</w:t>
      </w:r>
    </w:p>
    <w:p w14:paraId="3E8BD47F" w14:textId="77777777" w:rsidR="00F61716" w:rsidRPr="00E10BAF" w:rsidRDefault="00F61716" w:rsidP="006959B1">
      <w:pPr>
        <w:tabs>
          <w:tab w:val="left" w:pos="720"/>
          <w:tab w:val="left" w:pos="1440"/>
        </w:tabs>
        <w:ind w:left="720"/>
        <w:rPr>
          <w:sz w:val="22"/>
          <w:szCs w:val="22"/>
        </w:rPr>
      </w:pPr>
    </w:p>
    <w:p w14:paraId="1563D160" w14:textId="77777777" w:rsidR="00F61716" w:rsidRPr="00E10BAF" w:rsidRDefault="00F61716" w:rsidP="006959B1">
      <w:pPr>
        <w:tabs>
          <w:tab w:val="left" w:pos="720"/>
          <w:tab w:val="left" w:pos="1440"/>
        </w:tabs>
        <w:ind w:left="720"/>
        <w:rPr>
          <w:sz w:val="22"/>
          <w:szCs w:val="22"/>
        </w:rPr>
      </w:pPr>
      <w:r w:rsidRPr="00E10BAF">
        <w:rPr>
          <w:sz w:val="22"/>
          <w:szCs w:val="22"/>
        </w:rPr>
        <w:t xml:space="preserve">Pfizer, Inc. Unrestricted Educational Grant, Training Psychiatrists and Psychiatric Advanced Practice Nurses to Treat Tobacco Dependence, $10,000.  Term 2006-2007. </w:t>
      </w:r>
    </w:p>
    <w:p w14:paraId="3163FD0F" w14:textId="77777777" w:rsidR="00F61716" w:rsidRPr="00E10BAF" w:rsidRDefault="00F61716" w:rsidP="006959B1">
      <w:pPr>
        <w:tabs>
          <w:tab w:val="left" w:pos="720"/>
          <w:tab w:val="left" w:pos="1440"/>
        </w:tabs>
        <w:ind w:left="720"/>
        <w:rPr>
          <w:sz w:val="22"/>
          <w:szCs w:val="22"/>
        </w:rPr>
      </w:pPr>
    </w:p>
    <w:p w14:paraId="63EFF03B" w14:textId="77777777" w:rsidR="00F61716" w:rsidRPr="00E10BAF" w:rsidRDefault="00F61716" w:rsidP="006959B1">
      <w:pPr>
        <w:tabs>
          <w:tab w:val="left" w:pos="720"/>
          <w:tab w:val="left" w:pos="1440"/>
        </w:tabs>
        <w:ind w:left="720"/>
        <w:rPr>
          <w:sz w:val="22"/>
          <w:szCs w:val="22"/>
        </w:rPr>
      </w:pPr>
      <w:r w:rsidRPr="00E10BAF">
        <w:rPr>
          <w:sz w:val="22"/>
          <w:szCs w:val="22"/>
        </w:rPr>
        <w:t>NJ Division of Mental Health Services, Using Peer Counselors to Address Tobacco among Mental Health Consumers, $50,000.  Term 2007-2008</w:t>
      </w:r>
    </w:p>
    <w:p w14:paraId="06DFE1BA" w14:textId="77777777" w:rsidR="00F61716" w:rsidRPr="00E10BAF" w:rsidRDefault="00F61716" w:rsidP="006959B1">
      <w:pPr>
        <w:tabs>
          <w:tab w:val="left" w:pos="720"/>
          <w:tab w:val="left" w:pos="1440"/>
        </w:tabs>
        <w:ind w:left="720"/>
        <w:rPr>
          <w:sz w:val="22"/>
          <w:szCs w:val="22"/>
        </w:rPr>
      </w:pPr>
    </w:p>
    <w:p w14:paraId="55E34B53" w14:textId="77777777" w:rsidR="00F61716" w:rsidRPr="00E10BAF" w:rsidRDefault="00F61716" w:rsidP="006959B1">
      <w:pPr>
        <w:tabs>
          <w:tab w:val="left" w:pos="720"/>
          <w:tab w:val="left" w:pos="1440"/>
        </w:tabs>
        <w:ind w:left="720"/>
        <w:rPr>
          <w:sz w:val="22"/>
          <w:szCs w:val="22"/>
        </w:rPr>
      </w:pPr>
      <w:r w:rsidRPr="00E10BAF">
        <w:rPr>
          <w:sz w:val="22"/>
          <w:szCs w:val="22"/>
        </w:rPr>
        <w:t>NJ Division of Mental Health Services, Using Peer Counselors to Address Tobacco among Mental Health Consumers,  $50,000, Term 2006-2007</w:t>
      </w:r>
    </w:p>
    <w:p w14:paraId="0BCD962F" w14:textId="77777777" w:rsidR="00F61716" w:rsidRPr="00E10BAF" w:rsidRDefault="00F61716" w:rsidP="006959B1">
      <w:pPr>
        <w:tabs>
          <w:tab w:val="left" w:pos="720"/>
          <w:tab w:val="left" w:pos="1440"/>
        </w:tabs>
        <w:ind w:left="720"/>
        <w:rPr>
          <w:sz w:val="22"/>
          <w:szCs w:val="22"/>
        </w:rPr>
      </w:pPr>
    </w:p>
    <w:p w14:paraId="6907332F" w14:textId="77777777" w:rsidR="00F61716" w:rsidRPr="00E10BAF" w:rsidRDefault="00F61716" w:rsidP="006959B1">
      <w:pPr>
        <w:tabs>
          <w:tab w:val="left" w:pos="720"/>
          <w:tab w:val="left" w:pos="1440"/>
        </w:tabs>
        <w:ind w:left="720"/>
        <w:rPr>
          <w:sz w:val="22"/>
          <w:szCs w:val="22"/>
        </w:rPr>
      </w:pPr>
      <w:r w:rsidRPr="00E10BAF">
        <w:rPr>
          <w:sz w:val="22"/>
          <w:szCs w:val="22"/>
        </w:rPr>
        <w:lastRenderedPageBreak/>
        <w:t>Cancer Institute of New Jersey, Using Peer Counselors to Address Tobacco among Mental Health Consumers, $ 38,875, Term 2006-2007</w:t>
      </w:r>
    </w:p>
    <w:p w14:paraId="54436F0F" w14:textId="77777777" w:rsidR="00F61716" w:rsidRPr="00E10BAF" w:rsidRDefault="00F61716" w:rsidP="006959B1">
      <w:pPr>
        <w:tabs>
          <w:tab w:val="left" w:pos="720"/>
          <w:tab w:val="left" w:pos="1440"/>
        </w:tabs>
        <w:ind w:left="720"/>
        <w:rPr>
          <w:sz w:val="22"/>
          <w:szCs w:val="22"/>
        </w:rPr>
      </w:pPr>
    </w:p>
    <w:p w14:paraId="3A087C40" w14:textId="77777777" w:rsidR="00F61716" w:rsidRPr="00E10BAF" w:rsidRDefault="00F61716" w:rsidP="006959B1">
      <w:pPr>
        <w:tabs>
          <w:tab w:val="left" w:pos="720"/>
          <w:tab w:val="left" w:pos="1440"/>
        </w:tabs>
        <w:ind w:left="720"/>
        <w:rPr>
          <w:sz w:val="22"/>
          <w:szCs w:val="22"/>
        </w:rPr>
      </w:pPr>
      <w:r w:rsidRPr="00E10BAF">
        <w:rPr>
          <w:sz w:val="22"/>
          <w:szCs w:val="22"/>
        </w:rPr>
        <w:t>N.C. Governor’s Institute on Alcohol and Substance Abuse, Inc.,  Dual Diagnosis Patients in a State Facility: A Comparison of Staff Attitudes with Actual Treatment Practices, $5000,  Term 1995-1996.</w:t>
      </w:r>
    </w:p>
    <w:p w14:paraId="769C2E6C" w14:textId="77777777" w:rsidR="00D156E1" w:rsidRPr="00E10BAF" w:rsidRDefault="00D156E1" w:rsidP="001C7854">
      <w:pPr>
        <w:tabs>
          <w:tab w:val="left" w:pos="720"/>
          <w:tab w:val="left" w:pos="1440"/>
        </w:tabs>
        <w:rPr>
          <w:sz w:val="22"/>
          <w:szCs w:val="22"/>
        </w:rPr>
      </w:pPr>
    </w:p>
    <w:p w14:paraId="07ACE971" w14:textId="77777777" w:rsidR="00D156E1" w:rsidRPr="00E10BAF" w:rsidRDefault="00D156E1" w:rsidP="001C7854">
      <w:pPr>
        <w:tabs>
          <w:tab w:val="left" w:pos="720"/>
          <w:tab w:val="left" w:pos="1440"/>
        </w:tabs>
        <w:rPr>
          <w:sz w:val="22"/>
          <w:szCs w:val="22"/>
        </w:rPr>
      </w:pPr>
    </w:p>
    <w:p w14:paraId="1C304FB0" w14:textId="60ADD40D" w:rsidR="00F61716" w:rsidRPr="00E10BAF" w:rsidRDefault="00F61716" w:rsidP="001C7854">
      <w:pPr>
        <w:tabs>
          <w:tab w:val="left" w:pos="720"/>
          <w:tab w:val="left" w:pos="1440"/>
        </w:tabs>
        <w:rPr>
          <w:sz w:val="22"/>
          <w:szCs w:val="22"/>
        </w:rPr>
      </w:pPr>
      <w:r w:rsidRPr="00E10BAF">
        <w:rPr>
          <w:sz w:val="22"/>
          <w:szCs w:val="22"/>
        </w:rPr>
        <w:t>As Co-Investigator</w:t>
      </w:r>
    </w:p>
    <w:p w14:paraId="575E779B" w14:textId="7AFAD5EA" w:rsidR="00C53FB8" w:rsidRPr="00E10BAF" w:rsidRDefault="002B5977" w:rsidP="00C53FB8">
      <w:pPr>
        <w:shd w:val="clear" w:color="auto" w:fill="FFFFFF"/>
        <w:ind w:left="720"/>
        <w:rPr>
          <w:color w:val="000000"/>
          <w:sz w:val="22"/>
          <w:szCs w:val="22"/>
        </w:rPr>
      </w:pPr>
      <w:r w:rsidRPr="00E10BAF">
        <w:rPr>
          <w:color w:val="000000"/>
          <w:sz w:val="22"/>
          <w:szCs w:val="22"/>
        </w:rPr>
        <w:t xml:space="preserve">NYC Department of Health and Mental Hygiene (DOHMH). </w:t>
      </w:r>
      <w:r w:rsidR="00045586" w:rsidRPr="00E10BAF">
        <w:rPr>
          <w:bCs/>
          <w:color w:val="000000"/>
          <w:sz w:val="22"/>
          <w:szCs w:val="22"/>
        </w:rPr>
        <w:t>NYC Behavioral Health Tobacco Cessation Training and Implementation Center Proposal</w:t>
      </w:r>
      <w:r w:rsidRPr="00E10BAF">
        <w:rPr>
          <w:bCs/>
          <w:color w:val="000000"/>
          <w:sz w:val="22"/>
          <w:szCs w:val="22"/>
        </w:rPr>
        <w:t xml:space="preserve"> (Covell N-PI; Columbia/ RFMH)</w:t>
      </w:r>
      <w:r w:rsidRPr="00E10BAF">
        <w:rPr>
          <w:color w:val="000000"/>
          <w:sz w:val="22"/>
          <w:szCs w:val="22"/>
        </w:rPr>
        <w:t xml:space="preserve"> $666,000      </w:t>
      </w:r>
      <w:r w:rsidR="00D50945" w:rsidRPr="00E10BAF">
        <w:rPr>
          <w:color w:val="000000"/>
          <w:sz w:val="22"/>
          <w:szCs w:val="22"/>
        </w:rPr>
        <w:t>Term: 5/1/17- 2</w:t>
      </w:r>
      <w:r w:rsidRPr="00E10BAF">
        <w:rPr>
          <w:color w:val="000000"/>
          <w:sz w:val="22"/>
          <w:szCs w:val="22"/>
        </w:rPr>
        <w:t>/31/</w:t>
      </w:r>
      <w:r w:rsidR="00D50945" w:rsidRPr="00E10BAF">
        <w:rPr>
          <w:color w:val="000000"/>
          <w:sz w:val="22"/>
          <w:szCs w:val="22"/>
        </w:rPr>
        <w:t>22</w:t>
      </w:r>
    </w:p>
    <w:p w14:paraId="2E347407" w14:textId="0E7341D8" w:rsidR="003A7A85" w:rsidRPr="00E10BAF" w:rsidRDefault="00C53FB8" w:rsidP="003A7A85">
      <w:pPr>
        <w:pStyle w:val="NormalWeb"/>
        <w:ind w:left="720"/>
        <w:jc w:val="both"/>
        <w:rPr>
          <w:rFonts w:ascii="Times New Roman"/>
          <w:color w:val="000000"/>
          <w:sz w:val="22"/>
          <w:szCs w:val="22"/>
        </w:rPr>
      </w:pPr>
      <w:r w:rsidRPr="00E10BAF">
        <w:rPr>
          <w:rFonts w:ascii="Times New Roman"/>
          <w:color w:val="000000"/>
          <w:sz w:val="22"/>
          <w:szCs w:val="22"/>
        </w:rPr>
        <w:t>National Institute on Drug Abuse. Persistence Targeted Smoking Cessation in Schizophrenia (PTSC-S; Steinberg ML- PI).  R21DA041163-01 (R21/R33)    2016 – 2021</w:t>
      </w:r>
    </w:p>
    <w:p w14:paraId="2D53FEB2" w14:textId="30121509" w:rsidR="003A7A85" w:rsidRPr="00E10BAF" w:rsidRDefault="003A7A85" w:rsidP="003A7A85">
      <w:pPr>
        <w:ind w:left="720" w:right="288"/>
        <w:rPr>
          <w:rFonts w:cs="Arial"/>
          <w:sz w:val="22"/>
          <w:szCs w:val="22"/>
        </w:rPr>
      </w:pPr>
      <w:r w:rsidRPr="00E10BAF">
        <w:rPr>
          <w:rFonts w:cs="Arial"/>
          <w:sz w:val="22"/>
          <w:szCs w:val="22"/>
        </w:rPr>
        <w:t>Laura and John Arnold Foundation. Emergency Department Peer Recovery Support for Opioid Overdose Survivors.  (Cooperman- PI).  Term 3/1/18-2/28/22</w:t>
      </w:r>
    </w:p>
    <w:p w14:paraId="155AF925" w14:textId="77777777" w:rsidR="003A7A85" w:rsidRPr="00E10BAF" w:rsidRDefault="003A7A85" w:rsidP="003A7A85">
      <w:pPr>
        <w:ind w:right="288"/>
        <w:rPr>
          <w:rFonts w:cs="Arial"/>
          <w:sz w:val="22"/>
          <w:szCs w:val="22"/>
        </w:rPr>
      </w:pPr>
    </w:p>
    <w:p w14:paraId="247EC411" w14:textId="09C13E33" w:rsidR="003A7A85" w:rsidRPr="00E10BAF" w:rsidRDefault="003A7A85" w:rsidP="003A7A85">
      <w:pPr>
        <w:ind w:left="720" w:right="288"/>
        <w:rPr>
          <w:sz w:val="22"/>
          <w:szCs w:val="22"/>
        </w:rPr>
      </w:pPr>
      <w:r w:rsidRPr="00E10BAF">
        <w:rPr>
          <w:rFonts w:cs="Arial"/>
          <w:sz w:val="22"/>
          <w:szCs w:val="22"/>
        </w:rPr>
        <w:t xml:space="preserve">NJ Department of Mental Health and Addiction Services. </w:t>
      </w:r>
      <w:r w:rsidRPr="00E10BAF">
        <w:rPr>
          <w:sz w:val="22"/>
          <w:szCs w:val="22"/>
        </w:rPr>
        <w:t xml:space="preserve">Opioid Overdose Prevention Network (Cooperman-PI).  Term </w:t>
      </w:r>
      <w:r w:rsidRPr="00E10BAF">
        <w:rPr>
          <w:rFonts w:cs="Arial"/>
          <w:sz w:val="22"/>
          <w:szCs w:val="22"/>
        </w:rPr>
        <w:t>9/1/16-8/31/21</w:t>
      </w:r>
    </w:p>
    <w:p w14:paraId="557BEE56" w14:textId="77777777" w:rsidR="003A7A85" w:rsidRPr="00E10BAF" w:rsidRDefault="003A7A85" w:rsidP="003A7A85">
      <w:pPr>
        <w:ind w:left="720" w:right="288"/>
        <w:rPr>
          <w:sz w:val="22"/>
          <w:szCs w:val="22"/>
        </w:rPr>
      </w:pPr>
    </w:p>
    <w:p w14:paraId="046DE463" w14:textId="77777777" w:rsidR="00F61716" w:rsidRPr="00E10BAF" w:rsidRDefault="00F61716" w:rsidP="00C53FB8">
      <w:pPr>
        <w:spacing w:after="120"/>
        <w:ind w:left="720"/>
        <w:rPr>
          <w:sz w:val="22"/>
          <w:szCs w:val="22"/>
        </w:rPr>
      </w:pPr>
      <w:r w:rsidRPr="00E10BAF">
        <w:rPr>
          <w:sz w:val="22"/>
          <w:szCs w:val="22"/>
        </w:rPr>
        <w:t xml:space="preserve">National Cancer Institute.  </w:t>
      </w:r>
      <w:r w:rsidRPr="00E10BAF">
        <w:rPr>
          <w:bCs/>
          <w:sz w:val="22"/>
          <w:szCs w:val="22"/>
        </w:rPr>
        <w:t>RCT of a Motivational Decision Support System for Smokers with SMI</w:t>
      </w:r>
      <w:r w:rsidRPr="00E10BAF">
        <w:rPr>
          <w:sz w:val="22"/>
          <w:szCs w:val="22"/>
        </w:rPr>
        <w:t xml:space="preserve"> (Brunette M-PI ; Dartmouth).  </w:t>
      </w:r>
      <w:r w:rsidRPr="00E10BAF">
        <w:rPr>
          <w:bCs/>
          <w:sz w:val="22"/>
          <w:szCs w:val="22"/>
        </w:rPr>
        <w:t>1 R01 CA168778-01</w:t>
      </w:r>
      <w:r w:rsidRPr="00E10BAF">
        <w:rPr>
          <w:sz w:val="22"/>
          <w:szCs w:val="22"/>
        </w:rPr>
        <w:t>, $</w:t>
      </w:r>
      <w:r w:rsidRPr="00E10BAF">
        <w:rPr>
          <w:bCs/>
          <w:sz w:val="22"/>
          <w:szCs w:val="22"/>
        </w:rPr>
        <w:t xml:space="preserve"> 895,717</w:t>
      </w:r>
      <w:r w:rsidRPr="00E10BAF">
        <w:rPr>
          <w:sz w:val="22"/>
          <w:szCs w:val="22"/>
        </w:rPr>
        <w:t xml:space="preserve">.  9/1/2013-8/31/2016.  </w:t>
      </w:r>
    </w:p>
    <w:p w14:paraId="06DF6E74" w14:textId="77777777" w:rsidR="00F61716" w:rsidRPr="00E10BAF" w:rsidRDefault="00F61716" w:rsidP="004C247D">
      <w:pPr>
        <w:spacing w:after="120"/>
        <w:ind w:left="720"/>
        <w:rPr>
          <w:sz w:val="22"/>
          <w:szCs w:val="22"/>
        </w:rPr>
      </w:pPr>
      <w:r w:rsidRPr="00E10BAF">
        <w:rPr>
          <w:sz w:val="22"/>
          <w:szCs w:val="22"/>
        </w:rPr>
        <w:t xml:space="preserve">National Institute on Drug Abuse.  Persistence Targeted Smoking Cessation (Steinberg ML-PI).  1R34DA030652-01A1, $715,663.  9/30/11 – 8/31/14.  </w:t>
      </w:r>
    </w:p>
    <w:p w14:paraId="449D0C5E" w14:textId="77777777" w:rsidR="00F61716" w:rsidRPr="00E10BAF" w:rsidRDefault="00F61716" w:rsidP="006959B1">
      <w:pPr>
        <w:tabs>
          <w:tab w:val="left" w:pos="720"/>
          <w:tab w:val="left" w:pos="1440"/>
        </w:tabs>
        <w:spacing w:after="12" w:line="220" w:lineRule="exact"/>
        <w:ind w:left="720"/>
        <w:rPr>
          <w:sz w:val="22"/>
          <w:szCs w:val="22"/>
        </w:rPr>
      </w:pPr>
      <w:r w:rsidRPr="00E10BAF">
        <w:rPr>
          <w:sz w:val="22"/>
          <w:szCs w:val="22"/>
        </w:rPr>
        <w:t>National Institute of Mental Health, Perceptual organization dysfunction as a biomarker of schizophrenia (Silverstein- PI),  R01MH093439-01, Term: 4/1/11-3/31/16</w:t>
      </w:r>
    </w:p>
    <w:p w14:paraId="57F03CC7" w14:textId="77777777" w:rsidR="00F61716" w:rsidRPr="00E10BAF" w:rsidRDefault="00F61716" w:rsidP="006959B1">
      <w:pPr>
        <w:tabs>
          <w:tab w:val="left" w:pos="720"/>
          <w:tab w:val="left" w:pos="1440"/>
        </w:tabs>
        <w:ind w:left="720"/>
        <w:rPr>
          <w:sz w:val="22"/>
          <w:szCs w:val="22"/>
        </w:rPr>
      </w:pPr>
    </w:p>
    <w:p w14:paraId="365874D6" w14:textId="77777777" w:rsidR="00F61716" w:rsidRPr="00E10BAF" w:rsidRDefault="00F61716" w:rsidP="006959B1">
      <w:pPr>
        <w:tabs>
          <w:tab w:val="left" w:pos="720"/>
          <w:tab w:val="left" w:pos="1440"/>
        </w:tabs>
        <w:ind w:left="720" w:right="288"/>
        <w:rPr>
          <w:iCs/>
          <w:sz w:val="22"/>
          <w:szCs w:val="22"/>
        </w:rPr>
      </w:pPr>
      <w:r w:rsidRPr="00E10BAF">
        <w:rPr>
          <w:iCs/>
          <w:sz w:val="22"/>
          <w:szCs w:val="22"/>
        </w:rPr>
        <w:t xml:space="preserve">National Institute of Drug Abuse, Developing and Smoking Cessation for Methadone Maintained Smokers (Cooperman- PI), </w:t>
      </w:r>
      <w:r w:rsidRPr="00E10BAF">
        <w:rPr>
          <w:rStyle w:val="clsstaticdata1"/>
          <w:rFonts w:ascii="Times New Roman" w:hAnsi="Times New Roman" w:cs="Times New Roman"/>
          <w:sz w:val="22"/>
          <w:szCs w:val="22"/>
        </w:rPr>
        <w:t xml:space="preserve">1K23DA025049-01A1, $ </w:t>
      </w:r>
      <w:r w:rsidRPr="00E10BAF">
        <w:rPr>
          <w:bCs/>
          <w:sz w:val="22"/>
          <w:szCs w:val="22"/>
        </w:rPr>
        <w:t>816,724</w:t>
      </w:r>
      <w:r w:rsidRPr="00E10BAF">
        <w:rPr>
          <w:iCs/>
          <w:sz w:val="22"/>
          <w:szCs w:val="22"/>
        </w:rPr>
        <w:t>. Term:  2009-2014.</w:t>
      </w:r>
    </w:p>
    <w:p w14:paraId="7A8707B6" w14:textId="77777777" w:rsidR="00F61716" w:rsidRPr="00E10BAF" w:rsidRDefault="00F61716" w:rsidP="006959B1">
      <w:pPr>
        <w:tabs>
          <w:tab w:val="left" w:pos="720"/>
          <w:tab w:val="left" w:pos="1440"/>
        </w:tabs>
        <w:ind w:left="720"/>
        <w:rPr>
          <w:noProof/>
          <w:sz w:val="22"/>
          <w:szCs w:val="22"/>
        </w:rPr>
      </w:pPr>
    </w:p>
    <w:p w14:paraId="293FC662" w14:textId="77777777" w:rsidR="00F61716" w:rsidRPr="00E10BAF" w:rsidRDefault="00F61716" w:rsidP="006D238B">
      <w:pPr>
        <w:spacing w:after="120"/>
        <w:ind w:left="700"/>
        <w:rPr>
          <w:sz w:val="22"/>
          <w:szCs w:val="22"/>
        </w:rPr>
      </w:pPr>
      <w:r w:rsidRPr="00E10BAF">
        <w:rPr>
          <w:sz w:val="22"/>
          <w:szCs w:val="22"/>
        </w:rPr>
        <w:t>Pfizer 2010 GRAND Award.  Varenicline-Aided Cigarette Reduction in Smokers Not Ready to Quit (Steinberg ML-PI), $200,000. 12/1/2010 – 11/30/2012.</w:t>
      </w:r>
    </w:p>
    <w:p w14:paraId="0EAA5B6C" w14:textId="77777777" w:rsidR="00F61716" w:rsidRPr="00E10BAF" w:rsidRDefault="00F61716" w:rsidP="00A45826">
      <w:pPr>
        <w:ind w:left="700" w:firstLine="20"/>
        <w:rPr>
          <w:sz w:val="22"/>
          <w:szCs w:val="22"/>
        </w:rPr>
      </w:pPr>
    </w:p>
    <w:p w14:paraId="3881EC17" w14:textId="77777777" w:rsidR="00F61716" w:rsidRPr="00E10BAF" w:rsidRDefault="00F61716" w:rsidP="00A45826">
      <w:pPr>
        <w:ind w:left="700" w:firstLine="20"/>
        <w:rPr>
          <w:sz w:val="22"/>
          <w:szCs w:val="22"/>
        </w:rPr>
      </w:pPr>
      <w:r w:rsidRPr="00E10BAF">
        <w:rPr>
          <w:sz w:val="22"/>
          <w:szCs w:val="22"/>
        </w:rPr>
        <w:t xml:space="preserve">National Institute </w:t>
      </w:r>
      <w:r w:rsidRPr="00E10BAF">
        <w:rPr>
          <w:bCs/>
          <w:sz w:val="22"/>
          <w:szCs w:val="22"/>
        </w:rPr>
        <w:t>on Alcohol Abuse and Alcoholism</w:t>
      </w:r>
      <w:r w:rsidRPr="00E10BAF">
        <w:rPr>
          <w:sz w:val="22"/>
          <w:szCs w:val="22"/>
        </w:rPr>
        <w:t xml:space="preserve">, Testing CBT Models and Change Mechanisms for Alcohol Dependent Women  (Epstein- PI), R01 AA017163-01. Term   9/2008 – 8/2013. </w:t>
      </w:r>
    </w:p>
    <w:p w14:paraId="6B4B0E7C" w14:textId="77777777" w:rsidR="00F61716" w:rsidRPr="00E10BAF" w:rsidRDefault="00F61716" w:rsidP="006959B1">
      <w:pPr>
        <w:tabs>
          <w:tab w:val="left" w:pos="720"/>
          <w:tab w:val="left" w:pos="1440"/>
        </w:tabs>
        <w:ind w:left="720"/>
        <w:rPr>
          <w:sz w:val="22"/>
          <w:szCs w:val="22"/>
        </w:rPr>
      </w:pPr>
    </w:p>
    <w:p w14:paraId="3977ACF9" w14:textId="77777777" w:rsidR="00F61716" w:rsidRPr="00E10BAF" w:rsidRDefault="00F61716" w:rsidP="004B5B86">
      <w:pPr>
        <w:ind w:left="700" w:firstLine="20"/>
        <w:rPr>
          <w:sz w:val="22"/>
          <w:szCs w:val="22"/>
        </w:rPr>
      </w:pPr>
      <w:r w:rsidRPr="00E10BAF">
        <w:rPr>
          <w:iCs/>
          <w:sz w:val="22"/>
          <w:szCs w:val="22"/>
        </w:rPr>
        <w:t>National Institute of Drug Abuse</w:t>
      </w:r>
      <w:r w:rsidRPr="00E10BAF">
        <w:rPr>
          <w:sz w:val="22"/>
          <w:szCs w:val="22"/>
        </w:rPr>
        <w:t>, Treatment of Addiction to Nicotine in Schizophrenia. (Ziedonis- PI).  R01 DA015537</w:t>
      </w:r>
      <w:r w:rsidRPr="00E10BAF">
        <w:rPr>
          <w:color w:val="000000"/>
          <w:sz w:val="22"/>
          <w:szCs w:val="22"/>
        </w:rPr>
        <w:t xml:space="preserve"> </w:t>
      </w:r>
      <w:r w:rsidRPr="00E10BAF">
        <w:rPr>
          <w:sz w:val="22"/>
          <w:szCs w:val="22"/>
        </w:rPr>
        <w:t xml:space="preserve">$1,513,905.. Term 2003-2007. </w:t>
      </w:r>
    </w:p>
    <w:p w14:paraId="3F33A519" w14:textId="77777777" w:rsidR="00F61716" w:rsidRPr="00E10BAF" w:rsidRDefault="00F61716" w:rsidP="006959B1">
      <w:pPr>
        <w:tabs>
          <w:tab w:val="left" w:pos="720"/>
          <w:tab w:val="left" w:pos="1440"/>
        </w:tabs>
        <w:ind w:left="720"/>
        <w:rPr>
          <w:sz w:val="22"/>
          <w:szCs w:val="22"/>
        </w:rPr>
      </w:pPr>
    </w:p>
    <w:p w14:paraId="3B51855A" w14:textId="77777777" w:rsidR="00F61716" w:rsidRPr="00E10BAF" w:rsidRDefault="00F61716" w:rsidP="006959B1">
      <w:pPr>
        <w:tabs>
          <w:tab w:val="left" w:pos="720"/>
          <w:tab w:val="left" w:pos="1440"/>
        </w:tabs>
        <w:ind w:left="720"/>
        <w:rPr>
          <w:iCs/>
          <w:sz w:val="22"/>
          <w:szCs w:val="22"/>
        </w:rPr>
      </w:pPr>
      <w:r w:rsidRPr="00E10BAF">
        <w:rPr>
          <w:iCs/>
          <w:sz w:val="22"/>
          <w:szCs w:val="22"/>
        </w:rPr>
        <w:t xml:space="preserve">National Institute of Drug Abuse, </w:t>
      </w:r>
      <w:r w:rsidRPr="00E10BAF">
        <w:rPr>
          <w:sz w:val="22"/>
          <w:szCs w:val="22"/>
        </w:rPr>
        <w:t>Treatment Issues for Smokers with Schizophrenia</w:t>
      </w:r>
      <w:r w:rsidRPr="00E10BAF">
        <w:rPr>
          <w:iCs/>
          <w:sz w:val="22"/>
          <w:szCs w:val="22"/>
        </w:rPr>
        <w:t xml:space="preserve"> (Steinberg ML- PI), </w:t>
      </w:r>
      <w:r w:rsidRPr="00E10BAF">
        <w:rPr>
          <w:sz w:val="22"/>
          <w:szCs w:val="22"/>
        </w:rPr>
        <w:t>K23 DA018203-02, $707,676</w:t>
      </w:r>
      <w:r w:rsidRPr="00E10BAF">
        <w:rPr>
          <w:iCs/>
          <w:sz w:val="22"/>
          <w:szCs w:val="22"/>
        </w:rPr>
        <w:t xml:space="preserve"> Term:  2004-2009</w:t>
      </w:r>
    </w:p>
    <w:p w14:paraId="41759C4C" w14:textId="77777777" w:rsidR="00F61716" w:rsidRPr="00E10BAF" w:rsidRDefault="00F61716" w:rsidP="006959B1">
      <w:pPr>
        <w:tabs>
          <w:tab w:val="left" w:pos="720"/>
          <w:tab w:val="left" w:pos="1440"/>
        </w:tabs>
        <w:ind w:left="720"/>
        <w:rPr>
          <w:rFonts w:ascii="Verdana" w:hAnsi="Verdana"/>
          <w:sz w:val="22"/>
          <w:szCs w:val="22"/>
        </w:rPr>
      </w:pPr>
    </w:p>
    <w:p w14:paraId="57F9D7D7" w14:textId="77777777" w:rsidR="00F61716" w:rsidRPr="00E10BAF" w:rsidRDefault="00F61716" w:rsidP="006959B1">
      <w:pPr>
        <w:tabs>
          <w:tab w:val="left" w:pos="720"/>
          <w:tab w:val="left" w:pos="1440"/>
        </w:tabs>
        <w:ind w:left="720"/>
        <w:rPr>
          <w:sz w:val="22"/>
          <w:szCs w:val="22"/>
        </w:rPr>
      </w:pPr>
      <w:r w:rsidRPr="00E10BAF">
        <w:rPr>
          <w:sz w:val="22"/>
          <w:szCs w:val="22"/>
        </w:rPr>
        <w:t xml:space="preserve">NJ Department of Health &amp; Senior Services, Tobacco Dependence Program (Foulds-PI).  Term: 7/1/00- 6/30/09.  </w:t>
      </w:r>
    </w:p>
    <w:p w14:paraId="26DA30D8" w14:textId="77777777" w:rsidR="00F61716" w:rsidRPr="00E10BAF" w:rsidRDefault="00F61716" w:rsidP="006959B1">
      <w:pPr>
        <w:pStyle w:val="BodyTextIndent"/>
        <w:tabs>
          <w:tab w:val="left" w:pos="720"/>
          <w:tab w:val="left" w:pos="1440"/>
        </w:tabs>
        <w:ind w:left="720"/>
        <w:rPr>
          <w:szCs w:val="22"/>
        </w:rPr>
      </w:pPr>
    </w:p>
    <w:p w14:paraId="1B908ADD" w14:textId="77777777" w:rsidR="00F61716" w:rsidRPr="00E10BAF" w:rsidRDefault="00F61716" w:rsidP="006959B1">
      <w:pPr>
        <w:pStyle w:val="BodyTextIndent"/>
        <w:tabs>
          <w:tab w:val="left" w:pos="720"/>
          <w:tab w:val="left" w:pos="1440"/>
        </w:tabs>
        <w:ind w:left="720"/>
        <w:rPr>
          <w:szCs w:val="22"/>
        </w:rPr>
      </w:pPr>
      <w:r w:rsidRPr="00E10BAF">
        <w:rPr>
          <w:rFonts w:eastAsia="MS Mincho"/>
          <w:szCs w:val="22"/>
        </w:rPr>
        <w:t xml:space="preserve">Robert Wood Johnson Foundation, </w:t>
      </w:r>
      <w:r w:rsidRPr="00E10BAF">
        <w:rPr>
          <w:rFonts w:eastAsia="MS Mincho"/>
          <w:bCs/>
          <w:szCs w:val="22"/>
        </w:rPr>
        <w:t>Substance Abuse Policy Research Program,</w:t>
      </w:r>
      <w:r w:rsidRPr="00E10BAF">
        <w:rPr>
          <w:rFonts w:eastAsia="MS Mincho"/>
          <w:szCs w:val="22"/>
        </w:rPr>
        <w:t xml:space="preserve"> Tobacco </w:t>
      </w:r>
      <w:r w:rsidRPr="00E10BAF">
        <w:rPr>
          <w:rFonts w:eastAsia="MS Mincho"/>
          <w:szCs w:val="22"/>
        </w:rPr>
        <w:lastRenderedPageBreak/>
        <w:t xml:space="preserve">Use among the Mentally Ill: an Overlooked Tobacco Control Issue (Delnevo PI) </w:t>
      </w:r>
      <w:r w:rsidRPr="00E10BAF">
        <w:rPr>
          <w:szCs w:val="22"/>
        </w:rPr>
        <w:t>1/1/2006 – 6/30/2007.</w:t>
      </w:r>
    </w:p>
    <w:p w14:paraId="132C0333" w14:textId="77777777" w:rsidR="00F61716" w:rsidRPr="00E10BAF" w:rsidRDefault="00F61716" w:rsidP="006959B1">
      <w:pPr>
        <w:tabs>
          <w:tab w:val="left" w:pos="720"/>
          <w:tab w:val="left" w:pos="1440"/>
        </w:tabs>
        <w:ind w:left="720"/>
        <w:rPr>
          <w:sz w:val="22"/>
          <w:szCs w:val="22"/>
        </w:rPr>
      </w:pPr>
    </w:p>
    <w:p w14:paraId="1A8376E0" w14:textId="77777777" w:rsidR="00F61716" w:rsidRPr="00E10BAF" w:rsidRDefault="00F61716" w:rsidP="006959B1">
      <w:pPr>
        <w:tabs>
          <w:tab w:val="left" w:pos="720"/>
          <w:tab w:val="left" w:pos="1440"/>
        </w:tabs>
        <w:ind w:left="720"/>
        <w:rPr>
          <w:sz w:val="22"/>
          <w:szCs w:val="22"/>
        </w:rPr>
      </w:pPr>
      <w:r w:rsidRPr="00E10BAF">
        <w:rPr>
          <w:sz w:val="22"/>
          <w:szCs w:val="22"/>
        </w:rPr>
        <w:t xml:space="preserve">National Institute of Mental Health Tobacco use in people with mental disorders: an overlooked tobacco control issue </w:t>
      </w:r>
      <w:r w:rsidRPr="00E10BAF">
        <w:rPr>
          <w:rFonts w:eastAsia="MS Mincho"/>
          <w:sz w:val="22"/>
          <w:szCs w:val="22"/>
        </w:rPr>
        <w:t>(Delnevo PI).</w:t>
      </w:r>
      <w:r w:rsidRPr="00E10BAF">
        <w:rPr>
          <w:sz w:val="22"/>
          <w:szCs w:val="22"/>
        </w:rPr>
        <w:t xml:space="preserve"> R03MH077273-01A1 ,  </w:t>
      </w:r>
      <w:r w:rsidRPr="00E10BAF">
        <w:rPr>
          <w:bCs/>
          <w:sz w:val="22"/>
          <w:szCs w:val="22"/>
        </w:rPr>
        <w:t>Term 1/1/2007- 12/31/2007.</w:t>
      </w:r>
    </w:p>
    <w:p w14:paraId="40741D75" w14:textId="77777777" w:rsidR="00F61716" w:rsidRPr="00E10BAF" w:rsidRDefault="00F61716" w:rsidP="009F7EF2">
      <w:pPr>
        <w:pStyle w:val="BodyTextIndent"/>
        <w:tabs>
          <w:tab w:val="left" w:pos="720"/>
          <w:tab w:val="left" w:pos="1440"/>
        </w:tabs>
        <w:ind w:left="0"/>
        <w:rPr>
          <w:szCs w:val="22"/>
        </w:rPr>
      </w:pPr>
    </w:p>
    <w:p w14:paraId="419AE02E" w14:textId="77777777" w:rsidR="00F61716" w:rsidRPr="00E10BAF" w:rsidRDefault="00F61716" w:rsidP="000021C3">
      <w:pPr>
        <w:pStyle w:val="BodyTextIndent"/>
        <w:tabs>
          <w:tab w:val="left" w:pos="720"/>
          <w:tab w:val="left" w:pos="1440"/>
        </w:tabs>
        <w:ind w:left="720"/>
        <w:rPr>
          <w:szCs w:val="22"/>
        </w:rPr>
      </w:pPr>
      <w:r w:rsidRPr="00E10BAF">
        <w:rPr>
          <w:szCs w:val="22"/>
        </w:rPr>
        <w:t>NJ Department of Health and Human Services, Division of Mental Health, Addressing Tobacco in Mental Health Services,  Term 5/04- 6/05</w:t>
      </w:r>
    </w:p>
    <w:p w14:paraId="42D7192D" w14:textId="77777777" w:rsidR="001A7ED0" w:rsidRPr="00E10BAF" w:rsidRDefault="001A7ED0" w:rsidP="009F7EF2">
      <w:pPr>
        <w:tabs>
          <w:tab w:val="left" w:pos="720"/>
          <w:tab w:val="left" w:pos="1440"/>
        </w:tabs>
        <w:rPr>
          <w:sz w:val="22"/>
          <w:szCs w:val="22"/>
        </w:rPr>
      </w:pPr>
    </w:p>
    <w:p w14:paraId="5231914C" w14:textId="77777777" w:rsidR="002036D5" w:rsidRPr="00E10BAF" w:rsidRDefault="002036D5" w:rsidP="009F7EF2">
      <w:pPr>
        <w:tabs>
          <w:tab w:val="left" w:pos="720"/>
          <w:tab w:val="left" w:pos="1440"/>
        </w:tabs>
        <w:rPr>
          <w:sz w:val="22"/>
          <w:szCs w:val="22"/>
        </w:rPr>
      </w:pPr>
    </w:p>
    <w:p w14:paraId="542DE61B" w14:textId="170FBF7B" w:rsidR="00F61716" w:rsidRPr="00E10BAF" w:rsidRDefault="00F61716" w:rsidP="009F7EF2">
      <w:pPr>
        <w:tabs>
          <w:tab w:val="left" w:pos="720"/>
          <w:tab w:val="left" w:pos="1440"/>
        </w:tabs>
        <w:rPr>
          <w:sz w:val="22"/>
          <w:szCs w:val="22"/>
        </w:rPr>
      </w:pPr>
      <w:r w:rsidRPr="00E10BAF">
        <w:rPr>
          <w:sz w:val="22"/>
          <w:szCs w:val="22"/>
        </w:rPr>
        <w:t>PUBLICATIONS:</w:t>
      </w:r>
    </w:p>
    <w:p w14:paraId="36596ED9" w14:textId="200C8C25" w:rsidR="00CB7437" w:rsidRPr="00E10BAF" w:rsidRDefault="00F61716" w:rsidP="007A28D1">
      <w:pPr>
        <w:tabs>
          <w:tab w:val="left" w:pos="720"/>
          <w:tab w:val="left" w:pos="1440"/>
        </w:tabs>
        <w:rPr>
          <w:sz w:val="22"/>
          <w:szCs w:val="22"/>
        </w:rPr>
      </w:pPr>
      <w:r w:rsidRPr="00E10BAF">
        <w:rPr>
          <w:sz w:val="22"/>
          <w:szCs w:val="22"/>
        </w:rPr>
        <w:t>Refereed Original Article in Journal</w:t>
      </w:r>
    </w:p>
    <w:p w14:paraId="1FFE459D" w14:textId="4DE357A3" w:rsidR="00CB7437" w:rsidRPr="00E10BAF" w:rsidRDefault="0032259B" w:rsidP="00CB7437">
      <w:pPr>
        <w:rPr>
          <w:sz w:val="22"/>
          <w:szCs w:val="22"/>
        </w:rPr>
      </w:pPr>
      <w:hyperlink r:id="rId8" w:history="1">
        <w:r w:rsidR="00CB7437" w:rsidRPr="00E10BAF">
          <w:rPr>
            <w:rStyle w:val="Hyperlink"/>
            <w:sz w:val="22"/>
            <w:szCs w:val="22"/>
          </w:rPr>
          <w:t>https://www.ncbi.nlm.nih.gov/myncbi/16QSvwg6htMkn/bibliography/public/</w:t>
        </w:r>
      </w:hyperlink>
    </w:p>
    <w:p w14:paraId="5D2F96D4" w14:textId="77777777" w:rsidR="00287120" w:rsidRPr="00E10BAF" w:rsidRDefault="00287120" w:rsidP="00A43A61">
      <w:pPr>
        <w:tabs>
          <w:tab w:val="left" w:pos="720"/>
          <w:tab w:val="left" w:pos="1440"/>
        </w:tabs>
        <w:rPr>
          <w:color w:val="000000" w:themeColor="text1"/>
          <w:sz w:val="22"/>
          <w:szCs w:val="22"/>
        </w:rPr>
      </w:pPr>
    </w:p>
    <w:p w14:paraId="64FC77C2" w14:textId="493130DD" w:rsidR="00352AC7" w:rsidRPr="00E10BAF" w:rsidRDefault="00352AC7" w:rsidP="00352AC7">
      <w:pPr>
        <w:pStyle w:val="ListParagraph"/>
        <w:numPr>
          <w:ilvl w:val="0"/>
          <w:numId w:val="21"/>
        </w:numPr>
        <w:rPr>
          <w:rFonts w:ascii="Times" w:hAnsi="Times"/>
          <w:sz w:val="22"/>
          <w:szCs w:val="22"/>
        </w:rPr>
      </w:pPr>
      <w:r w:rsidRPr="00E10BAF">
        <w:rPr>
          <w:sz w:val="22"/>
          <w:szCs w:val="22"/>
        </w:rPr>
        <w:t xml:space="preserve">Sheffer CE, </w:t>
      </w:r>
      <w:r w:rsidRPr="00E10BAF">
        <w:rPr>
          <w:b/>
          <w:bCs/>
          <w:sz w:val="22"/>
          <w:szCs w:val="22"/>
        </w:rPr>
        <w:t>Williams JM</w:t>
      </w:r>
      <w:r w:rsidRPr="00E10BAF">
        <w:rPr>
          <w:sz w:val="22"/>
          <w:szCs w:val="22"/>
        </w:rPr>
        <w:t xml:space="preserve">, Erwin DO, Smith PH, Carl E, Ostroff JS.  </w:t>
      </w:r>
      <w:r w:rsidRPr="00E10BAF">
        <w:rPr>
          <w:rFonts w:ascii="Times" w:hAnsi="Times" w:cs="Calibri"/>
          <w:color w:val="000000"/>
          <w:sz w:val="22"/>
          <w:szCs w:val="22"/>
        </w:rPr>
        <w:t xml:space="preserve">Tobacco-Related Disparities Viewed through the Lens of Intersectionality.  </w:t>
      </w:r>
      <w:r w:rsidRPr="00E10BAF">
        <w:rPr>
          <w:rFonts w:ascii="Times" w:hAnsi="Times" w:cs="Calibri"/>
          <w:color w:val="000000" w:themeColor="text1"/>
          <w:sz w:val="22"/>
          <w:szCs w:val="22"/>
        </w:rPr>
        <w:t xml:space="preserve">Nicotine Tob Res. 2021 Sep 23. </w:t>
      </w:r>
      <w:r w:rsidRPr="00E10BAF">
        <w:rPr>
          <w:rFonts w:ascii="Times" w:hAnsi="Times" w:cs="Calibri"/>
          <w:color w:val="000000"/>
          <w:sz w:val="22"/>
          <w:szCs w:val="22"/>
        </w:rPr>
        <w:t>PMID: </w:t>
      </w:r>
      <w:r w:rsidRPr="00E10BAF">
        <w:rPr>
          <w:rFonts w:ascii="Times" w:hAnsi="Times" w:cs="Calibri"/>
          <w:color w:val="212121"/>
          <w:sz w:val="22"/>
          <w:szCs w:val="22"/>
        </w:rPr>
        <w:t xml:space="preserve">34555170.  </w:t>
      </w:r>
      <w:r w:rsidRPr="00E10BAF">
        <w:rPr>
          <w:rFonts w:ascii="Times" w:hAnsi="Times" w:cs="Calibri"/>
          <w:color w:val="000000" w:themeColor="text1"/>
          <w:sz w:val="22"/>
          <w:szCs w:val="22"/>
        </w:rPr>
        <w:t>Epub ahead of print</w:t>
      </w:r>
    </w:p>
    <w:p w14:paraId="7F2C777B" w14:textId="77777777" w:rsidR="00A7179E" w:rsidRPr="00E10BAF" w:rsidRDefault="00A7179E" w:rsidP="00A7179E">
      <w:pPr>
        <w:pStyle w:val="ListParagraph"/>
        <w:rPr>
          <w:rFonts w:ascii="Times" w:hAnsi="Times"/>
          <w:sz w:val="22"/>
          <w:szCs w:val="22"/>
        </w:rPr>
      </w:pPr>
    </w:p>
    <w:p w14:paraId="60FEE662" w14:textId="1593DFC6" w:rsidR="00482BF5" w:rsidRPr="00E10BAF" w:rsidRDefault="00B428FF" w:rsidP="00482BF5">
      <w:pPr>
        <w:pStyle w:val="ListParagraph"/>
        <w:numPr>
          <w:ilvl w:val="0"/>
          <w:numId w:val="21"/>
        </w:numPr>
        <w:spacing w:after="120"/>
        <w:rPr>
          <w:sz w:val="22"/>
          <w:szCs w:val="22"/>
        </w:rPr>
      </w:pPr>
      <w:r w:rsidRPr="00E10BAF">
        <w:rPr>
          <w:sz w:val="22"/>
          <w:szCs w:val="22"/>
        </w:rPr>
        <w:t xml:space="preserve">Covell NH, Foster F, Lipton N, Kingman E, Aquila S and </w:t>
      </w:r>
      <w:r w:rsidRPr="00E10BAF">
        <w:rPr>
          <w:b/>
          <w:bCs/>
          <w:sz w:val="22"/>
          <w:szCs w:val="22"/>
        </w:rPr>
        <w:t>Williams JM</w:t>
      </w:r>
      <w:r w:rsidRPr="00E10BAF">
        <w:rPr>
          <w:sz w:val="22"/>
          <w:szCs w:val="22"/>
        </w:rPr>
        <w:t xml:space="preserve">. Using a Self- Evaluation Tool for Behavioral Health Programs to Support Implementing Treatment for Tobacco Use Disorder.  Community Mental Health Journal. </w:t>
      </w:r>
      <w:r w:rsidR="00482BF5" w:rsidRPr="00E10BAF">
        <w:rPr>
          <w:color w:val="333333"/>
          <w:sz w:val="22"/>
          <w:szCs w:val="22"/>
          <w:shd w:val="clear" w:color="auto" w:fill="FCFCFC"/>
        </w:rPr>
        <w:t xml:space="preserve">2021. </w:t>
      </w:r>
      <w:hyperlink r:id="rId9" w:history="1">
        <w:r w:rsidR="00482BF5" w:rsidRPr="00E10BAF">
          <w:rPr>
            <w:rStyle w:val="Hyperlink"/>
            <w:sz w:val="22"/>
            <w:szCs w:val="22"/>
            <w:shd w:val="clear" w:color="auto" w:fill="FCFCFC"/>
          </w:rPr>
          <w:t>https://doi.org/10.1007/s10597-021-00890-x</w:t>
        </w:r>
      </w:hyperlink>
    </w:p>
    <w:p w14:paraId="1ECA6E1D" w14:textId="77777777" w:rsidR="00FC1D38" w:rsidRPr="00E10BAF" w:rsidRDefault="00FC1D38" w:rsidP="00FC1D38">
      <w:pPr>
        <w:pStyle w:val="ListParagraph"/>
        <w:rPr>
          <w:color w:val="000000"/>
          <w:sz w:val="22"/>
          <w:szCs w:val="22"/>
        </w:rPr>
      </w:pPr>
    </w:p>
    <w:p w14:paraId="7C5CD811" w14:textId="223FC978" w:rsidR="00E61036" w:rsidRPr="00E10BAF" w:rsidRDefault="00CA2243" w:rsidP="00E61036">
      <w:pPr>
        <w:pStyle w:val="ListParagraph"/>
        <w:numPr>
          <w:ilvl w:val="0"/>
          <w:numId w:val="21"/>
        </w:numPr>
        <w:rPr>
          <w:color w:val="000000"/>
          <w:sz w:val="22"/>
          <w:szCs w:val="22"/>
        </w:rPr>
      </w:pPr>
      <w:r w:rsidRPr="00E10BAF">
        <w:rPr>
          <w:color w:val="000000"/>
          <w:sz w:val="22"/>
          <w:szCs w:val="22"/>
        </w:rPr>
        <w:t xml:space="preserve">Goodwin RD, Moeller SJ, Zhu J, Yarden J, Ganzhorn S, </w:t>
      </w:r>
      <w:r w:rsidRPr="00E10BAF">
        <w:rPr>
          <w:b/>
          <w:color w:val="000000"/>
          <w:sz w:val="22"/>
          <w:szCs w:val="22"/>
        </w:rPr>
        <w:t>Williams JM</w:t>
      </w:r>
      <w:r w:rsidRPr="00E10BAF">
        <w:rPr>
          <w:color w:val="000000"/>
          <w:sz w:val="22"/>
          <w:szCs w:val="22"/>
        </w:rPr>
        <w:t>.  The potential role of cocaine and heroin co-use in the opioid epidemic in the United States. </w:t>
      </w:r>
      <w:r w:rsidR="00E61036" w:rsidRPr="00E10BAF">
        <w:rPr>
          <w:color w:val="000000" w:themeColor="text1"/>
          <w:sz w:val="22"/>
          <w:szCs w:val="22"/>
        </w:rPr>
        <w:t>Addict Behav. 2021 Feb;113:106680. doi: 10.1016/j.addbeh.2020.106680. Epub 2020 Sep 24.PMID: 33022537</w:t>
      </w:r>
    </w:p>
    <w:p w14:paraId="3969ADC7" w14:textId="5BFB4A1F" w:rsidR="00CA2243" w:rsidRPr="00E10BAF" w:rsidRDefault="00CA2243" w:rsidP="00CA2243">
      <w:pPr>
        <w:rPr>
          <w:sz w:val="22"/>
          <w:szCs w:val="22"/>
        </w:rPr>
      </w:pPr>
    </w:p>
    <w:p w14:paraId="484D68EF" w14:textId="68485174" w:rsidR="00025850" w:rsidRPr="00E10BAF" w:rsidRDefault="00025850" w:rsidP="00025850">
      <w:pPr>
        <w:pStyle w:val="ListParagraph"/>
        <w:numPr>
          <w:ilvl w:val="0"/>
          <w:numId w:val="21"/>
        </w:numPr>
        <w:rPr>
          <w:sz w:val="22"/>
          <w:szCs w:val="22"/>
        </w:rPr>
      </w:pPr>
      <w:r w:rsidRPr="00E10BAF">
        <w:rPr>
          <w:color w:val="000000"/>
          <w:sz w:val="22"/>
          <w:szCs w:val="22"/>
        </w:rPr>
        <w:t xml:space="preserve">Steinberg ML, Billingsley BB, Rosen RL, Epstein EE, Lu S-E, </w:t>
      </w:r>
      <w:r w:rsidRPr="00E10BAF">
        <w:rPr>
          <w:b/>
          <w:bCs/>
          <w:color w:val="000000"/>
          <w:sz w:val="22"/>
          <w:szCs w:val="22"/>
        </w:rPr>
        <w:t>Williams JM</w:t>
      </w:r>
      <w:r w:rsidRPr="00E10BAF">
        <w:rPr>
          <w:color w:val="000000"/>
          <w:sz w:val="22"/>
          <w:szCs w:val="22"/>
        </w:rPr>
        <w:t>. Persistence Targeted Smoking Cessation for Smokers with Schizophrenia or Schizoaffective Disorder: A Feasibility Study. Accepted, In press, Journal of Smoking Cessation.</w:t>
      </w:r>
    </w:p>
    <w:p w14:paraId="1961431B" w14:textId="77777777" w:rsidR="00025850" w:rsidRPr="00E10BAF" w:rsidRDefault="00025850" w:rsidP="00025850">
      <w:pPr>
        <w:pStyle w:val="Heading1"/>
        <w:shd w:val="clear" w:color="auto" w:fill="FFFFFF"/>
        <w:ind w:left="360"/>
        <w:jc w:val="left"/>
        <w:rPr>
          <w:rFonts w:ascii="Times New Roman" w:hAnsi="Times New Roman"/>
          <w:b w:val="0"/>
          <w:i w:val="0"/>
          <w:sz w:val="22"/>
          <w:szCs w:val="22"/>
        </w:rPr>
      </w:pPr>
    </w:p>
    <w:p w14:paraId="4A51644D" w14:textId="0C359191" w:rsidR="006F3E96" w:rsidRPr="00E10BAF" w:rsidRDefault="006F3E96" w:rsidP="006F3E96">
      <w:pPr>
        <w:pStyle w:val="ListParagraph"/>
        <w:numPr>
          <w:ilvl w:val="0"/>
          <w:numId w:val="21"/>
        </w:numPr>
        <w:rPr>
          <w:sz w:val="22"/>
          <w:szCs w:val="22"/>
        </w:rPr>
      </w:pPr>
      <w:r w:rsidRPr="00E10BAF">
        <w:rPr>
          <w:rStyle w:val="docsum-authors"/>
          <w:sz w:val="22"/>
          <w:szCs w:val="22"/>
        </w:rPr>
        <w:t>Kline A, Mattern D, </w:t>
      </w:r>
      <w:r w:rsidRPr="00E10BAF">
        <w:rPr>
          <w:rStyle w:val="docsum-authors"/>
          <w:bCs/>
          <w:sz w:val="22"/>
          <w:szCs w:val="22"/>
        </w:rPr>
        <w:t>Cooperman N</w:t>
      </w:r>
      <w:r w:rsidRPr="00E10BAF">
        <w:rPr>
          <w:rStyle w:val="docsum-authors"/>
          <w:sz w:val="22"/>
          <w:szCs w:val="22"/>
        </w:rPr>
        <w:t>, </w:t>
      </w:r>
      <w:r w:rsidRPr="00E10BAF">
        <w:rPr>
          <w:rStyle w:val="docsum-authors"/>
          <w:b/>
          <w:bCs/>
          <w:sz w:val="22"/>
          <w:szCs w:val="22"/>
        </w:rPr>
        <w:t>Williams JM</w:t>
      </w:r>
      <w:r w:rsidRPr="00E10BAF">
        <w:rPr>
          <w:rStyle w:val="docsum-authors"/>
          <w:sz w:val="22"/>
          <w:szCs w:val="22"/>
        </w:rPr>
        <w:t xml:space="preserve">, Dooley-Budsock P, Foglia R, Borys S. </w:t>
      </w:r>
      <w:hyperlink r:id="rId10" w:history="1">
        <w:r w:rsidRPr="00E10BAF">
          <w:rPr>
            <w:rStyle w:val="Hyperlink"/>
            <w:color w:val="auto"/>
            <w:sz w:val="22"/>
            <w:szCs w:val="22"/>
            <w:u w:val="none"/>
            <w:shd w:val="clear" w:color="auto" w:fill="FFFFFF"/>
          </w:rPr>
          <w:t>Opioid overdose in the age of fentanyl: Risk factor differences among subpopulations of overdose survivors.</w:t>
        </w:r>
      </w:hyperlink>
      <w:r w:rsidRPr="00E10BAF">
        <w:rPr>
          <w:sz w:val="22"/>
          <w:szCs w:val="22"/>
        </w:rPr>
        <w:t xml:space="preserve"> </w:t>
      </w:r>
      <w:r w:rsidRPr="00E10BAF">
        <w:rPr>
          <w:rStyle w:val="docsum-journal-citation"/>
          <w:sz w:val="22"/>
          <w:szCs w:val="22"/>
        </w:rPr>
        <w:t>Int J Drug Policy. 2021 Apr;90:103051. doi: 10.1016/j.drugpo.2020.103051. Epub 2020 Dec 11.</w:t>
      </w:r>
      <w:r w:rsidRPr="00E10BAF">
        <w:rPr>
          <w:rStyle w:val="citation-part"/>
          <w:sz w:val="22"/>
          <w:szCs w:val="22"/>
        </w:rPr>
        <w:t>PMID: </w:t>
      </w:r>
      <w:r w:rsidRPr="00E10BAF">
        <w:rPr>
          <w:rStyle w:val="docsum-pmid"/>
          <w:sz w:val="22"/>
          <w:szCs w:val="22"/>
        </w:rPr>
        <w:t>33321284</w:t>
      </w:r>
    </w:p>
    <w:p w14:paraId="29981211" w14:textId="77777777" w:rsidR="006F3E96" w:rsidRPr="00E10BAF" w:rsidRDefault="006F3E96" w:rsidP="006F3E96">
      <w:pPr>
        <w:pStyle w:val="ListParagraph"/>
        <w:rPr>
          <w:rFonts w:ascii="Times" w:hAnsi="Times" w:cs="Arial"/>
          <w:bCs/>
          <w:sz w:val="22"/>
          <w:szCs w:val="22"/>
        </w:rPr>
      </w:pPr>
    </w:p>
    <w:p w14:paraId="1C86DD34" w14:textId="1E01E8EC" w:rsidR="00E61036" w:rsidRPr="00E10BAF" w:rsidRDefault="007A28D1" w:rsidP="00E61036">
      <w:pPr>
        <w:pStyle w:val="ListParagraph"/>
        <w:numPr>
          <w:ilvl w:val="0"/>
          <w:numId w:val="21"/>
        </w:numPr>
        <w:rPr>
          <w:rFonts w:ascii="Times" w:hAnsi="Times"/>
          <w:sz w:val="22"/>
          <w:szCs w:val="22"/>
        </w:rPr>
      </w:pPr>
      <w:r w:rsidRPr="00E10BAF">
        <w:rPr>
          <w:rFonts w:ascii="Times" w:hAnsi="Times" w:cs="Arial"/>
          <w:bCs/>
          <w:sz w:val="22"/>
          <w:szCs w:val="22"/>
        </w:rPr>
        <w:t xml:space="preserve">Zern A, Seserman M, Dacus H, Wallace B, Friedlander S, Manseau M, Smalling MS, Smith TE, </w:t>
      </w:r>
      <w:r w:rsidRPr="00E10BAF">
        <w:rPr>
          <w:rFonts w:ascii="Times" w:hAnsi="Times" w:cs="Arial"/>
          <w:b/>
          <w:sz w:val="22"/>
          <w:szCs w:val="22"/>
        </w:rPr>
        <w:t>Williams JM</w:t>
      </w:r>
      <w:r w:rsidRPr="00E10BAF">
        <w:rPr>
          <w:rFonts w:ascii="Times" w:hAnsi="Times" w:cs="Arial"/>
          <w:bCs/>
          <w:sz w:val="22"/>
          <w:szCs w:val="22"/>
        </w:rPr>
        <w:t xml:space="preserve">, Compton MT. Screening and Treatment of Tobacco Use Disorder in Mental Health Clinics in New York State: Current Status and Potential Next Steps.  </w:t>
      </w:r>
      <w:r w:rsidR="00E61036" w:rsidRPr="00E10BAF">
        <w:rPr>
          <w:color w:val="000000" w:themeColor="text1"/>
          <w:sz w:val="22"/>
          <w:szCs w:val="22"/>
        </w:rPr>
        <w:t>Community Ment Health J. 2021 Aug;57(6):1023-1031. doi: 10.1007/s10597-020-00726-0. Epub 2020 Oct 20.PMID: 33083939</w:t>
      </w:r>
    </w:p>
    <w:p w14:paraId="303B2D98" w14:textId="77777777" w:rsidR="007A28D1" w:rsidRPr="00E10BAF" w:rsidRDefault="007A28D1" w:rsidP="007A28D1">
      <w:pPr>
        <w:pStyle w:val="ListParagraph"/>
        <w:rPr>
          <w:rFonts w:ascii="Cambria" w:hAnsi="Cambria"/>
          <w:sz w:val="22"/>
          <w:szCs w:val="22"/>
        </w:rPr>
      </w:pPr>
    </w:p>
    <w:p w14:paraId="68E2C87A" w14:textId="65FA3F64" w:rsidR="00CA2243" w:rsidRPr="00E10BAF" w:rsidRDefault="00CA2243" w:rsidP="00CA2243">
      <w:pPr>
        <w:pStyle w:val="ListParagraph"/>
        <w:numPr>
          <w:ilvl w:val="0"/>
          <w:numId w:val="21"/>
        </w:numPr>
        <w:rPr>
          <w:sz w:val="22"/>
          <w:szCs w:val="22"/>
        </w:rPr>
      </w:pPr>
      <w:r w:rsidRPr="00E10BAF">
        <w:rPr>
          <w:rStyle w:val="docsum-authors"/>
          <w:sz w:val="22"/>
          <w:szCs w:val="22"/>
        </w:rPr>
        <w:t>Bold KW, Rosen RL, Steinberg ML, Epstein EE, McCrady BS,</w:t>
      </w:r>
      <w:r w:rsidRPr="00E10BAF">
        <w:rPr>
          <w:rStyle w:val="docsum-authors"/>
          <w:bCs/>
          <w:sz w:val="22"/>
          <w:szCs w:val="22"/>
        </w:rPr>
        <w:t> </w:t>
      </w:r>
      <w:r w:rsidRPr="00E10BAF">
        <w:rPr>
          <w:rStyle w:val="docsum-authors"/>
          <w:b/>
          <w:bCs/>
          <w:sz w:val="22"/>
          <w:szCs w:val="22"/>
        </w:rPr>
        <w:t>Williams JM.</w:t>
      </w:r>
      <w:r w:rsidRPr="00E10BAF">
        <w:rPr>
          <w:rStyle w:val="docsum-authors"/>
          <w:bCs/>
          <w:sz w:val="22"/>
          <w:szCs w:val="22"/>
        </w:rPr>
        <w:t xml:space="preserve"> </w:t>
      </w:r>
      <w:hyperlink r:id="rId11" w:history="1">
        <w:r w:rsidRPr="00E10BAF">
          <w:rPr>
            <w:rStyle w:val="Hyperlink"/>
            <w:bCs/>
            <w:color w:val="auto"/>
            <w:sz w:val="22"/>
            <w:szCs w:val="22"/>
            <w:u w:val="none"/>
            <w:shd w:val="clear" w:color="auto" w:fill="FFFFFF"/>
          </w:rPr>
          <w:t>Smoking</w:t>
        </w:r>
        <w:r w:rsidRPr="00E10BAF">
          <w:rPr>
            <w:rStyle w:val="Hyperlink"/>
            <w:color w:val="auto"/>
            <w:sz w:val="22"/>
            <w:szCs w:val="22"/>
            <w:u w:val="none"/>
            <w:shd w:val="clear" w:color="auto" w:fill="FFFFFF"/>
          </w:rPr>
          <w:t> characteristics and alcohol use among women in treatment for alcohol use disorder.</w:t>
        </w:r>
      </w:hyperlink>
      <w:r w:rsidRPr="00E10BAF">
        <w:rPr>
          <w:sz w:val="22"/>
          <w:szCs w:val="22"/>
        </w:rPr>
        <w:t xml:space="preserve"> </w:t>
      </w:r>
      <w:r w:rsidRPr="00E10BAF">
        <w:rPr>
          <w:rStyle w:val="docsum-journal-citation"/>
          <w:sz w:val="22"/>
          <w:szCs w:val="22"/>
        </w:rPr>
        <w:t>Addict Behav. 2020 Feb;101:106137. Epub 2019 Oct 4.</w:t>
      </w:r>
    </w:p>
    <w:p w14:paraId="6C312E6D" w14:textId="77777777" w:rsidR="00CA2243" w:rsidRPr="00E10BAF" w:rsidRDefault="00CA2243" w:rsidP="00CA2243">
      <w:pPr>
        <w:pStyle w:val="Heading1"/>
        <w:shd w:val="clear" w:color="auto" w:fill="FFFFFF"/>
        <w:ind w:left="720"/>
        <w:jc w:val="left"/>
        <w:rPr>
          <w:rFonts w:ascii="Times New Roman" w:hAnsi="Times New Roman"/>
          <w:b w:val="0"/>
          <w:i w:val="0"/>
          <w:sz w:val="22"/>
          <w:szCs w:val="22"/>
        </w:rPr>
      </w:pPr>
    </w:p>
    <w:p w14:paraId="2034C283" w14:textId="1FCBE587" w:rsidR="00B75A33" w:rsidRPr="00E10BAF" w:rsidRDefault="00B75A33" w:rsidP="00B75A33">
      <w:pPr>
        <w:pStyle w:val="Heading1"/>
        <w:numPr>
          <w:ilvl w:val="0"/>
          <w:numId w:val="21"/>
        </w:numPr>
        <w:shd w:val="clear" w:color="auto" w:fill="FFFFFF"/>
        <w:jc w:val="left"/>
        <w:rPr>
          <w:rFonts w:ascii="Times New Roman" w:hAnsi="Times New Roman"/>
          <w:b w:val="0"/>
          <w:i w:val="0"/>
          <w:sz w:val="22"/>
          <w:szCs w:val="22"/>
        </w:rPr>
      </w:pPr>
      <w:r w:rsidRPr="00E10BAF">
        <w:rPr>
          <w:rFonts w:ascii="Times New Roman" w:hAnsi="Times New Roman"/>
          <w:b w:val="0"/>
          <w:i w:val="0"/>
          <w:sz w:val="22"/>
          <w:szCs w:val="22"/>
        </w:rPr>
        <w:t xml:space="preserve">Kline A, Mattern D, Cooperman N, Dooley-Budsock P, </w:t>
      </w:r>
      <w:r w:rsidRPr="00E10BAF">
        <w:rPr>
          <w:rFonts w:ascii="Times New Roman" w:hAnsi="Times New Roman"/>
          <w:i w:val="0"/>
          <w:sz w:val="22"/>
          <w:szCs w:val="22"/>
        </w:rPr>
        <w:t>Williams JM</w:t>
      </w:r>
      <w:r w:rsidRPr="00E10BAF">
        <w:rPr>
          <w:rFonts w:ascii="Times New Roman" w:hAnsi="Times New Roman"/>
          <w:b w:val="0"/>
          <w:i w:val="0"/>
          <w:sz w:val="22"/>
          <w:szCs w:val="22"/>
        </w:rPr>
        <w:t xml:space="preserve"> and Borys S. “A Blessing and a Curse:" Opioid Users' Perspectives on Naloxone and the Epidemic of </w:t>
      </w:r>
      <w:r w:rsidRPr="00E10BAF">
        <w:rPr>
          <w:rFonts w:ascii="Times New Roman" w:hAnsi="Times New Roman"/>
          <w:b w:val="0"/>
          <w:i w:val="0"/>
          <w:sz w:val="22"/>
          <w:szCs w:val="22"/>
        </w:rPr>
        <w:lastRenderedPageBreak/>
        <w:t xml:space="preserve">Opioid Overdose.  Subst Use Misuse  </w:t>
      </w:r>
      <w:r w:rsidRPr="00E10BAF">
        <w:rPr>
          <w:rStyle w:val="cit"/>
          <w:rFonts w:ascii="Times New Roman" w:hAnsi="Times New Roman"/>
          <w:b w:val="0"/>
          <w:i w:val="0"/>
          <w:sz w:val="22"/>
          <w:szCs w:val="22"/>
        </w:rPr>
        <w:t>2020;55(8):1280-1287.</w:t>
      </w:r>
      <w:r w:rsidRPr="00E10BAF">
        <w:rPr>
          <w:rStyle w:val="citation-doi"/>
          <w:rFonts w:ascii="Times New Roman" w:hAnsi="Times New Roman"/>
          <w:b w:val="0"/>
          <w:i w:val="0"/>
          <w:sz w:val="22"/>
          <w:szCs w:val="22"/>
        </w:rPr>
        <w:t>doi: 10.1080/10826084.2020.1735437.</w:t>
      </w:r>
      <w:r w:rsidRPr="00E10BAF">
        <w:rPr>
          <w:rFonts w:ascii="Times New Roman" w:hAnsi="Times New Roman"/>
          <w:b w:val="0"/>
          <w:i w:val="0"/>
          <w:sz w:val="22"/>
          <w:szCs w:val="22"/>
        </w:rPr>
        <w:t> </w:t>
      </w:r>
      <w:r w:rsidRPr="00E10BAF">
        <w:rPr>
          <w:rStyle w:val="secondary-date"/>
          <w:rFonts w:ascii="Times New Roman" w:hAnsi="Times New Roman"/>
          <w:b w:val="0"/>
          <w:i w:val="0"/>
          <w:sz w:val="22"/>
          <w:szCs w:val="22"/>
        </w:rPr>
        <w:t>Epub 2020 Mar 17.</w:t>
      </w:r>
    </w:p>
    <w:p w14:paraId="0FF7B767" w14:textId="77777777" w:rsidR="00B75A33" w:rsidRPr="00E10BAF" w:rsidRDefault="00B75A33" w:rsidP="00B75A33">
      <w:pPr>
        <w:pStyle w:val="desc"/>
        <w:spacing w:before="0" w:beforeAutospacing="0" w:after="0" w:afterAutospacing="0"/>
        <w:rPr>
          <w:color w:val="000000" w:themeColor="text1"/>
          <w:sz w:val="22"/>
          <w:szCs w:val="22"/>
        </w:rPr>
      </w:pPr>
    </w:p>
    <w:p w14:paraId="6D6336ED" w14:textId="77777777" w:rsidR="009525DA" w:rsidRPr="00E10BAF" w:rsidRDefault="0074745F" w:rsidP="009525DA">
      <w:pPr>
        <w:pStyle w:val="desc"/>
        <w:numPr>
          <w:ilvl w:val="0"/>
          <w:numId w:val="21"/>
        </w:numPr>
        <w:spacing w:before="0" w:beforeAutospacing="0" w:after="0" w:afterAutospacing="0"/>
        <w:rPr>
          <w:color w:val="000000" w:themeColor="text1"/>
          <w:sz w:val="22"/>
          <w:szCs w:val="22"/>
        </w:rPr>
      </w:pPr>
      <w:r w:rsidRPr="00E10BAF">
        <w:rPr>
          <w:color w:val="000000" w:themeColor="text1"/>
          <w:sz w:val="22"/>
          <w:szCs w:val="22"/>
        </w:rPr>
        <w:t>Brunette MF, Ferron JC, McGurk SR,</w:t>
      </w:r>
      <w:r w:rsidRPr="00E10BAF">
        <w:rPr>
          <w:rStyle w:val="apple-converted-space"/>
          <w:color w:val="000000" w:themeColor="text1"/>
          <w:sz w:val="22"/>
          <w:szCs w:val="22"/>
        </w:rPr>
        <w:t> </w:t>
      </w:r>
      <w:r w:rsidRPr="00E10BAF">
        <w:rPr>
          <w:b/>
          <w:bCs/>
          <w:color w:val="000000" w:themeColor="text1"/>
          <w:sz w:val="22"/>
          <w:szCs w:val="22"/>
        </w:rPr>
        <w:t>Williams JM</w:t>
      </w:r>
      <w:r w:rsidRPr="00E10BAF">
        <w:rPr>
          <w:color w:val="000000" w:themeColor="text1"/>
          <w:sz w:val="22"/>
          <w:szCs w:val="22"/>
        </w:rPr>
        <w:t>, Harrington A, Devitt T, Xie H. Brief, Web-Based Interventions to Motivate Smokers With Schizophrenia: Randomized Trial. J</w:t>
      </w:r>
      <w:r w:rsidRPr="00E10BAF">
        <w:rPr>
          <w:rStyle w:val="jrnl"/>
          <w:color w:val="000000" w:themeColor="text1"/>
          <w:sz w:val="22"/>
          <w:szCs w:val="22"/>
        </w:rPr>
        <w:t>MIR Ment Health</w:t>
      </w:r>
      <w:r w:rsidRPr="00E10BAF">
        <w:rPr>
          <w:color w:val="000000" w:themeColor="text1"/>
          <w:sz w:val="22"/>
          <w:szCs w:val="22"/>
        </w:rPr>
        <w:t>. 2020 Feb 8;7(2):e16524.</w:t>
      </w:r>
    </w:p>
    <w:p w14:paraId="4A91D34C" w14:textId="77777777" w:rsidR="009525DA" w:rsidRPr="00E10BAF" w:rsidRDefault="009525DA" w:rsidP="009525DA">
      <w:pPr>
        <w:pStyle w:val="ListParagraph"/>
        <w:rPr>
          <w:color w:val="000000" w:themeColor="text1"/>
          <w:sz w:val="22"/>
          <w:szCs w:val="22"/>
        </w:rPr>
      </w:pPr>
    </w:p>
    <w:p w14:paraId="4ADBB6FD" w14:textId="41B321CC" w:rsidR="0048372A" w:rsidRPr="00E10BAF" w:rsidRDefault="00BC3C4F" w:rsidP="009525DA">
      <w:pPr>
        <w:pStyle w:val="desc"/>
        <w:numPr>
          <w:ilvl w:val="0"/>
          <w:numId w:val="21"/>
        </w:numPr>
        <w:spacing w:before="0" w:beforeAutospacing="0" w:after="0" w:afterAutospacing="0"/>
        <w:rPr>
          <w:color w:val="000000" w:themeColor="text1"/>
          <w:sz w:val="22"/>
          <w:szCs w:val="22"/>
        </w:rPr>
      </w:pPr>
      <w:r w:rsidRPr="00E10BAF">
        <w:rPr>
          <w:color w:val="000000" w:themeColor="text1"/>
          <w:sz w:val="22"/>
          <w:szCs w:val="22"/>
        </w:rPr>
        <w:t>Steinberg ML, Billingsley B, Rosen RL, Epstein EE, Lu SE, </w:t>
      </w:r>
      <w:r w:rsidRPr="00E10BAF">
        <w:rPr>
          <w:b/>
          <w:bCs/>
          <w:color w:val="000000" w:themeColor="text1"/>
          <w:sz w:val="22"/>
          <w:szCs w:val="22"/>
        </w:rPr>
        <w:t>Williams JM</w:t>
      </w:r>
      <w:r w:rsidRPr="00E10BAF">
        <w:rPr>
          <w:color w:val="000000" w:themeColor="text1"/>
          <w:sz w:val="22"/>
          <w:szCs w:val="22"/>
        </w:rPr>
        <w:t xml:space="preserve">. A novel intervention increases task persistence in smokers with schizophrenia: A proof of concept study. </w:t>
      </w:r>
      <w:r w:rsidR="009525DA" w:rsidRPr="00E10BAF">
        <w:rPr>
          <w:sz w:val="22"/>
          <w:szCs w:val="22"/>
          <w:shd w:val="clear" w:color="auto" w:fill="FFFFFF"/>
        </w:rPr>
        <w:t>Schizophr Res. 2020 Jan;215:453-454</w:t>
      </w:r>
      <w:r w:rsidR="009525DA" w:rsidRPr="00E10BAF">
        <w:rPr>
          <w:color w:val="4D8055"/>
          <w:sz w:val="22"/>
          <w:szCs w:val="22"/>
          <w:shd w:val="clear" w:color="auto" w:fill="FFFFFF"/>
        </w:rPr>
        <w:t xml:space="preserve">. </w:t>
      </w:r>
    </w:p>
    <w:p w14:paraId="10245F36" w14:textId="5A1556BB" w:rsidR="009525DA" w:rsidRPr="00E10BAF" w:rsidRDefault="009525DA" w:rsidP="009525DA">
      <w:pPr>
        <w:pStyle w:val="desc"/>
        <w:spacing w:before="0" w:beforeAutospacing="0" w:after="0" w:afterAutospacing="0"/>
        <w:rPr>
          <w:color w:val="000000" w:themeColor="text1"/>
          <w:sz w:val="22"/>
          <w:szCs w:val="22"/>
        </w:rPr>
      </w:pPr>
    </w:p>
    <w:p w14:paraId="29BAFB79" w14:textId="5D70982E" w:rsidR="00946897" w:rsidRPr="00E10BAF" w:rsidRDefault="00946897" w:rsidP="0048372A">
      <w:pPr>
        <w:pStyle w:val="desc"/>
        <w:numPr>
          <w:ilvl w:val="0"/>
          <w:numId w:val="21"/>
        </w:numPr>
        <w:shd w:val="clear" w:color="auto" w:fill="FFFFFF"/>
        <w:spacing w:before="0" w:beforeAutospacing="0" w:after="0" w:afterAutospacing="0"/>
        <w:rPr>
          <w:color w:val="000000" w:themeColor="text1"/>
          <w:sz w:val="22"/>
          <w:szCs w:val="22"/>
        </w:rPr>
      </w:pPr>
      <w:r w:rsidRPr="00E10BAF">
        <w:rPr>
          <w:rFonts w:ascii="Times" w:hAnsi="Times" w:cs="Times"/>
          <w:b/>
          <w:color w:val="000000" w:themeColor="text1"/>
          <w:position w:val="-1"/>
          <w:sz w:val="22"/>
          <w:szCs w:val="22"/>
        </w:rPr>
        <w:t>Williams JM</w:t>
      </w:r>
      <w:r w:rsidRPr="00E10BAF">
        <w:rPr>
          <w:rFonts w:ascii="Times" w:hAnsi="Times" w:cs="Times"/>
          <w:color w:val="000000" w:themeColor="text1"/>
          <w:position w:val="-1"/>
          <w:sz w:val="22"/>
          <w:szCs w:val="22"/>
        </w:rPr>
        <w:t xml:space="preserve">, Steinberg ML, Wang H, Chaguturu V, Poulsen R, Tobia A, Palmeri B. Practice Change after Training Psychiatry Residents in Tobacco Use Disorder.  </w:t>
      </w:r>
      <w:r w:rsidR="0048372A" w:rsidRPr="00E10BAF">
        <w:rPr>
          <w:rFonts w:ascii="Times" w:hAnsi="Times" w:cs="Times"/>
          <w:color w:val="000000" w:themeColor="text1"/>
          <w:sz w:val="22"/>
          <w:szCs w:val="22"/>
        </w:rPr>
        <w:t>Psychiatr Serv</w:t>
      </w:r>
      <w:r w:rsidR="0048372A" w:rsidRPr="00E10BAF">
        <w:rPr>
          <w:rFonts w:ascii="Times" w:hAnsi="Times" w:cs="Times"/>
          <w:color w:val="000000" w:themeColor="text1"/>
          <w:sz w:val="22"/>
          <w:szCs w:val="22"/>
          <w:shd w:val="clear" w:color="auto" w:fill="FFFFFF"/>
        </w:rPr>
        <w:t>. </w:t>
      </w:r>
      <w:r w:rsidR="0048372A" w:rsidRPr="00E10BAF">
        <w:rPr>
          <w:rFonts w:ascii="Times" w:hAnsi="Times" w:cs="Times"/>
          <w:color w:val="000000" w:themeColor="text1"/>
          <w:sz w:val="22"/>
          <w:szCs w:val="22"/>
        </w:rPr>
        <w:t>2019 Nov 6;:appips201900272. doi: 10.1176/appi.ps.201900272. </w:t>
      </w:r>
    </w:p>
    <w:p w14:paraId="4FA9980A" w14:textId="77777777" w:rsidR="0048372A" w:rsidRPr="00E10BAF" w:rsidRDefault="0048372A" w:rsidP="0048372A">
      <w:pPr>
        <w:pStyle w:val="desc"/>
        <w:shd w:val="clear" w:color="auto" w:fill="FFFFFF"/>
        <w:spacing w:before="0" w:beforeAutospacing="0" w:after="0" w:afterAutospacing="0"/>
        <w:ind w:left="720"/>
        <w:rPr>
          <w:rFonts w:ascii="Arial" w:hAnsi="Arial" w:cs="Arial"/>
          <w:color w:val="000000" w:themeColor="text1"/>
          <w:spacing w:val="-3"/>
          <w:sz w:val="22"/>
          <w:szCs w:val="22"/>
          <w:u w:val="single"/>
        </w:rPr>
      </w:pPr>
    </w:p>
    <w:p w14:paraId="5A79A611" w14:textId="77777777" w:rsidR="009525DA" w:rsidRPr="00E10BAF" w:rsidRDefault="0048372A" w:rsidP="009525DA">
      <w:pPr>
        <w:pStyle w:val="ListParagraph"/>
        <w:numPr>
          <w:ilvl w:val="0"/>
          <w:numId w:val="21"/>
        </w:numPr>
        <w:rPr>
          <w:rFonts w:ascii="Times" w:hAnsi="Times" w:cs="Times"/>
          <w:color w:val="000000" w:themeColor="text1"/>
          <w:sz w:val="22"/>
          <w:szCs w:val="22"/>
        </w:rPr>
      </w:pPr>
      <w:r w:rsidRPr="00E10BAF">
        <w:rPr>
          <w:rStyle w:val="authors"/>
          <w:rFonts w:ascii="Times" w:hAnsi="Times" w:cs="Times"/>
          <w:color w:val="000000" w:themeColor="text1"/>
          <w:sz w:val="22"/>
          <w:szCs w:val="22"/>
        </w:rPr>
        <w:t xml:space="preserve">Whitton AE, Green AI, Pizzagalli DA, Roth RM, </w:t>
      </w:r>
      <w:r w:rsidRPr="00E10BAF">
        <w:rPr>
          <w:rStyle w:val="authors"/>
          <w:rFonts w:ascii="Times" w:hAnsi="Times" w:cs="Times"/>
          <w:b/>
          <w:color w:val="000000" w:themeColor="text1"/>
          <w:sz w:val="22"/>
          <w:szCs w:val="22"/>
        </w:rPr>
        <w:t>Williams JM</w:t>
      </w:r>
      <w:r w:rsidRPr="00E10BAF">
        <w:rPr>
          <w:rStyle w:val="authors"/>
          <w:rFonts w:ascii="Times" w:hAnsi="Times" w:cs="Times"/>
          <w:color w:val="000000" w:themeColor="text1"/>
          <w:sz w:val="22"/>
          <w:szCs w:val="22"/>
        </w:rPr>
        <w:t>, Brunette MF.</w:t>
      </w:r>
      <w:r w:rsidRPr="00E10BAF">
        <w:rPr>
          <w:rStyle w:val="apple-converted-space"/>
          <w:rFonts w:ascii="Times" w:hAnsi="Times" w:cs="Times"/>
          <w:color w:val="000000" w:themeColor="text1"/>
          <w:sz w:val="22"/>
          <w:szCs w:val="22"/>
        </w:rPr>
        <w:t> </w:t>
      </w:r>
      <w:hyperlink r:id="rId12" w:history="1">
        <w:r w:rsidRPr="00E10BAF">
          <w:rPr>
            <w:rStyle w:val="Hyperlink"/>
            <w:rFonts w:ascii="Times" w:hAnsi="Times" w:cs="Times"/>
            <w:color w:val="000000" w:themeColor="text1"/>
            <w:sz w:val="22"/>
            <w:szCs w:val="22"/>
            <w:u w:val="none"/>
          </w:rPr>
          <w:t>Potent Dopamine D2 Antagonists Block the Reward-Enhancing Effects of Nicotine in Smokers With Schizophrenia.</w:t>
        </w:r>
        <w:r w:rsidRPr="00E10BAF">
          <w:rPr>
            <w:rStyle w:val="apple-converted-space"/>
            <w:rFonts w:ascii="Times" w:hAnsi="Times" w:cs="Times"/>
            <w:color w:val="000000" w:themeColor="text1"/>
            <w:sz w:val="22"/>
            <w:szCs w:val="22"/>
          </w:rPr>
          <w:t> </w:t>
        </w:r>
      </w:hyperlink>
      <w:r w:rsidRPr="00E10BAF">
        <w:rPr>
          <w:rStyle w:val="source"/>
          <w:rFonts w:ascii="Times" w:hAnsi="Times" w:cs="Times"/>
          <w:color w:val="000000" w:themeColor="text1"/>
          <w:sz w:val="22"/>
          <w:szCs w:val="22"/>
        </w:rPr>
        <w:t>Schizophr Bull</w:t>
      </w:r>
      <w:r w:rsidRPr="00E10BAF">
        <w:rPr>
          <w:rFonts w:ascii="Times" w:hAnsi="Times" w:cs="Times"/>
          <w:color w:val="000000" w:themeColor="text1"/>
          <w:sz w:val="22"/>
          <w:szCs w:val="22"/>
          <w:shd w:val="clear" w:color="auto" w:fill="FFFFFF"/>
        </w:rPr>
        <w:t>.</w:t>
      </w:r>
      <w:r w:rsidRPr="00E10BAF">
        <w:rPr>
          <w:rStyle w:val="apple-converted-space"/>
          <w:rFonts w:ascii="Times" w:hAnsi="Times" w:cs="Times"/>
          <w:color w:val="000000" w:themeColor="text1"/>
          <w:sz w:val="22"/>
          <w:szCs w:val="22"/>
          <w:shd w:val="clear" w:color="auto" w:fill="FFFFFF"/>
        </w:rPr>
        <w:t> </w:t>
      </w:r>
      <w:r w:rsidRPr="00E10BAF">
        <w:rPr>
          <w:rStyle w:val="pubdate"/>
          <w:rFonts w:ascii="Times" w:hAnsi="Times" w:cs="Times"/>
          <w:color w:val="000000" w:themeColor="text1"/>
          <w:sz w:val="22"/>
          <w:szCs w:val="22"/>
        </w:rPr>
        <w:t>2019 Oct 24;</w:t>
      </w:r>
      <w:r w:rsidRPr="00E10BAF">
        <w:rPr>
          <w:rStyle w:val="volume"/>
          <w:rFonts w:ascii="Times" w:hAnsi="Times" w:cs="Times"/>
          <w:color w:val="000000" w:themeColor="text1"/>
          <w:sz w:val="22"/>
          <w:szCs w:val="22"/>
        </w:rPr>
        <w:t>45</w:t>
      </w:r>
      <w:r w:rsidRPr="00E10BAF">
        <w:rPr>
          <w:rStyle w:val="issue"/>
          <w:rFonts w:ascii="Times" w:hAnsi="Times" w:cs="Times"/>
          <w:color w:val="000000" w:themeColor="text1"/>
          <w:sz w:val="22"/>
          <w:szCs w:val="22"/>
        </w:rPr>
        <w:t>(6)</w:t>
      </w:r>
      <w:r w:rsidRPr="00E10BAF">
        <w:rPr>
          <w:rStyle w:val="pages"/>
          <w:rFonts w:ascii="Times" w:hAnsi="Times" w:cs="Times"/>
          <w:color w:val="000000" w:themeColor="text1"/>
          <w:sz w:val="22"/>
          <w:szCs w:val="22"/>
        </w:rPr>
        <w:t>:1300-1308</w:t>
      </w:r>
      <w:r w:rsidRPr="00E10BAF">
        <w:rPr>
          <w:rFonts w:ascii="Times" w:hAnsi="Times" w:cs="Times"/>
          <w:color w:val="000000" w:themeColor="text1"/>
          <w:sz w:val="22"/>
          <w:szCs w:val="22"/>
        </w:rPr>
        <w:t>.</w:t>
      </w:r>
    </w:p>
    <w:p w14:paraId="20943E66" w14:textId="77777777" w:rsidR="009525DA" w:rsidRPr="00E10BAF" w:rsidRDefault="009525DA" w:rsidP="009525DA">
      <w:pPr>
        <w:pStyle w:val="ListParagraph"/>
        <w:rPr>
          <w:color w:val="000000" w:themeColor="text1"/>
          <w:sz w:val="22"/>
          <w:szCs w:val="22"/>
        </w:rPr>
      </w:pPr>
    </w:p>
    <w:p w14:paraId="154853C7" w14:textId="490EDE79" w:rsidR="0048372A" w:rsidRPr="00E10BAF" w:rsidRDefault="00E03DDC" w:rsidP="009525DA">
      <w:pPr>
        <w:pStyle w:val="ListParagraph"/>
        <w:numPr>
          <w:ilvl w:val="0"/>
          <w:numId w:val="21"/>
        </w:numPr>
        <w:rPr>
          <w:rFonts w:ascii="Times" w:hAnsi="Times" w:cs="Times"/>
          <w:color w:val="000000" w:themeColor="text1"/>
          <w:sz w:val="22"/>
          <w:szCs w:val="22"/>
        </w:rPr>
      </w:pPr>
      <w:r w:rsidRPr="00E10BAF">
        <w:rPr>
          <w:color w:val="000000" w:themeColor="text1"/>
          <w:sz w:val="22"/>
          <w:szCs w:val="22"/>
        </w:rPr>
        <w:t>Bold, K.W.,</w:t>
      </w:r>
      <w:r w:rsidRPr="00E10BAF">
        <w:rPr>
          <w:b/>
          <w:bCs/>
          <w:color w:val="000000" w:themeColor="text1"/>
          <w:sz w:val="22"/>
          <w:szCs w:val="22"/>
        </w:rPr>
        <w:t xml:space="preserve"> </w:t>
      </w:r>
      <w:r w:rsidRPr="00E10BAF">
        <w:rPr>
          <w:color w:val="000000" w:themeColor="text1"/>
          <w:sz w:val="22"/>
          <w:szCs w:val="22"/>
        </w:rPr>
        <w:t>Rosen, R.L., Steinberg, M.L., Epstein, E.E.,</w:t>
      </w:r>
      <w:r w:rsidR="0005186F" w:rsidRPr="00E10BAF">
        <w:rPr>
          <w:color w:val="000000" w:themeColor="text1"/>
          <w:sz w:val="22"/>
          <w:szCs w:val="22"/>
        </w:rPr>
        <w:t xml:space="preserve"> McCrady, B.S., </w:t>
      </w:r>
      <w:r w:rsidR="0005186F" w:rsidRPr="00E10BAF">
        <w:rPr>
          <w:b/>
          <w:color w:val="000000" w:themeColor="text1"/>
          <w:sz w:val="22"/>
          <w:szCs w:val="22"/>
        </w:rPr>
        <w:t>Williams, J.M</w:t>
      </w:r>
      <w:r w:rsidR="0005186F" w:rsidRPr="00E10BAF">
        <w:rPr>
          <w:color w:val="000000" w:themeColor="text1"/>
          <w:sz w:val="22"/>
          <w:szCs w:val="22"/>
        </w:rPr>
        <w:t xml:space="preserve">. </w:t>
      </w:r>
      <w:r w:rsidRPr="00E10BAF">
        <w:rPr>
          <w:color w:val="000000" w:themeColor="text1"/>
          <w:sz w:val="22"/>
          <w:szCs w:val="22"/>
        </w:rPr>
        <w:t xml:space="preserve"> Smoking characteristics and alcohol use among women in treatment for alcohol use disorder. </w:t>
      </w:r>
      <w:r w:rsidR="0048372A" w:rsidRPr="00E10BAF">
        <w:rPr>
          <w:rFonts w:ascii="Times" w:hAnsi="Times" w:cs="Times"/>
          <w:color w:val="000000" w:themeColor="text1"/>
          <w:sz w:val="22"/>
          <w:szCs w:val="22"/>
        </w:rPr>
        <w:t>Addict Behav</w:t>
      </w:r>
      <w:r w:rsidR="0048372A" w:rsidRPr="00E10BAF">
        <w:rPr>
          <w:rFonts w:ascii="Times" w:hAnsi="Times" w:cs="Times"/>
          <w:color w:val="000000" w:themeColor="text1"/>
          <w:sz w:val="22"/>
          <w:szCs w:val="22"/>
          <w:shd w:val="clear" w:color="auto" w:fill="FFFFFF"/>
        </w:rPr>
        <w:t>. </w:t>
      </w:r>
      <w:r w:rsidR="0048372A" w:rsidRPr="00E10BAF">
        <w:rPr>
          <w:rFonts w:ascii="Times" w:hAnsi="Times" w:cs="Times"/>
          <w:color w:val="000000" w:themeColor="text1"/>
          <w:sz w:val="22"/>
          <w:szCs w:val="22"/>
        </w:rPr>
        <w:t>2019 Oct 4;101:106137. doi: 10.1016/j.addbeh.2019.106137. </w:t>
      </w:r>
    </w:p>
    <w:p w14:paraId="169B1096" w14:textId="07CE6D6B" w:rsidR="00E03DDC" w:rsidRPr="00E10BAF" w:rsidRDefault="0048372A" w:rsidP="0048372A">
      <w:pPr>
        <w:rPr>
          <w:b/>
          <w:color w:val="000000" w:themeColor="text1"/>
          <w:position w:val="-1"/>
          <w:sz w:val="22"/>
          <w:szCs w:val="22"/>
        </w:rPr>
      </w:pPr>
      <w:r w:rsidRPr="00E10BAF">
        <w:rPr>
          <w:b/>
          <w:color w:val="000000" w:themeColor="text1"/>
          <w:position w:val="-1"/>
          <w:sz w:val="22"/>
          <w:szCs w:val="22"/>
        </w:rPr>
        <w:t xml:space="preserve"> </w:t>
      </w:r>
    </w:p>
    <w:p w14:paraId="548F7E9B" w14:textId="0A927937" w:rsidR="00BC3C4F" w:rsidRPr="00E10BAF" w:rsidRDefault="00BC3C4F" w:rsidP="00025850">
      <w:pPr>
        <w:pStyle w:val="desc"/>
        <w:numPr>
          <w:ilvl w:val="0"/>
          <w:numId w:val="21"/>
        </w:numPr>
        <w:shd w:val="clear" w:color="auto" w:fill="FFFFFF"/>
        <w:spacing w:before="0" w:beforeAutospacing="0" w:after="0" w:afterAutospacing="0"/>
        <w:ind w:right="-14"/>
        <w:rPr>
          <w:color w:val="000000" w:themeColor="text1"/>
          <w:position w:val="-1"/>
          <w:sz w:val="22"/>
          <w:szCs w:val="22"/>
        </w:rPr>
      </w:pPr>
      <w:r w:rsidRPr="00E10BAF">
        <w:rPr>
          <w:color w:val="000000" w:themeColor="text1"/>
          <w:sz w:val="22"/>
          <w:szCs w:val="22"/>
        </w:rPr>
        <w:t>Sweeney R, Moodie M, Baker AL, Borland R, Castle D, Segan C, Turner A, Attia J, Kelly PJ, Brophy L, Bonevski B, </w:t>
      </w:r>
      <w:r w:rsidRPr="00E10BAF">
        <w:rPr>
          <w:b/>
          <w:bCs/>
          <w:color w:val="000000" w:themeColor="text1"/>
          <w:sz w:val="22"/>
          <w:szCs w:val="22"/>
        </w:rPr>
        <w:t>Williams JM</w:t>
      </w:r>
      <w:r w:rsidRPr="00E10BAF">
        <w:rPr>
          <w:color w:val="000000" w:themeColor="text1"/>
          <w:sz w:val="22"/>
          <w:szCs w:val="22"/>
        </w:rPr>
        <w:t xml:space="preserve">, Baird D, White SL, McCarter K. Protocol for an Economic Evaluation of the Quitlink Randomized Controlled Trial for Accessible Smoking Cessation Support for People With Severe Mental Illness. </w:t>
      </w:r>
      <w:r w:rsidRPr="00E10BAF">
        <w:rPr>
          <w:rStyle w:val="jrnl"/>
          <w:color w:val="000000" w:themeColor="text1"/>
          <w:sz w:val="22"/>
          <w:szCs w:val="22"/>
        </w:rPr>
        <w:t>Front Psychiatry</w:t>
      </w:r>
      <w:r w:rsidRPr="00E10BAF">
        <w:rPr>
          <w:color w:val="000000" w:themeColor="text1"/>
          <w:sz w:val="22"/>
          <w:szCs w:val="22"/>
        </w:rPr>
        <w:t xml:space="preserve">. 2019 Sep 3;10:618. doi: 10.3389/fpsyt.2019.00618. </w:t>
      </w:r>
    </w:p>
    <w:p w14:paraId="03EAD960" w14:textId="77777777" w:rsidR="00BC3C4F" w:rsidRPr="00E10BAF" w:rsidRDefault="00BC3C4F" w:rsidP="00BC3C4F">
      <w:pPr>
        <w:pStyle w:val="ListParagraph"/>
        <w:ind w:right="-14"/>
        <w:rPr>
          <w:color w:val="000000" w:themeColor="text1"/>
          <w:position w:val="-1"/>
          <w:sz w:val="22"/>
          <w:szCs w:val="22"/>
        </w:rPr>
      </w:pPr>
    </w:p>
    <w:p w14:paraId="0EAB62BC" w14:textId="7080C1E3" w:rsidR="008026C5" w:rsidRPr="00E10BAF" w:rsidRDefault="00FF0470" w:rsidP="002036D5">
      <w:pPr>
        <w:pStyle w:val="ListParagraph"/>
        <w:numPr>
          <w:ilvl w:val="0"/>
          <w:numId w:val="21"/>
        </w:numPr>
        <w:ind w:right="-14"/>
        <w:rPr>
          <w:position w:val="-1"/>
          <w:sz w:val="22"/>
          <w:szCs w:val="22"/>
        </w:rPr>
      </w:pPr>
      <w:r w:rsidRPr="00E10BAF">
        <w:rPr>
          <w:b/>
          <w:color w:val="000000" w:themeColor="text1"/>
          <w:position w:val="-1"/>
          <w:sz w:val="22"/>
          <w:szCs w:val="22"/>
        </w:rPr>
        <w:t>Williams JM</w:t>
      </w:r>
      <w:r w:rsidRPr="00E10BAF">
        <w:rPr>
          <w:color w:val="000000" w:themeColor="text1"/>
          <w:position w:val="-1"/>
          <w:sz w:val="22"/>
          <w:szCs w:val="22"/>
        </w:rPr>
        <w:t xml:space="preserve">, Poulsen R, Chaguturu V, Tobia A and Palmeri B. </w:t>
      </w:r>
      <w:r w:rsidRPr="00E10BAF">
        <w:rPr>
          <w:position w:val="-1"/>
          <w:sz w:val="22"/>
          <w:szCs w:val="22"/>
        </w:rPr>
        <w:t xml:space="preserve">Evaluation of an Online Residency Training in Tobacco Use Disorder. American Journal on Addictions. </w:t>
      </w:r>
      <w:r w:rsidR="004C6DAE" w:rsidRPr="00E10BAF">
        <w:rPr>
          <w:sz w:val="22"/>
          <w:szCs w:val="22"/>
        </w:rPr>
        <w:t>2019</w:t>
      </w:r>
      <w:r w:rsidR="004C6DAE" w:rsidRPr="00E10BAF">
        <w:rPr>
          <w:color w:val="000000"/>
          <w:sz w:val="22"/>
          <w:szCs w:val="22"/>
        </w:rPr>
        <w:t xml:space="preserve"> </w:t>
      </w:r>
      <w:r w:rsidR="002036D5" w:rsidRPr="00E10BAF">
        <w:rPr>
          <w:color w:val="000000"/>
          <w:sz w:val="22"/>
          <w:szCs w:val="22"/>
        </w:rPr>
        <w:t xml:space="preserve">Jul; 28(4):277-284. </w:t>
      </w:r>
      <w:r w:rsidR="004C6DAE" w:rsidRPr="00E10BAF">
        <w:rPr>
          <w:color w:val="000000"/>
          <w:sz w:val="22"/>
          <w:szCs w:val="22"/>
        </w:rPr>
        <w:t>DOI: 10.1111/ajad.12885</w:t>
      </w:r>
    </w:p>
    <w:p w14:paraId="2CA6B1D1" w14:textId="77777777" w:rsidR="00E53720" w:rsidRPr="00E10BAF" w:rsidRDefault="00E53720" w:rsidP="00E53720">
      <w:pPr>
        <w:pStyle w:val="ListParagraph"/>
        <w:rPr>
          <w:sz w:val="22"/>
          <w:szCs w:val="22"/>
        </w:rPr>
      </w:pPr>
    </w:p>
    <w:p w14:paraId="120059BF" w14:textId="30A5D6EE" w:rsidR="00E53720" w:rsidRPr="00E10BAF" w:rsidRDefault="00E53720" w:rsidP="006F0A0B">
      <w:pPr>
        <w:pStyle w:val="ListParagraph"/>
        <w:numPr>
          <w:ilvl w:val="0"/>
          <w:numId w:val="21"/>
        </w:numPr>
        <w:rPr>
          <w:sz w:val="22"/>
          <w:szCs w:val="22"/>
        </w:rPr>
      </w:pPr>
      <w:r w:rsidRPr="00E10BAF">
        <w:rPr>
          <w:sz w:val="22"/>
          <w:szCs w:val="22"/>
        </w:rPr>
        <w:t xml:space="preserve">Brunette M, </w:t>
      </w:r>
      <w:r w:rsidRPr="00E10BAF">
        <w:rPr>
          <w:b/>
          <w:sz w:val="22"/>
          <w:szCs w:val="22"/>
        </w:rPr>
        <w:t>Williams J</w:t>
      </w:r>
      <w:r w:rsidRPr="00E10BAF">
        <w:rPr>
          <w:sz w:val="22"/>
          <w:szCs w:val="22"/>
        </w:rPr>
        <w:t xml:space="preserve"> and Ferron J.  Digital Therapeutics for Tobacco Use Disorder in People with Serious Mental health Conditions.  Schizophrenia Bulletin, 2019; Vol 45, Supplement 2, April 2019. S95-96</w:t>
      </w:r>
    </w:p>
    <w:p w14:paraId="327FBE6B" w14:textId="77777777" w:rsidR="00E53720" w:rsidRPr="00E10BAF" w:rsidRDefault="00E53720" w:rsidP="00E53720">
      <w:pPr>
        <w:pStyle w:val="ListParagraph"/>
        <w:rPr>
          <w:sz w:val="22"/>
          <w:szCs w:val="22"/>
        </w:rPr>
      </w:pPr>
    </w:p>
    <w:p w14:paraId="07E23B3B" w14:textId="6255D9E9" w:rsidR="005D216D" w:rsidRPr="00E10BAF" w:rsidRDefault="005D216D" w:rsidP="00CE7FF6">
      <w:pPr>
        <w:pStyle w:val="ListParagraph"/>
        <w:numPr>
          <w:ilvl w:val="0"/>
          <w:numId w:val="21"/>
        </w:numPr>
        <w:rPr>
          <w:sz w:val="22"/>
          <w:szCs w:val="22"/>
        </w:rPr>
      </w:pPr>
      <w:r w:rsidRPr="00E10BAF">
        <w:rPr>
          <w:rStyle w:val="authors"/>
          <w:sz w:val="22"/>
          <w:szCs w:val="22"/>
          <w:shd w:val="clear" w:color="auto" w:fill="FFFFFF"/>
        </w:rPr>
        <w:t xml:space="preserve">Whitton AE, Green AI, Pizzagalli DA, Roth RM, </w:t>
      </w:r>
      <w:r w:rsidRPr="00E10BAF">
        <w:rPr>
          <w:rStyle w:val="authors"/>
          <w:b/>
          <w:sz w:val="22"/>
          <w:szCs w:val="22"/>
          <w:shd w:val="clear" w:color="auto" w:fill="FFFFFF"/>
        </w:rPr>
        <w:t>Williams JM</w:t>
      </w:r>
      <w:r w:rsidRPr="00E10BAF">
        <w:rPr>
          <w:rStyle w:val="authors"/>
          <w:sz w:val="22"/>
          <w:szCs w:val="22"/>
          <w:shd w:val="clear" w:color="auto" w:fill="FFFFFF"/>
        </w:rPr>
        <w:t>, Brunette MF. </w:t>
      </w:r>
      <w:hyperlink r:id="rId13" w:history="1">
        <w:r w:rsidRPr="00E10BAF">
          <w:rPr>
            <w:rStyle w:val="Hyperlink"/>
            <w:color w:val="auto"/>
            <w:sz w:val="22"/>
            <w:szCs w:val="22"/>
            <w:u w:val="none"/>
            <w:shd w:val="clear" w:color="auto" w:fill="FFFFFF"/>
          </w:rPr>
          <w:t>Potent Dopamine D2 Antagonists Block the Reward-Enhancing Effects of Nicotine in Smokers With Schizophrenia. </w:t>
        </w:r>
      </w:hyperlink>
      <w:r w:rsidRPr="00E10BAF">
        <w:rPr>
          <w:rStyle w:val="source"/>
          <w:sz w:val="22"/>
          <w:szCs w:val="22"/>
          <w:shd w:val="clear" w:color="auto" w:fill="FFFFFF"/>
        </w:rPr>
        <w:t>Schizophr Bull</w:t>
      </w:r>
      <w:r w:rsidRPr="00E10BAF">
        <w:rPr>
          <w:sz w:val="22"/>
          <w:szCs w:val="22"/>
          <w:shd w:val="clear" w:color="auto" w:fill="FFFFFF"/>
        </w:rPr>
        <w:t>. </w:t>
      </w:r>
      <w:r w:rsidRPr="00E10BAF">
        <w:rPr>
          <w:rStyle w:val="pubdate"/>
          <w:sz w:val="22"/>
          <w:szCs w:val="22"/>
          <w:shd w:val="clear" w:color="auto" w:fill="FFFFFF"/>
        </w:rPr>
        <w:t>2019 Jan 22;</w:t>
      </w:r>
      <w:r w:rsidRPr="00E10BAF">
        <w:rPr>
          <w:sz w:val="22"/>
          <w:szCs w:val="22"/>
          <w:shd w:val="clear" w:color="auto" w:fill="FFFFFF"/>
        </w:rPr>
        <w:t>. </w:t>
      </w:r>
      <w:r w:rsidRPr="00E10BAF">
        <w:rPr>
          <w:rStyle w:val="doi"/>
          <w:sz w:val="22"/>
          <w:szCs w:val="22"/>
          <w:shd w:val="clear" w:color="auto" w:fill="FFFFFF"/>
        </w:rPr>
        <w:t>doi: 10.1093/schbul/sby185. </w:t>
      </w:r>
      <w:r w:rsidRPr="00E10BAF">
        <w:rPr>
          <w:rStyle w:val="pmid"/>
          <w:sz w:val="22"/>
          <w:szCs w:val="22"/>
          <w:shd w:val="clear" w:color="auto" w:fill="FFFFFF"/>
        </w:rPr>
        <w:t>PubMed PMID: 30690638</w:t>
      </w:r>
      <w:r w:rsidRPr="00E10BAF">
        <w:rPr>
          <w:sz w:val="22"/>
          <w:szCs w:val="22"/>
          <w:shd w:val="clear" w:color="auto" w:fill="FFFFFF"/>
        </w:rPr>
        <w:t>.</w:t>
      </w:r>
    </w:p>
    <w:p w14:paraId="5F3576BF" w14:textId="77777777" w:rsidR="005D216D" w:rsidRPr="00E10BAF" w:rsidRDefault="005D216D" w:rsidP="005D216D">
      <w:pPr>
        <w:pStyle w:val="ListParagraph"/>
        <w:rPr>
          <w:rStyle w:val="authors"/>
          <w:sz w:val="22"/>
          <w:szCs w:val="22"/>
          <w:shd w:val="clear" w:color="auto" w:fill="FFFFFF"/>
        </w:rPr>
      </w:pPr>
    </w:p>
    <w:p w14:paraId="13478932" w14:textId="0D06F6C4" w:rsidR="00CE7FF6" w:rsidRPr="00E10BAF" w:rsidRDefault="00CE7FF6" w:rsidP="00CE7FF6">
      <w:pPr>
        <w:pStyle w:val="ListParagraph"/>
        <w:numPr>
          <w:ilvl w:val="0"/>
          <w:numId w:val="21"/>
        </w:numPr>
        <w:rPr>
          <w:rStyle w:val="pubstatus"/>
          <w:sz w:val="22"/>
          <w:szCs w:val="22"/>
        </w:rPr>
      </w:pPr>
      <w:r w:rsidRPr="00E10BAF">
        <w:rPr>
          <w:rStyle w:val="authors"/>
          <w:sz w:val="22"/>
          <w:szCs w:val="22"/>
          <w:shd w:val="clear" w:color="auto" w:fill="FFFFFF"/>
        </w:rPr>
        <w:t xml:space="preserve">Baker AL, Borland R, Bonevski B, Segan C, Turner A, Brophy L, McCarter K, Kelly PJ, </w:t>
      </w:r>
      <w:r w:rsidRPr="00E10BAF">
        <w:rPr>
          <w:rStyle w:val="authors"/>
          <w:b/>
          <w:sz w:val="22"/>
          <w:szCs w:val="22"/>
          <w:shd w:val="clear" w:color="auto" w:fill="FFFFFF"/>
        </w:rPr>
        <w:t>Williams JM</w:t>
      </w:r>
      <w:r w:rsidRPr="00E10BAF">
        <w:rPr>
          <w:rStyle w:val="authors"/>
          <w:sz w:val="22"/>
          <w:szCs w:val="22"/>
          <w:shd w:val="clear" w:color="auto" w:fill="FFFFFF"/>
        </w:rPr>
        <w:t>, Baird D, Attia J, Sweeney R, White SL, Filia S, Castle D. </w:t>
      </w:r>
      <w:hyperlink r:id="rId14" w:history="1">
        <w:r w:rsidRPr="00E10BAF">
          <w:rPr>
            <w:rStyle w:val="Hyperlink"/>
            <w:color w:val="auto"/>
            <w:sz w:val="22"/>
            <w:szCs w:val="22"/>
            <w:u w:val="none"/>
            <w:shd w:val="clear" w:color="auto" w:fill="FFFFFF"/>
          </w:rPr>
          <w:t>"Quitlink"-A Randomized Controlled Trial of Peer Worker Facilitated Quitline Support for Smokers Receiving Mental Health Services: Study Protocol. </w:t>
        </w:r>
      </w:hyperlink>
      <w:r w:rsidRPr="00E10BAF">
        <w:rPr>
          <w:rStyle w:val="source"/>
          <w:sz w:val="22"/>
          <w:szCs w:val="22"/>
          <w:shd w:val="clear" w:color="auto" w:fill="FFFFFF"/>
        </w:rPr>
        <w:t>Front Psychiatry</w:t>
      </w:r>
      <w:r w:rsidRPr="00E10BAF">
        <w:rPr>
          <w:sz w:val="22"/>
          <w:szCs w:val="22"/>
          <w:shd w:val="clear" w:color="auto" w:fill="FFFFFF"/>
        </w:rPr>
        <w:t>. </w:t>
      </w:r>
      <w:r w:rsidRPr="00E10BAF">
        <w:rPr>
          <w:rStyle w:val="pubdate"/>
          <w:sz w:val="22"/>
          <w:szCs w:val="22"/>
          <w:shd w:val="clear" w:color="auto" w:fill="FFFFFF"/>
        </w:rPr>
        <w:t>2019;</w:t>
      </w:r>
      <w:r w:rsidRPr="00E10BAF">
        <w:rPr>
          <w:rStyle w:val="volume"/>
          <w:sz w:val="22"/>
          <w:szCs w:val="22"/>
          <w:shd w:val="clear" w:color="auto" w:fill="FFFFFF"/>
        </w:rPr>
        <w:t>10</w:t>
      </w:r>
      <w:r w:rsidRPr="00E10BAF">
        <w:rPr>
          <w:rStyle w:val="pages"/>
          <w:sz w:val="22"/>
          <w:szCs w:val="22"/>
          <w:shd w:val="clear" w:color="auto" w:fill="FFFFFF"/>
        </w:rPr>
        <w:t>:124</w:t>
      </w:r>
      <w:r w:rsidRPr="00E10BAF">
        <w:rPr>
          <w:sz w:val="22"/>
          <w:szCs w:val="22"/>
          <w:shd w:val="clear" w:color="auto" w:fill="FFFFFF"/>
        </w:rPr>
        <w:t>. </w:t>
      </w:r>
      <w:r w:rsidRPr="00E10BAF">
        <w:rPr>
          <w:rStyle w:val="doi"/>
          <w:sz w:val="22"/>
          <w:szCs w:val="22"/>
          <w:shd w:val="clear" w:color="auto" w:fill="FFFFFF"/>
        </w:rPr>
        <w:t>doi: 10.3389/fpsyt.2019.00124. </w:t>
      </w:r>
    </w:p>
    <w:p w14:paraId="0FDB8EAF" w14:textId="3A67052D" w:rsidR="00CE7FF6" w:rsidRPr="00E10BAF" w:rsidRDefault="00CE7FF6" w:rsidP="00CE7FF6">
      <w:pPr>
        <w:rPr>
          <w:sz w:val="22"/>
          <w:szCs w:val="22"/>
        </w:rPr>
      </w:pPr>
      <w:r w:rsidRPr="00E10BAF">
        <w:rPr>
          <w:sz w:val="22"/>
          <w:szCs w:val="22"/>
        </w:rPr>
        <w:t xml:space="preserve"> </w:t>
      </w:r>
    </w:p>
    <w:p w14:paraId="440BFA38" w14:textId="363E51F9" w:rsidR="006F0A0B" w:rsidRPr="00E10BAF" w:rsidRDefault="006F0A0B" w:rsidP="006F0A0B">
      <w:pPr>
        <w:pStyle w:val="ListParagraph"/>
        <w:numPr>
          <w:ilvl w:val="0"/>
          <w:numId w:val="21"/>
        </w:numPr>
        <w:rPr>
          <w:sz w:val="22"/>
          <w:szCs w:val="22"/>
        </w:rPr>
      </w:pPr>
      <w:r w:rsidRPr="00E10BAF">
        <w:rPr>
          <w:sz w:val="22"/>
          <w:szCs w:val="22"/>
        </w:rPr>
        <w:t xml:space="preserve">Cooperman NA, Rizvi SL., Hughes, CD, </w:t>
      </w:r>
      <w:r w:rsidRPr="00E10BAF">
        <w:rPr>
          <w:b/>
          <w:sz w:val="22"/>
          <w:szCs w:val="22"/>
        </w:rPr>
        <w:t>Williams, JM</w:t>
      </w:r>
      <w:r w:rsidRPr="00E10BAF">
        <w:rPr>
          <w:sz w:val="22"/>
          <w:szCs w:val="22"/>
        </w:rPr>
        <w:t xml:space="preserve">. Field test of a dialectical behavior therapy skills training-based intervention for smoking cessation and opioid </w:t>
      </w:r>
      <w:r w:rsidRPr="00E10BAF">
        <w:rPr>
          <w:sz w:val="22"/>
          <w:szCs w:val="22"/>
        </w:rPr>
        <w:lastRenderedPageBreak/>
        <w:t xml:space="preserve">relapse prevention in methadone treatment. Journal of Dual Diagnosis, </w:t>
      </w:r>
      <w:r w:rsidR="008026C5" w:rsidRPr="00E10BAF">
        <w:rPr>
          <w:color w:val="000000"/>
          <w:sz w:val="22"/>
          <w:szCs w:val="22"/>
          <w:shd w:val="clear" w:color="auto" w:fill="FFFFFF"/>
        </w:rPr>
        <w:t>2019 Jan 15:1-7. doi: 10.1080/15504263.2018.1548719.</w:t>
      </w:r>
    </w:p>
    <w:p w14:paraId="161156C9" w14:textId="77777777" w:rsidR="00D149DE" w:rsidRPr="00E10BAF" w:rsidRDefault="0015185B" w:rsidP="00152002">
      <w:pPr>
        <w:pStyle w:val="NormalWeb"/>
        <w:numPr>
          <w:ilvl w:val="0"/>
          <w:numId w:val="21"/>
        </w:numPr>
        <w:rPr>
          <w:rFonts w:ascii="Times New Roman"/>
          <w:color w:val="000000"/>
          <w:sz w:val="22"/>
          <w:szCs w:val="22"/>
        </w:rPr>
      </w:pPr>
      <w:r w:rsidRPr="00E10BAF">
        <w:rPr>
          <w:rFonts w:ascii="Times New Roman"/>
          <w:color w:val="000000"/>
          <w:sz w:val="22"/>
          <w:szCs w:val="22"/>
        </w:rPr>
        <w:t xml:space="preserve">Steinberg ML, Lu S-E, </w:t>
      </w:r>
      <w:r w:rsidRPr="00E10BAF">
        <w:rPr>
          <w:rFonts w:ascii="Times New Roman"/>
          <w:b/>
          <w:color w:val="000000"/>
          <w:sz w:val="22"/>
          <w:szCs w:val="22"/>
        </w:rPr>
        <w:t>Williams JM</w:t>
      </w:r>
      <w:r w:rsidRPr="00E10BAF">
        <w:rPr>
          <w:rFonts w:ascii="Times New Roman"/>
          <w:color w:val="000000"/>
          <w:sz w:val="22"/>
          <w:szCs w:val="22"/>
        </w:rPr>
        <w:t xml:space="preserve">.  Varenicline for smoking reduction in smokers not yet ready to quit: A double-blind, proof of concept randomized clinical trial.  </w:t>
      </w:r>
      <w:r w:rsidR="00D149DE" w:rsidRPr="00E10BAF">
        <w:rPr>
          <w:rFonts w:ascii="Times" w:hAnsi="Times"/>
          <w:sz w:val="22"/>
          <w:szCs w:val="22"/>
        </w:rPr>
        <w:t>Addictive Behaviors,</w:t>
      </w:r>
      <w:r w:rsidR="00D149DE" w:rsidRPr="00E10BAF">
        <w:rPr>
          <w:rFonts w:ascii="Times" w:hAnsi="Times" w:cs="Arial"/>
          <w:sz w:val="22"/>
          <w:szCs w:val="22"/>
          <w:shd w:val="clear" w:color="auto" w:fill="FFFFFF"/>
        </w:rPr>
        <w:t>. 2018 Sep;84:20-26. doi: 10.1016/j.addbeh.2018.03.026. Epub 2018 Mar 26.</w:t>
      </w:r>
    </w:p>
    <w:p w14:paraId="737C6C37" w14:textId="0F47F662" w:rsidR="00D149DE" w:rsidRPr="00E10BAF" w:rsidRDefault="00D149DE" w:rsidP="00D149DE">
      <w:pPr>
        <w:pStyle w:val="NormalWeb"/>
        <w:numPr>
          <w:ilvl w:val="0"/>
          <w:numId w:val="21"/>
        </w:numPr>
        <w:rPr>
          <w:rFonts w:ascii="Times" w:hAnsi="Times"/>
          <w:sz w:val="22"/>
          <w:szCs w:val="22"/>
        </w:rPr>
      </w:pPr>
      <w:r w:rsidRPr="00E10BAF">
        <w:rPr>
          <w:rFonts w:ascii="Times" w:hAnsi="Times" w:cs="Arial"/>
          <w:b/>
          <w:sz w:val="22"/>
          <w:szCs w:val="22"/>
          <w:shd w:val="clear" w:color="auto" w:fill="FFFFFF"/>
        </w:rPr>
        <w:t>Williams JM</w:t>
      </w:r>
      <w:r w:rsidRPr="00E10BAF">
        <w:rPr>
          <w:rFonts w:ascii="Times" w:hAnsi="Times" w:cs="Arial"/>
          <w:sz w:val="22"/>
          <w:szCs w:val="22"/>
          <w:shd w:val="clear" w:color="auto" w:fill="FFFFFF"/>
        </w:rPr>
        <w:t xml:space="preserve">. </w:t>
      </w:r>
      <w:r w:rsidRPr="00E10BAF">
        <w:rPr>
          <w:rFonts w:ascii="Times" w:hAnsi="Times" w:cs="Arial"/>
          <w:sz w:val="22"/>
          <w:szCs w:val="22"/>
        </w:rPr>
        <w:t xml:space="preserve">Will removal of black box warning get psychiatrists to move on tobacco? </w:t>
      </w:r>
      <w:r w:rsidRPr="00E10BAF">
        <w:rPr>
          <w:rStyle w:val="jrnl"/>
          <w:rFonts w:ascii="Times" w:hAnsi="Times" w:cs="Arial"/>
          <w:sz w:val="22"/>
          <w:szCs w:val="22"/>
        </w:rPr>
        <w:t>Am J Addict</w:t>
      </w:r>
      <w:r w:rsidRPr="00E10BAF">
        <w:rPr>
          <w:rFonts w:ascii="Times" w:hAnsi="Times" w:cs="Arial"/>
          <w:sz w:val="22"/>
          <w:szCs w:val="22"/>
        </w:rPr>
        <w:t>. 2018 Jan;27(1):40-41. doi: 10.1111/ajad.12669. PMID: 29283491z</w:t>
      </w:r>
    </w:p>
    <w:p w14:paraId="585D77CA" w14:textId="0CC3CD43" w:rsidR="00D149DE" w:rsidRPr="00E10BAF" w:rsidRDefault="00A43A61" w:rsidP="00D149DE">
      <w:pPr>
        <w:pStyle w:val="NormalWeb"/>
        <w:numPr>
          <w:ilvl w:val="0"/>
          <w:numId w:val="21"/>
        </w:numPr>
        <w:rPr>
          <w:rFonts w:ascii="Times" w:hAnsi="Times"/>
          <w:sz w:val="22"/>
          <w:szCs w:val="22"/>
        </w:rPr>
      </w:pPr>
      <w:r w:rsidRPr="00E10BAF">
        <w:rPr>
          <w:rFonts w:ascii="Times New Roman"/>
          <w:color w:val="000000"/>
          <w:sz w:val="22"/>
          <w:szCs w:val="22"/>
        </w:rPr>
        <w:t xml:space="preserve">Cooperman NA, Lu, S. Richter KP, Bernstein SL, </w:t>
      </w:r>
      <w:r w:rsidRPr="00E10BAF">
        <w:rPr>
          <w:rFonts w:ascii="Times New Roman"/>
          <w:b/>
          <w:color w:val="000000"/>
          <w:sz w:val="22"/>
          <w:szCs w:val="22"/>
        </w:rPr>
        <w:t>Williams JM</w:t>
      </w:r>
      <w:r w:rsidRPr="00E10BAF">
        <w:rPr>
          <w:rFonts w:ascii="Times New Roman"/>
          <w:color w:val="000000"/>
          <w:sz w:val="22"/>
          <w:szCs w:val="22"/>
        </w:rPr>
        <w:t xml:space="preserve">. Pilot study of a tailored smoking cessation intervention for individuals in treatment for opioid dependence. </w:t>
      </w:r>
      <w:r w:rsidR="00D149DE" w:rsidRPr="00E10BAF">
        <w:rPr>
          <w:rFonts w:ascii="Times" w:hAnsi="Times" w:cs="Arial"/>
          <w:color w:val="000000"/>
          <w:sz w:val="22"/>
          <w:szCs w:val="22"/>
        </w:rPr>
        <w:t>Nicotine Tob Res</w:t>
      </w:r>
      <w:r w:rsidR="00D149DE" w:rsidRPr="00E10BAF">
        <w:rPr>
          <w:rFonts w:ascii="Times" w:hAnsi="Times" w:cs="Arial"/>
          <w:color w:val="000000"/>
          <w:sz w:val="22"/>
          <w:szCs w:val="22"/>
          <w:shd w:val="clear" w:color="auto" w:fill="FFFFFF"/>
        </w:rPr>
        <w:t xml:space="preserve">. 2017 Aug 30. doi: 10.1093/ntr/ntx189. </w:t>
      </w:r>
    </w:p>
    <w:p w14:paraId="720AD66B" w14:textId="32439753" w:rsidR="00CA5242" w:rsidRPr="00E10BAF" w:rsidRDefault="00CA5242" w:rsidP="00152002">
      <w:pPr>
        <w:pStyle w:val="NormalWeb"/>
        <w:numPr>
          <w:ilvl w:val="0"/>
          <w:numId w:val="21"/>
        </w:numPr>
        <w:rPr>
          <w:rFonts w:ascii="Times New Roman"/>
          <w:sz w:val="22"/>
          <w:szCs w:val="22"/>
        </w:rPr>
      </w:pPr>
      <w:r w:rsidRPr="00E10BAF">
        <w:rPr>
          <w:rStyle w:val="authors"/>
          <w:rFonts w:ascii="Times New Roman"/>
          <w:sz w:val="22"/>
          <w:szCs w:val="22"/>
          <w:shd w:val="clear" w:color="auto" w:fill="FFFFFF"/>
        </w:rPr>
        <w:t xml:space="preserve">Baker AL, Richmond R, Kay-Lambkin FJ, Filia SL, Castle D, </w:t>
      </w:r>
      <w:r w:rsidRPr="00E10BAF">
        <w:rPr>
          <w:rStyle w:val="authors"/>
          <w:rFonts w:ascii="Times New Roman"/>
          <w:b/>
          <w:sz w:val="22"/>
          <w:szCs w:val="22"/>
          <w:shd w:val="clear" w:color="auto" w:fill="FFFFFF"/>
        </w:rPr>
        <w:t>Williams JM</w:t>
      </w:r>
      <w:r w:rsidRPr="00E10BAF">
        <w:rPr>
          <w:rStyle w:val="authors"/>
          <w:rFonts w:ascii="Times New Roman"/>
          <w:sz w:val="22"/>
          <w:szCs w:val="22"/>
          <w:shd w:val="clear" w:color="auto" w:fill="FFFFFF"/>
        </w:rPr>
        <w:t>, Lewin TJ, Clark V, Callister R, Palazzi K.</w:t>
      </w:r>
      <w:hyperlink r:id="rId15" w:history="1">
        <w:r w:rsidRPr="00E10BAF">
          <w:rPr>
            <w:rStyle w:val="Hyperlink"/>
            <w:rFonts w:ascii="Times New Roman"/>
            <w:color w:val="auto"/>
            <w:sz w:val="22"/>
            <w:szCs w:val="22"/>
            <w:u w:val="none"/>
            <w:shd w:val="clear" w:color="auto" w:fill="FFFFFF"/>
          </w:rPr>
          <w:t>Randomised controlled trial of a healthy lifestyle intervention among smokers with psychotic disorders: Outcomes to 36 months. </w:t>
        </w:r>
      </w:hyperlink>
      <w:r w:rsidRPr="00E10BAF">
        <w:rPr>
          <w:rStyle w:val="source"/>
          <w:rFonts w:ascii="Times New Roman"/>
          <w:sz w:val="22"/>
          <w:szCs w:val="22"/>
          <w:shd w:val="clear" w:color="auto" w:fill="FFFFFF"/>
        </w:rPr>
        <w:t>Aust N Z J Psychiatry</w:t>
      </w:r>
      <w:r w:rsidRPr="00E10BAF">
        <w:rPr>
          <w:rFonts w:ascii="Times New Roman"/>
          <w:sz w:val="22"/>
          <w:szCs w:val="22"/>
          <w:shd w:val="clear" w:color="auto" w:fill="FFFFFF"/>
        </w:rPr>
        <w:t>. </w:t>
      </w:r>
      <w:r w:rsidRPr="00E10BAF">
        <w:rPr>
          <w:rStyle w:val="pubdate"/>
          <w:rFonts w:ascii="Times New Roman"/>
          <w:sz w:val="22"/>
          <w:szCs w:val="22"/>
          <w:shd w:val="clear" w:color="auto" w:fill="FFFFFF"/>
        </w:rPr>
        <w:t>2018 Mar;</w:t>
      </w:r>
      <w:r w:rsidRPr="00E10BAF">
        <w:rPr>
          <w:rStyle w:val="volume"/>
          <w:rFonts w:ascii="Times New Roman"/>
          <w:sz w:val="22"/>
          <w:szCs w:val="22"/>
          <w:shd w:val="clear" w:color="auto" w:fill="FFFFFF"/>
        </w:rPr>
        <w:t>52</w:t>
      </w:r>
      <w:r w:rsidRPr="00E10BAF">
        <w:rPr>
          <w:rStyle w:val="issue"/>
          <w:rFonts w:ascii="Times New Roman"/>
          <w:sz w:val="22"/>
          <w:szCs w:val="22"/>
          <w:shd w:val="clear" w:color="auto" w:fill="FFFFFF"/>
        </w:rPr>
        <w:t>(3)</w:t>
      </w:r>
      <w:r w:rsidRPr="00E10BAF">
        <w:rPr>
          <w:rStyle w:val="pages"/>
          <w:rFonts w:ascii="Times New Roman"/>
          <w:sz w:val="22"/>
          <w:szCs w:val="22"/>
          <w:shd w:val="clear" w:color="auto" w:fill="FFFFFF"/>
        </w:rPr>
        <w:t>:239-252</w:t>
      </w:r>
      <w:r w:rsidRPr="00E10BAF">
        <w:rPr>
          <w:rFonts w:ascii="Times New Roman"/>
          <w:sz w:val="22"/>
          <w:szCs w:val="22"/>
          <w:shd w:val="clear" w:color="auto" w:fill="FFFFFF"/>
        </w:rPr>
        <w:t>. </w:t>
      </w:r>
      <w:r w:rsidRPr="00E10BAF">
        <w:rPr>
          <w:rStyle w:val="doi"/>
          <w:rFonts w:ascii="Times New Roman"/>
          <w:sz w:val="22"/>
          <w:szCs w:val="22"/>
          <w:shd w:val="clear" w:color="auto" w:fill="FFFFFF"/>
        </w:rPr>
        <w:t>doi: 10.1177/0004867417714336. </w:t>
      </w:r>
    </w:p>
    <w:p w14:paraId="6E7226C5" w14:textId="4E02B16D" w:rsidR="00A43A61" w:rsidRPr="00E10BAF" w:rsidRDefault="00A43A61" w:rsidP="00152002">
      <w:pPr>
        <w:pStyle w:val="NormalWeb"/>
        <w:numPr>
          <w:ilvl w:val="0"/>
          <w:numId w:val="21"/>
        </w:numPr>
        <w:rPr>
          <w:rFonts w:ascii="Times New Roman"/>
          <w:color w:val="000000"/>
          <w:sz w:val="22"/>
          <w:szCs w:val="22"/>
        </w:rPr>
      </w:pPr>
      <w:r w:rsidRPr="00E10BAF">
        <w:rPr>
          <w:rFonts w:ascii="Times New Roman"/>
          <w:sz w:val="22"/>
          <w:szCs w:val="22"/>
        </w:rPr>
        <w:t>Iglay K, </w:t>
      </w:r>
      <w:r w:rsidRPr="00E10BAF">
        <w:rPr>
          <w:rFonts w:ascii="Times New Roman"/>
          <w:bCs/>
          <w:sz w:val="22"/>
          <w:szCs w:val="22"/>
        </w:rPr>
        <w:t>Santorelli</w:t>
      </w:r>
      <w:r w:rsidRPr="00E10BAF">
        <w:rPr>
          <w:rFonts w:ascii="Times New Roman"/>
          <w:sz w:val="22"/>
          <w:szCs w:val="22"/>
        </w:rPr>
        <w:t xml:space="preserve"> ML, Hirshfield KM, </w:t>
      </w:r>
      <w:r w:rsidRPr="00E10BAF">
        <w:rPr>
          <w:rFonts w:ascii="Times New Roman"/>
          <w:b/>
          <w:sz w:val="22"/>
          <w:szCs w:val="22"/>
        </w:rPr>
        <w:t>Williams JM,</w:t>
      </w:r>
      <w:r w:rsidRPr="00E10BAF">
        <w:rPr>
          <w:rFonts w:ascii="Times New Roman"/>
          <w:sz w:val="22"/>
          <w:szCs w:val="22"/>
        </w:rPr>
        <w:t xml:space="preserve"> Rhoads GG, Lin Y, Demissie K. The Impact of Pre-existing Mental Illness on All-Cause and Breast Cancer-Specific Mortality in Elderly Breast Cancer</w:t>
      </w:r>
      <w:r w:rsidR="00BF168B" w:rsidRPr="00E10BAF">
        <w:rPr>
          <w:rFonts w:ascii="Times New Roman"/>
          <w:sz w:val="22"/>
          <w:szCs w:val="22"/>
        </w:rPr>
        <w:t xml:space="preserve"> Patients.  J Clinical Oncology </w:t>
      </w:r>
      <w:r w:rsidR="003D3B65" w:rsidRPr="00E10BAF">
        <w:rPr>
          <w:rFonts w:ascii="Times New Roman"/>
          <w:color w:val="000000"/>
          <w:sz w:val="22"/>
          <w:szCs w:val="22"/>
        </w:rPr>
        <w:t>2017; 35(36):4012-4018.</w:t>
      </w:r>
    </w:p>
    <w:p w14:paraId="723DB18F" w14:textId="77777777" w:rsidR="00BF168B" w:rsidRPr="00E10BAF" w:rsidRDefault="00A43A61" w:rsidP="00BF168B">
      <w:pPr>
        <w:pStyle w:val="Title8"/>
        <w:numPr>
          <w:ilvl w:val="0"/>
          <w:numId w:val="21"/>
        </w:numPr>
        <w:shd w:val="clear" w:color="auto" w:fill="FFFFFF"/>
        <w:spacing w:before="0" w:beforeAutospacing="0" w:after="0" w:afterAutospacing="0"/>
        <w:rPr>
          <w:sz w:val="22"/>
          <w:szCs w:val="22"/>
        </w:rPr>
      </w:pPr>
      <w:r w:rsidRPr="00E10BAF">
        <w:rPr>
          <w:sz w:val="22"/>
          <w:szCs w:val="22"/>
        </w:rPr>
        <w:t>Iglay K, </w:t>
      </w:r>
      <w:r w:rsidRPr="00E10BAF">
        <w:rPr>
          <w:bCs/>
          <w:sz w:val="22"/>
          <w:szCs w:val="22"/>
        </w:rPr>
        <w:t>Santorelli</w:t>
      </w:r>
      <w:r w:rsidRPr="00E10BAF">
        <w:rPr>
          <w:sz w:val="22"/>
          <w:szCs w:val="22"/>
        </w:rPr>
        <w:t xml:space="preserve"> ML, Hirshfield KM, </w:t>
      </w:r>
      <w:r w:rsidRPr="00E10BAF">
        <w:rPr>
          <w:b/>
          <w:sz w:val="22"/>
          <w:szCs w:val="22"/>
        </w:rPr>
        <w:t>Williams JM,</w:t>
      </w:r>
      <w:r w:rsidRPr="00E10BAF">
        <w:rPr>
          <w:sz w:val="22"/>
          <w:szCs w:val="22"/>
        </w:rPr>
        <w:t xml:space="preserve"> Rhoads GG, Lin Y, Demissie K. </w:t>
      </w:r>
      <w:hyperlink r:id="rId16" w:history="1">
        <w:r w:rsidR="00102F2A" w:rsidRPr="00E10BAF">
          <w:rPr>
            <w:rStyle w:val="Hyperlink"/>
            <w:color w:val="auto"/>
            <w:sz w:val="22"/>
            <w:szCs w:val="22"/>
            <w:u w:val="none"/>
          </w:rPr>
          <w:t>Diagnosis and treatment delays among elderly </w:t>
        </w:r>
        <w:r w:rsidR="00102F2A" w:rsidRPr="00E10BAF">
          <w:rPr>
            <w:rStyle w:val="Hyperlink"/>
            <w:bCs/>
            <w:color w:val="auto"/>
            <w:sz w:val="22"/>
            <w:szCs w:val="22"/>
            <w:u w:val="none"/>
          </w:rPr>
          <w:t>breast</w:t>
        </w:r>
        <w:r w:rsidR="00102F2A" w:rsidRPr="00E10BAF">
          <w:rPr>
            <w:rStyle w:val="Hyperlink"/>
            <w:color w:val="auto"/>
            <w:sz w:val="22"/>
            <w:szCs w:val="22"/>
            <w:u w:val="none"/>
          </w:rPr>
          <w:t> cancer patients with pre-existing mental illness.</w:t>
        </w:r>
      </w:hyperlink>
      <w:r w:rsidR="00102F2A" w:rsidRPr="00E10BAF">
        <w:rPr>
          <w:sz w:val="22"/>
          <w:szCs w:val="22"/>
        </w:rPr>
        <w:t xml:space="preserve"> </w:t>
      </w:r>
      <w:r w:rsidR="00102F2A" w:rsidRPr="00E10BAF">
        <w:rPr>
          <w:rStyle w:val="jrnl"/>
          <w:bCs/>
          <w:sz w:val="22"/>
          <w:szCs w:val="22"/>
        </w:rPr>
        <w:t>Breast</w:t>
      </w:r>
      <w:r w:rsidR="00102F2A" w:rsidRPr="00E10BAF">
        <w:rPr>
          <w:rStyle w:val="jrnl"/>
          <w:sz w:val="22"/>
          <w:szCs w:val="22"/>
        </w:rPr>
        <w:t> Cancer Res Treat</w:t>
      </w:r>
      <w:r w:rsidR="00102F2A" w:rsidRPr="00E10BAF">
        <w:rPr>
          <w:sz w:val="22"/>
          <w:szCs w:val="22"/>
        </w:rPr>
        <w:t>. 2017 Jul 19. doi: 10.1007/s10549-017-4399-x. [Epub ahead o</w:t>
      </w:r>
      <w:r w:rsidR="00BF168B" w:rsidRPr="00E10BAF">
        <w:rPr>
          <w:sz w:val="22"/>
          <w:szCs w:val="22"/>
        </w:rPr>
        <w:t>f print]</w:t>
      </w:r>
    </w:p>
    <w:p w14:paraId="5FAF5CCB" w14:textId="77777777" w:rsidR="00BF168B" w:rsidRPr="00E10BAF" w:rsidRDefault="00BF168B" w:rsidP="00BF168B">
      <w:pPr>
        <w:pStyle w:val="Title8"/>
        <w:shd w:val="clear" w:color="auto" w:fill="FFFFFF"/>
        <w:spacing w:before="0" w:beforeAutospacing="0" w:after="0" w:afterAutospacing="0"/>
        <w:ind w:left="720"/>
        <w:rPr>
          <w:sz w:val="22"/>
          <w:szCs w:val="22"/>
        </w:rPr>
      </w:pPr>
    </w:p>
    <w:p w14:paraId="786346B8" w14:textId="24A40D12" w:rsidR="00BF168B" w:rsidRPr="00E10BAF" w:rsidRDefault="00BF168B" w:rsidP="00BF168B">
      <w:pPr>
        <w:pStyle w:val="Title8"/>
        <w:numPr>
          <w:ilvl w:val="0"/>
          <w:numId w:val="21"/>
        </w:numPr>
        <w:shd w:val="clear" w:color="auto" w:fill="FFFFFF"/>
        <w:spacing w:before="0" w:beforeAutospacing="0" w:after="0" w:afterAutospacing="0"/>
        <w:rPr>
          <w:sz w:val="22"/>
          <w:szCs w:val="22"/>
        </w:rPr>
      </w:pPr>
      <w:r w:rsidRPr="00E10BAF">
        <w:rPr>
          <w:sz w:val="22"/>
          <w:szCs w:val="22"/>
        </w:rPr>
        <w:t xml:space="preserve">Baker AL, Richmond R, Kay-Lambkin FJ, Filia SL, Castle D, </w:t>
      </w:r>
      <w:r w:rsidRPr="00E10BAF">
        <w:rPr>
          <w:b/>
          <w:sz w:val="22"/>
          <w:szCs w:val="22"/>
        </w:rPr>
        <w:t>Williams JM</w:t>
      </w:r>
      <w:r w:rsidRPr="00E10BAF">
        <w:rPr>
          <w:sz w:val="22"/>
          <w:szCs w:val="22"/>
        </w:rPr>
        <w:t xml:space="preserve">, Lewin TJ, Clark V, Callister R, Palazzi K.  </w:t>
      </w:r>
      <w:hyperlink r:id="rId17" w:history="1">
        <w:r w:rsidRPr="00E10BAF">
          <w:rPr>
            <w:rStyle w:val="Hyperlink"/>
            <w:color w:val="auto"/>
            <w:sz w:val="22"/>
            <w:szCs w:val="22"/>
            <w:u w:val="none"/>
          </w:rPr>
          <w:t>Randomised controlled trial of a healthy lifestyle intervention among smokers with psychotic disorders: Outcomes to 36 months.</w:t>
        </w:r>
      </w:hyperlink>
      <w:r w:rsidRPr="00E10BAF">
        <w:rPr>
          <w:sz w:val="22"/>
          <w:szCs w:val="22"/>
        </w:rPr>
        <w:t xml:space="preserve"> The Australian and New Zealand journal of psychiatry. 2017; :4867417714336.</w:t>
      </w:r>
    </w:p>
    <w:p w14:paraId="44961EF1" w14:textId="77777777" w:rsidR="00BF168B" w:rsidRPr="00E10BAF" w:rsidRDefault="00BF168B" w:rsidP="00BF168B">
      <w:pPr>
        <w:pStyle w:val="Title8"/>
        <w:shd w:val="clear" w:color="auto" w:fill="FFFFFF"/>
        <w:spacing w:before="0" w:beforeAutospacing="0" w:after="0" w:afterAutospacing="0"/>
        <w:rPr>
          <w:sz w:val="22"/>
          <w:szCs w:val="22"/>
        </w:rPr>
      </w:pPr>
    </w:p>
    <w:p w14:paraId="3A1F94C5" w14:textId="15002B76" w:rsidR="00542FB2" w:rsidRPr="00E10BAF" w:rsidRDefault="005C37B1" w:rsidP="00A43A61">
      <w:pPr>
        <w:pStyle w:val="desc"/>
        <w:numPr>
          <w:ilvl w:val="0"/>
          <w:numId w:val="21"/>
        </w:numPr>
        <w:spacing w:before="0" w:beforeAutospacing="0" w:after="0" w:afterAutospacing="0"/>
        <w:rPr>
          <w:color w:val="000000"/>
          <w:sz w:val="22"/>
          <w:szCs w:val="22"/>
        </w:rPr>
      </w:pPr>
      <w:r w:rsidRPr="00E10BAF">
        <w:rPr>
          <w:color w:val="000000"/>
          <w:sz w:val="22"/>
          <w:szCs w:val="22"/>
        </w:rPr>
        <w:t>Goodwin RD, Wall MM, Garey L, Zvolensky MJ, Dierker L, Galea S, Gbedemah M, Weinberger AH, </w:t>
      </w:r>
      <w:r w:rsidRPr="00E10BAF">
        <w:rPr>
          <w:b/>
          <w:bCs/>
          <w:color w:val="000000"/>
          <w:sz w:val="22"/>
          <w:szCs w:val="22"/>
        </w:rPr>
        <w:t>Williams JM</w:t>
      </w:r>
      <w:r w:rsidRPr="00E10BAF">
        <w:rPr>
          <w:color w:val="000000"/>
          <w:sz w:val="22"/>
          <w:szCs w:val="22"/>
        </w:rPr>
        <w:t>, Hu MC, Hasin DS</w:t>
      </w:r>
      <w:r w:rsidRPr="00E10BAF">
        <w:rPr>
          <w:sz w:val="22"/>
          <w:szCs w:val="22"/>
        </w:rPr>
        <w:t xml:space="preserve">.  </w:t>
      </w:r>
      <w:hyperlink r:id="rId18" w:history="1">
        <w:r w:rsidRPr="00E10BAF">
          <w:rPr>
            <w:rStyle w:val="Hyperlink"/>
            <w:color w:val="auto"/>
            <w:sz w:val="22"/>
            <w:szCs w:val="22"/>
            <w:u w:val="none"/>
          </w:rPr>
          <w:t>Depression among current, former, and never smokers from 2005 to 2013: The hidden role of disparities in depression in the ongoing tobacco epidemic.</w:t>
        </w:r>
      </w:hyperlink>
      <w:r w:rsidRPr="00E10BAF">
        <w:rPr>
          <w:color w:val="000000"/>
          <w:sz w:val="22"/>
          <w:szCs w:val="22"/>
        </w:rPr>
        <w:t xml:space="preserve"> </w:t>
      </w:r>
      <w:r w:rsidRPr="00E10BAF">
        <w:rPr>
          <w:rStyle w:val="jrnl"/>
          <w:color w:val="000000"/>
          <w:sz w:val="22"/>
          <w:szCs w:val="22"/>
        </w:rPr>
        <w:t>Drug Alcohol Depend</w:t>
      </w:r>
      <w:r w:rsidRPr="00E10BAF">
        <w:rPr>
          <w:color w:val="000000"/>
          <w:sz w:val="22"/>
          <w:szCs w:val="22"/>
        </w:rPr>
        <w:t>. 2017 Jan 11. pii: S0376-8716(17)30008-X. [Epub ahead of print]</w:t>
      </w:r>
    </w:p>
    <w:p w14:paraId="429018CC" w14:textId="77777777" w:rsidR="00542FB2" w:rsidRPr="00E10BAF" w:rsidRDefault="00542FB2" w:rsidP="00542FB2">
      <w:pPr>
        <w:pStyle w:val="desc"/>
        <w:spacing w:before="0" w:beforeAutospacing="0" w:after="0" w:afterAutospacing="0"/>
        <w:ind w:left="720"/>
        <w:rPr>
          <w:color w:val="000000"/>
          <w:sz w:val="22"/>
          <w:szCs w:val="22"/>
        </w:rPr>
      </w:pPr>
    </w:p>
    <w:p w14:paraId="31ED9A8B" w14:textId="673C6525" w:rsidR="00B10973" w:rsidRPr="00E10BAF" w:rsidRDefault="00B10973" w:rsidP="00B10973">
      <w:pPr>
        <w:pStyle w:val="desc"/>
        <w:numPr>
          <w:ilvl w:val="0"/>
          <w:numId w:val="21"/>
        </w:numPr>
        <w:shd w:val="clear" w:color="auto" w:fill="FFFFFF"/>
        <w:spacing w:before="0" w:beforeAutospacing="0" w:after="0" w:afterAutospacing="0"/>
        <w:rPr>
          <w:sz w:val="22"/>
          <w:szCs w:val="22"/>
        </w:rPr>
      </w:pPr>
      <w:r w:rsidRPr="00E10BAF">
        <w:rPr>
          <w:sz w:val="22"/>
          <w:szCs w:val="22"/>
        </w:rPr>
        <w:t xml:space="preserve">Baker AL, </w:t>
      </w:r>
      <w:r w:rsidRPr="00E10BAF">
        <w:rPr>
          <w:b/>
          <w:sz w:val="22"/>
          <w:szCs w:val="22"/>
        </w:rPr>
        <w:t>Williams JM</w:t>
      </w:r>
      <w:r w:rsidRPr="00E10BAF">
        <w:rPr>
          <w:sz w:val="22"/>
          <w:szCs w:val="22"/>
        </w:rPr>
        <w:t xml:space="preserve">. </w:t>
      </w:r>
      <w:hyperlink r:id="rId19" w:history="1">
        <w:r w:rsidRPr="00E10BAF">
          <w:rPr>
            <w:rStyle w:val="Hyperlink"/>
            <w:color w:val="auto"/>
            <w:sz w:val="22"/>
            <w:szCs w:val="22"/>
            <w:u w:val="none"/>
          </w:rPr>
          <w:t>Building a Research Agenda for Reducing Smoking and Other Cardiovascular Risk Factors.</w:t>
        </w:r>
      </w:hyperlink>
      <w:r w:rsidRPr="00E10BAF">
        <w:rPr>
          <w:sz w:val="22"/>
          <w:szCs w:val="22"/>
        </w:rPr>
        <w:t xml:space="preserve"> Journal of dual diagnosis. 2017; 13(1):iii-v.</w:t>
      </w:r>
    </w:p>
    <w:p w14:paraId="034E9D91" w14:textId="77777777" w:rsidR="00B10973" w:rsidRPr="00E10BAF" w:rsidRDefault="00B10973" w:rsidP="00B10973">
      <w:pPr>
        <w:pStyle w:val="ListParagraph"/>
        <w:rPr>
          <w:sz w:val="22"/>
          <w:szCs w:val="22"/>
        </w:rPr>
      </w:pPr>
    </w:p>
    <w:p w14:paraId="2702AC24" w14:textId="77777777" w:rsidR="00C9371D" w:rsidRPr="00E10BAF" w:rsidRDefault="00C9371D" w:rsidP="00A43A61">
      <w:pPr>
        <w:pStyle w:val="desc"/>
        <w:numPr>
          <w:ilvl w:val="0"/>
          <w:numId w:val="21"/>
        </w:numPr>
        <w:shd w:val="clear" w:color="auto" w:fill="FFFFFF"/>
        <w:spacing w:before="0" w:beforeAutospacing="0" w:after="0" w:afterAutospacing="0"/>
        <w:rPr>
          <w:sz w:val="22"/>
          <w:szCs w:val="22"/>
        </w:rPr>
      </w:pPr>
      <w:r w:rsidRPr="00E10BAF">
        <w:rPr>
          <w:sz w:val="22"/>
          <w:szCs w:val="22"/>
        </w:rPr>
        <w:t xml:space="preserve">Swarbrick MA, Cook JA, Razzano LA, Jonikas JA, Gao N, </w:t>
      </w:r>
      <w:r w:rsidRPr="00E10BAF">
        <w:rPr>
          <w:b/>
          <w:sz w:val="22"/>
          <w:szCs w:val="22"/>
        </w:rPr>
        <w:t>Williams J,</w:t>
      </w:r>
      <w:r w:rsidRPr="00E10BAF">
        <w:rPr>
          <w:sz w:val="22"/>
          <w:szCs w:val="22"/>
        </w:rPr>
        <w:t xml:space="preserve"> Yudof J.</w:t>
      </w:r>
    </w:p>
    <w:p w14:paraId="3F5B6ED1" w14:textId="3FEB0EFD" w:rsidR="00C9371D" w:rsidRPr="00E10BAF" w:rsidRDefault="0032259B" w:rsidP="00542FB2">
      <w:pPr>
        <w:pStyle w:val="Title7"/>
        <w:shd w:val="clear" w:color="auto" w:fill="FFFFFF"/>
        <w:spacing w:before="0" w:beforeAutospacing="0" w:after="0" w:afterAutospacing="0"/>
        <w:ind w:left="720"/>
        <w:rPr>
          <w:sz w:val="22"/>
          <w:szCs w:val="22"/>
        </w:rPr>
      </w:pPr>
      <w:hyperlink r:id="rId20" w:history="1">
        <w:r w:rsidR="00C9371D" w:rsidRPr="00E10BAF">
          <w:rPr>
            <w:rStyle w:val="Hyperlink"/>
            <w:color w:val="auto"/>
            <w:sz w:val="22"/>
            <w:szCs w:val="22"/>
            <w:u w:val="none"/>
          </w:rPr>
          <w:t>Correlates of Current Smoking among Adults Served by the Public Mental Health System.</w:t>
        </w:r>
      </w:hyperlink>
      <w:r w:rsidR="00C9371D" w:rsidRPr="00E10BAF">
        <w:rPr>
          <w:sz w:val="22"/>
          <w:szCs w:val="22"/>
        </w:rPr>
        <w:t xml:space="preserve"> </w:t>
      </w:r>
      <w:r w:rsidR="00C9371D" w:rsidRPr="00E10BAF">
        <w:rPr>
          <w:rStyle w:val="jrnl"/>
          <w:sz w:val="22"/>
          <w:szCs w:val="22"/>
        </w:rPr>
        <w:t>J Dual Diagn</w:t>
      </w:r>
      <w:r w:rsidR="00C9371D" w:rsidRPr="00E10BAF">
        <w:rPr>
          <w:sz w:val="22"/>
          <w:szCs w:val="22"/>
        </w:rPr>
        <w:t>. 2017 Apr 20:1-9.  [Epub ahead of print]</w:t>
      </w:r>
    </w:p>
    <w:p w14:paraId="31B71DB8" w14:textId="77777777" w:rsidR="00C9371D" w:rsidRPr="00E10BAF" w:rsidRDefault="00C9371D" w:rsidP="00542FB2">
      <w:pPr>
        <w:pStyle w:val="ListParagraph"/>
        <w:rPr>
          <w:sz w:val="22"/>
          <w:szCs w:val="22"/>
        </w:rPr>
      </w:pPr>
    </w:p>
    <w:p w14:paraId="7BBDBF3D" w14:textId="6F3CBF7C" w:rsidR="00DE1959" w:rsidRPr="00E10BAF" w:rsidRDefault="00DE1959" w:rsidP="00A43A61">
      <w:pPr>
        <w:pStyle w:val="desc"/>
        <w:numPr>
          <w:ilvl w:val="0"/>
          <w:numId w:val="21"/>
        </w:numPr>
        <w:shd w:val="clear" w:color="auto" w:fill="FFFFFF"/>
        <w:spacing w:before="0" w:beforeAutospacing="0" w:after="0" w:afterAutospacing="0"/>
        <w:rPr>
          <w:sz w:val="22"/>
          <w:szCs w:val="22"/>
        </w:rPr>
      </w:pPr>
      <w:r w:rsidRPr="00E10BAF">
        <w:rPr>
          <w:sz w:val="22"/>
          <w:szCs w:val="22"/>
        </w:rPr>
        <w:t>Segan CJ, Baker AL, Turner A,</w:t>
      </w:r>
      <w:r w:rsidRPr="00E10BAF">
        <w:rPr>
          <w:rStyle w:val="apple-converted-space"/>
          <w:sz w:val="22"/>
          <w:szCs w:val="22"/>
        </w:rPr>
        <w:t> </w:t>
      </w:r>
      <w:r w:rsidRPr="00E10BAF">
        <w:rPr>
          <w:b/>
          <w:bCs/>
          <w:sz w:val="22"/>
          <w:szCs w:val="22"/>
        </w:rPr>
        <w:t>Williams JM</w:t>
      </w:r>
      <w:r w:rsidRPr="00E10BAF">
        <w:rPr>
          <w:sz w:val="22"/>
          <w:szCs w:val="22"/>
        </w:rPr>
        <w:t xml:space="preserve">. </w:t>
      </w:r>
      <w:hyperlink r:id="rId21" w:history="1">
        <w:r w:rsidRPr="00E10BAF">
          <w:rPr>
            <w:rStyle w:val="Hyperlink"/>
            <w:color w:val="auto"/>
            <w:sz w:val="22"/>
            <w:szCs w:val="22"/>
            <w:u w:val="none"/>
          </w:rPr>
          <w:t>Nicotine Withdrawal, Relapse of Mental Illness, or Medication Side-Effect? Implementing a Monitoring Tool for People With Mental Illness Into Quitline Counseling.</w:t>
        </w:r>
      </w:hyperlink>
      <w:r w:rsidRPr="00E10BAF">
        <w:rPr>
          <w:rStyle w:val="jrnl"/>
          <w:sz w:val="22"/>
          <w:szCs w:val="22"/>
        </w:rPr>
        <w:t>J Dual Diagn</w:t>
      </w:r>
      <w:r w:rsidRPr="00E10BAF">
        <w:rPr>
          <w:sz w:val="22"/>
          <w:szCs w:val="22"/>
        </w:rPr>
        <w:t>. 2017 Jan 9:1-7. [Epub ahead of print]</w:t>
      </w:r>
    </w:p>
    <w:p w14:paraId="17356BB9" w14:textId="77777777" w:rsidR="00DE1959" w:rsidRPr="00E10BAF" w:rsidRDefault="00DE1959" w:rsidP="00DE1959">
      <w:pPr>
        <w:pStyle w:val="desc"/>
        <w:shd w:val="clear" w:color="auto" w:fill="FFFFFF"/>
        <w:spacing w:before="0" w:beforeAutospacing="0" w:after="0" w:afterAutospacing="0"/>
        <w:ind w:left="720"/>
        <w:rPr>
          <w:sz w:val="22"/>
          <w:szCs w:val="22"/>
        </w:rPr>
      </w:pPr>
    </w:p>
    <w:p w14:paraId="088AF1CF" w14:textId="53C7131F" w:rsidR="00DE1959" w:rsidRPr="00E10BAF" w:rsidRDefault="00DE1959" w:rsidP="00A43A61">
      <w:pPr>
        <w:pStyle w:val="desc"/>
        <w:numPr>
          <w:ilvl w:val="0"/>
          <w:numId w:val="21"/>
        </w:numPr>
        <w:shd w:val="clear" w:color="auto" w:fill="FFFFFF"/>
        <w:spacing w:before="0" w:beforeAutospacing="0" w:after="0" w:afterAutospacing="0"/>
        <w:rPr>
          <w:sz w:val="22"/>
          <w:szCs w:val="22"/>
        </w:rPr>
      </w:pPr>
      <w:r w:rsidRPr="00E10BAF">
        <w:rPr>
          <w:sz w:val="22"/>
          <w:szCs w:val="22"/>
        </w:rPr>
        <w:t>Metse AP, Wiggers JH, Wye PM, Wolfenden L, Prochaska JJ, Stockings EA,</w:t>
      </w:r>
      <w:r w:rsidRPr="00E10BAF">
        <w:rPr>
          <w:rStyle w:val="apple-converted-space"/>
          <w:sz w:val="22"/>
          <w:szCs w:val="22"/>
        </w:rPr>
        <w:t> </w:t>
      </w:r>
      <w:r w:rsidRPr="00E10BAF">
        <w:rPr>
          <w:b/>
          <w:bCs/>
          <w:sz w:val="22"/>
          <w:szCs w:val="22"/>
        </w:rPr>
        <w:t>Williams JM</w:t>
      </w:r>
      <w:r w:rsidRPr="00E10BAF">
        <w:rPr>
          <w:sz w:val="22"/>
          <w:szCs w:val="22"/>
        </w:rPr>
        <w:t>, Ansell K, Fehily C, Bowman JA.</w:t>
      </w:r>
      <w:hyperlink r:id="rId22" w:history="1">
        <w:r w:rsidRPr="00E10BAF">
          <w:rPr>
            <w:rStyle w:val="Hyperlink"/>
            <w:color w:val="auto"/>
            <w:sz w:val="22"/>
            <w:szCs w:val="22"/>
            <w:u w:val="none"/>
          </w:rPr>
          <w:t>Smoking and Mental Illness: A Bibliometric Analysis of Research Output Over Time.</w:t>
        </w:r>
      </w:hyperlink>
      <w:r w:rsidRPr="00E10BAF">
        <w:rPr>
          <w:sz w:val="22"/>
          <w:szCs w:val="22"/>
        </w:rPr>
        <w:t xml:space="preserve"> </w:t>
      </w:r>
      <w:r w:rsidRPr="00E10BAF">
        <w:rPr>
          <w:rStyle w:val="jrnl"/>
          <w:sz w:val="22"/>
          <w:szCs w:val="22"/>
        </w:rPr>
        <w:t>Nicotine Tob Res</w:t>
      </w:r>
      <w:r w:rsidRPr="00E10BAF">
        <w:rPr>
          <w:sz w:val="22"/>
          <w:szCs w:val="22"/>
        </w:rPr>
        <w:t>. 2017 Jan;19(1):24-31.</w:t>
      </w:r>
    </w:p>
    <w:p w14:paraId="77725B6A" w14:textId="77777777" w:rsidR="00DE1959" w:rsidRPr="00E10BAF" w:rsidRDefault="00DE1959" w:rsidP="00DE1959">
      <w:pPr>
        <w:pStyle w:val="desc"/>
        <w:shd w:val="clear" w:color="auto" w:fill="FFFFFF"/>
        <w:spacing w:before="0" w:beforeAutospacing="0" w:after="0" w:afterAutospacing="0"/>
        <w:rPr>
          <w:sz w:val="22"/>
          <w:szCs w:val="22"/>
        </w:rPr>
      </w:pPr>
    </w:p>
    <w:p w14:paraId="01E52146" w14:textId="77777777" w:rsidR="00DE1959" w:rsidRPr="00E10BAF" w:rsidRDefault="00DE1959" w:rsidP="00A43A61">
      <w:pPr>
        <w:pStyle w:val="desc"/>
        <w:numPr>
          <w:ilvl w:val="0"/>
          <w:numId w:val="21"/>
        </w:numPr>
        <w:shd w:val="clear" w:color="auto" w:fill="FFFFFF"/>
        <w:spacing w:before="0" w:beforeAutospacing="0" w:after="0" w:afterAutospacing="0"/>
        <w:rPr>
          <w:sz w:val="22"/>
          <w:szCs w:val="22"/>
        </w:rPr>
      </w:pPr>
      <w:r w:rsidRPr="00E10BAF">
        <w:rPr>
          <w:sz w:val="22"/>
          <w:szCs w:val="22"/>
        </w:rPr>
        <w:t>Andrews M, Baker AL, Halpin SA, Lewin TJ, Richmond R, Kay-Lambkin FJ, Filia SL, Castle D,</w:t>
      </w:r>
      <w:r w:rsidRPr="00E10BAF">
        <w:rPr>
          <w:rStyle w:val="apple-converted-space"/>
          <w:sz w:val="22"/>
          <w:szCs w:val="22"/>
        </w:rPr>
        <w:t> </w:t>
      </w:r>
      <w:r w:rsidRPr="00E10BAF">
        <w:rPr>
          <w:b/>
          <w:bCs/>
          <w:sz w:val="22"/>
          <w:szCs w:val="22"/>
        </w:rPr>
        <w:t>Williams JM</w:t>
      </w:r>
      <w:r w:rsidRPr="00E10BAF">
        <w:rPr>
          <w:sz w:val="22"/>
          <w:szCs w:val="22"/>
        </w:rPr>
        <w:t xml:space="preserve">, Clark V, Callister R. </w:t>
      </w:r>
      <w:hyperlink r:id="rId23" w:history="1">
        <w:r w:rsidRPr="00E10BAF">
          <w:rPr>
            <w:rStyle w:val="Hyperlink"/>
            <w:color w:val="auto"/>
            <w:sz w:val="22"/>
            <w:szCs w:val="22"/>
            <w:u w:val="none"/>
          </w:rPr>
          <w:t>Early Therapeutic Alliance, Treatment Retention, and 12-Month Outcomes in a Healthy Lifestyles Intervention for People with Psychotic Disorders.</w:t>
        </w:r>
      </w:hyperlink>
      <w:r w:rsidRPr="00E10BAF">
        <w:rPr>
          <w:sz w:val="22"/>
          <w:szCs w:val="22"/>
        </w:rPr>
        <w:t xml:space="preserve"> </w:t>
      </w:r>
      <w:r w:rsidRPr="00E10BAF">
        <w:rPr>
          <w:rStyle w:val="jrnl"/>
          <w:sz w:val="22"/>
          <w:szCs w:val="22"/>
        </w:rPr>
        <w:t>J Nerv Ment Dis</w:t>
      </w:r>
      <w:r w:rsidRPr="00E10BAF">
        <w:rPr>
          <w:sz w:val="22"/>
          <w:szCs w:val="22"/>
        </w:rPr>
        <w:t>. 2016 Dec;204(12):894-902.</w:t>
      </w:r>
    </w:p>
    <w:p w14:paraId="58C60950" w14:textId="77777777" w:rsidR="00DE1959" w:rsidRPr="00E10BAF" w:rsidRDefault="00DE1959" w:rsidP="00DE1959">
      <w:pPr>
        <w:pStyle w:val="desc"/>
        <w:shd w:val="clear" w:color="auto" w:fill="FFFFFF"/>
        <w:spacing w:before="0" w:beforeAutospacing="0" w:after="0" w:afterAutospacing="0"/>
        <w:ind w:left="720"/>
        <w:rPr>
          <w:sz w:val="22"/>
          <w:szCs w:val="22"/>
        </w:rPr>
      </w:pPr>
    </w:p>
    <w:p w14:paraId="39F54B14" w14:textId="48C5A290" w:rsidR="00440C5A" w:rsidRPr="00E10BAF" w:rsidRDefault="00440C5A" w:rsidP="00A43A61">
      <w:pPr>
        <w:pStyle w:val="desc"/>
        <w:numPr>
          <w:ilvl w:val="0"/>
          <w:numId w:val="21"/>
        </w:numPr>
        <w:shd w:val="clear" w:color="auto" w:fill="FFFFFF"/>
        <w:spacing w:before="0" w:beforeAutospacing="0" w:after="0" w:afterAutospacing="0"/>
        <w:rPr>
          <w:sz w:val="22"/>
          <w:szCs w:val="22"/>
        </w:rPr>
      </w:pPr>
      <w:r w:rsidRPr="00E10BAF">
        <w:rPr>
          <w:b/>
          <w:sz w:val="22"/>
          <w:szCs w:val="22"/>
        </w:rPr>
        <w:t>Williams JM</w:t>
      </w:r>
      <w:r w:rsidRPr="00E10BAF">
        <w:rPr>
          <w:sz w:val="22"/>
          <w:szCs w:val="22"/>
        </w:rPr>
        <w:t>, Steinberg ML, Kenefake A and Burke M. An Argument for Change in Tobacco Treatment Options Guided by the ASAM Criteria for Patient Placement.  Journal of Addiction Medicine  J Addict Med. 2016 Jul 26. [</w:t>
      </w:r>
      <w:r w:rsidR="00DE1959" w:rsidRPr="00E10BAF">
        <w:rPr>
          <w:sz w:val="22"/>
          <w:szCs w:val="22"/>
        </w:rPr>
        <w:t>Sep-Oct;10(5):291-9. doi: 10.1097/ </w:t>
      </w:r>
      <w:r w:rsidRPr="00E10BAF">
        <w:rPr>
          <w:sz w:val="22"/>
          <w:szCs w:val="22"/>
        </w:rPr>
        <w:t>PMID27466070</w:t>
      </w:r>
    </w:p>
    <w:p w14:paraId="09559873" w14:textId="77777777" w:rsidR="00440C5A" w:rsidRPr="00E10BAF" w:rsidRDefault="00440C5A" w:rsidP="00440C5A">
      <w:pPr>
        <w:pStyle w:val="PlainText"/>
        <w:ind w:left="720"/>
        <w:rPr>
          <w:rFonts w:ascii="Times New Roman" w:hAnsi="Times New Roman" w:cs="Times New Roman"/>
          <w:sz w:val="22"/>
          <w:szCs w:val="22"/>
        </w:rPr>
      </w:pPr>
    </w:p>
    <w:p w14:paraId="378451E1" w14:textId="345E9740" w:rsidR="00600F64" w:rsidRPr="00E10BAF" w:rsidRDefault="00600F64" w:rsidP="00A43A61">
      <w:pPr>
        <w:pStyle w:val="Title4"/>
        <w:numPr>
          <w:ilvl w:val="0"/>
          <w:numId w:val="21"/>
        </w:numPr>
        <w:shd w:val="clear" w:color="auto" w:fill="FFFFFF"/>
        <w:spacing w:before="0" w:beforeAutospacing="0" w:after="0" w:afterAutospacing="0"/>
        <w:rPr>
          <w:sz w:val="22"/>
          <w:szCs w:val="22"/>
        </w:rPr>
      </w:pPr>
      <w:r w:rsidRPr="00E10BAF">
        <w:rPr>
          <w:sz w:val="22"/>
          <w:szCs w:val="22"/>
        </w:rPr>
        <w:t xml:space="preserve">Andrews M, Baker AL, Halpin SA, Lewin TJ, Richmond R, Kay-Lambkin FJ, Filia SL, Castle D, </w:t>
      </w:r>
      <w:r w:rsidRPr="00E10BAF">
        <w:rPr>
          <w:b/>
          <w:sz w:val="22"/>
          <w:szCs w:val="22"/>
        </w:rPr>
        <w:t>Williams JM</w:t>
      </w:r>
      <w:r w:rsidRPr="00E10BAF">
        <w:rPr>
          <w:sz w:val="22"/>
          <w:szCs w:val="22"/>
        </w:rPr>
        <w:t xml:space="preserve">, Clark V, Callister R. </w:t>
      </w:r>
      <w:hyperlink r:id="rId24" w:history="1">
        <w:r w:rsidRPr="00E10BAF">
          <w:rPr>
            <w:rStyle w:val="Hyperlink"/>
            <w:color w:val="auto"/>
            <w:sz w:val="22"/>
            <w:szCs w:val="22"/>
            <w:u w:val="none"/>
          </w:rPr>
          <w:t>Early Therapeutic Alliance, Treatment Retention, and 12-Month Outcomes in a Healthy Lifestyles Intervention for People with Psychotic Disorders.</w:t>
        </w:r>
      </w:hyperlink>
      <w:r w:rsidRPr="00E10BAF">
        <w:rPr>
          <w:sz w:val="22"/>
          <w:szCs w:val="22"/>
        </w:rPr>
        <w:t xml:space="preserve"> </w:t>
      </w:r>
      <w:r w:rsidRPr="00E10BAF">
        <w:rPr>
          <w:rStyle w:val="jrnl"/>
          <w:sz w:val="22"/>
          <w:szCs w:val="22"/>
        </w:rPr>
        <w:t>J Nerv Ment Dis</w:t>
      </w:r>
      <w:r w:rsidRPr="00E10BAF">
        <w:rPr>
          <w:sz w:val="22"/>
          <w:szCs w:val="22"/>
        </w:rPr>
        <w:t>. 2016 Aug 29. [Epub ahead of print]PMID:27575791</w:t>
      </w:r>
    </w:p>
    <w:p w14:paraId="2A0C55E4" w14:textId="77777777" w:rsidR="00600F64" w:rsidRPr="00E10BAF" w:rsidRDefault="00600F64" w:rsidP="00600F64">
      <w:pPr>
        <w:pStyle w:val="details"/>
        <w:shd w:val="clear" w:color="auto" w:fill="FFFFFF"/>
        <w:spacing w:before="0" w:beforeAutospacing="0" w:after="0" w:afterAutospacing="0" w:line="270" w:lineRule="atLeast"/>
        <w:ind w:left="720"/>
        <w:rPr>
          <w:sz w:val="22"/>
          <w:szCs w:val="22"/>
        </w:rPr>
      </w:pPr>
    </w:p>
    <w:p w14:paraId="646664EF" w14:textId="2AD6F881" w:rsidR="00070861" w:rsidRPr="00E10BAF" w:rsidRDefault="00070861" w:rsidP="00A43A61">
      <w:pPr>
        <w:pStyle w:val="PlainText"/>
        <w:numPr>
          <w:ilvl w:val="0"/>
          <w:numId w:val="21"/>
        </w:numPr>
        <w:rPr>
          <w:rFonts w:ascii="Times New Roman" w:hAnsi="Times New Roman" w:cs="Times New Roman"/>
          <w:sz w:val="22"/>
          <w:szCs w:val="22"/>
        </w:rPr>
      </w:pPr>
      <w:r w:rsidRPr="00E10BAF">
        <w:rPr>
          <w:rFonts w:ascii="Times New Roman" w:hAnsi="Times New Roman" w:cs="Times New Roman"/>
          <w:sz w:val="22"/>
          <w:szCs w:val="22"/>
        </w:rPr>
        <w:t xml:space="preserve">Sankaranarayanan, A., Clark V, Baker A, Palazzi K, Lewin TJ, Richmond R., Kay-Lambkin FJ,  Filia S, Castle D, </w:t>
      </w:r>
      <w:r w:rsidRPr="00E10BAF">
        <w:rPr>
          <w:rFonts w:ascii="Times New Roman" w:hAnsi="Times New Roman" w:cs="Times New Roman"/>
          <w:b/>
          <w:sz w:val="22"/>
          <w:szCs w:val="22"/>
        </w:rPr>
        <w:t>Williams JM</w:t>
      </w:r>
      <w:r w:rsidRPr="00E10BAF">
        <w:rPr>
          <w:rFonts w:ascii="Times New Roman" w:hAnsi="Times New Roman" w:cs="Times New Roman"/>
          <w:sz w:val="22"/>
          <w:szCs w:val="22"/>
        </w:rPr>
        <w:t xml:space="preserve">.   2016. Reducing smoking reduces suicidality among individuals with psychosis: Complementary outcomes from a Healthy Lifestyles intervention study. Psychiatry Res. 243, 407-412. </w:t>
      </w:r>
    </w:p>
    <w:p w14:paraId="14083B8A" w14:textId="77777777" w:rsidR="00070861" w:rsidRPr="00E10BAF" w:rsidRDefault="00070861" w:rsidP="00440C5A">
      <w:pPr>
        <w:pStyle w:val="PlainText"/>
        <w:rPr>
          <w:rFonts w:ascii="Times New Roman" w:hAnsi="Times New Roman" w:cs="Times New Roman"/>
          <w:sz w:val="22"/>
          <w:szCs w:val="22"/>
        </w:rPr>
      </w:pPr>
    </w:p>
    <w:p w14:paraId="532E2390" w14:textId="77777777" w:rsidR="00DE1959" w:rsidRPr="00E10BAF" w:rsidRDefault="00DE1959" w:rsidP="00A43A61">
      <w:pPr>
        <w:pStyle w:val="Title3"/>
        <w:numPr>
          <w:ilvl w:val="0"/>
          <w:numId w:val="21"/>
        </w:numPr>
        <w:shd w:val="clear" w:color="auto" w:fill="FFFFFF"/>
        <w:spacing w:before="0" w:beforeAutospacing="0" w:after="0" w:afterAutospacing="0"/>
        <w:rPr>
          <w:sz w:val="22"/>
          <w:szCs w:val="22"/>
        </w:rPr>
      </w:pPr>
      <w:r w:rsidRPr="00E10BAF">
        <w:rPr>
          <w:sz w:val="22"/>
          <w:szCs w:val="22"/>
        </w:rPr>
        <w:t>Cooperman NA, Lu SE, Richter KP, Bernstein SL,</w:t>
      </w:r>
      <w:r w:rsidRPr="00E10BAF">
        <w:rPr>
          <w:rStyle w:val="apple-converted-space"/>
          <w:sz w:val="22"/>
          <w:szCs w:val="22"/>
        </w:rPr>
        <w:t> </w:t>
      </w:r>
      <w:r w:rsidRPr="00E10BAF">
        <w:rPr>
          <w:b/>
          <w:bCs/>
          <w:sz w:val="22"/>
          <w:szCs w:val="22"/>
        </w:rPr>
        <w:t>Williams JM</w:t>
      </w:r>
      <w:r w:rsidRPr="00E10BAF">
        <w:rPr>
          <w:sz w:val="22"/>
          <w:szCs w:val="22"/>
        </w:rPr>
        <w:t xml:space="preserve">. </w:t>
      </w:r>
      <w:r w:rsidR="00910B42" w:rsidRPr="00E10BAF">
        <w:rPr>
          <w:sz w:val="22"/>
          <w:szCs w:val="22"/>
        </w:rPr>
        <w:t>I</w:t>
      </w:r>
      <w:hyperlink r:id="rId25" w:history="1">
        <w:r w:rsidR="00910B42" w:rsidRPr="00E10BAF">
          <w:rPr>
            <w:rStyle w:val="Hyperlink"/>
            <w:color w:val="auto"/>
            <w:sz w:val="22"/>
            <w:szCs w:val="22"/>
            <w:u w:val="none"/>
          </w:rPr>
          <w:t>nfluence of Psychiatric and Personality Disorders on Smoking Cessation Among Individuals in Opiate Dependence Treatment.</w:t>
        </w:r>
      </w:hyperlink>
      <w:r w:rsidR="00910B42" w:rsidRPr="00E10BAF">
        <w:rPr>
          <w:sz w:val="22"/>
          <w:szCs w:val="22"/>
        </w:rPr>
        <w:t xml:space="preserve"> </w:t>
      </w:r>
      <w:r w:rsidR="00910B42" w:rsidRPr="00E10BAF">
        <w:rPr>
          <w:rStyle w:val="jrnl"/>
          <w:sz w:val="22"/>
          <w:szCs w:val="22"/>
        </w:rPr>
        <w:t>J Dual Diagn</w:t>
      </w:r>
      <w:r w:rsidR="00910B42" w:rsidRPr="00E10BAF">
        <w:rPr>
          <w:sz w:val="22"/>
          <w:szCs w:val="22"/>
        </w:rPr>
        <w:t>. 2016 Apr 11:116-126. [Epub ahead of print]</w:t>
      </w:r>
    </w:p>
    <w:p w14:paraId="1193FCD7" w14:textId="77777777" w:rsidR="00DE1959" w:rsidRPr="00E10BAF" w:rsidRDefault="00DE1959" w:rsidP="00DE1959">
      <w:pPr>
        <w:pStyle w:val="ListParagraph"/>
        <w:rPr>
          <w:sz w:val="22"/>
          <w:szCs w:val="22"/>
        </w:rPr>
      </w:pPr>
    </w:p>
    <w:p w14:paraId="1BD21266" w14:textId="7198BFED" w:rsidR="00DE1959" w:rsidRPr="00E10BAF" w:rsidRDefault="008F4ABB" w:rsidP="00A43A61">
      <w:pPr>
        <w:pStyle w:val="Title3"/>
        <w:numPr>
          <w:ilvl w:val="0"/>
          <w:numId w:val="21"/>
        </w:numPr>
        <w:shd w:val="clear" w:color="auto" w:fill="FFFFFF"/>
        <w:spacing w:before="0" w:beforeAutospacing="0" w:after="0" w:afterAutospacing="0"/>
        <w:rPr>
          <w:sz w:val="22"/>
          <w:szCs w:val="22"/>
        </w:rPr>
      </w:pPr>
      <w:r w:rsidRPr="00E10BAF">
        <w:rPr>
          <w:sz w:val="22"/>
          <w:szCs w:val="22"/>
        </w:rPr>
        <w:t xml:space="preserve">Lawrence D, </w:t>
      </w:r>
      <w:r w:rsidRPr="00E10BAF">
        <w:rPr>
          <w:b/>
          <w:bCs/>
          <w:sz w:val="22"/>
          <w:szCs w:val="22"/>
        </w:rPr>
        <w:t>Williams JM</w:t>
      </w:r>
      <w:r w:rsidRPr="00E10BAF">
        <w:rPr>
          <w:sz w:val="22"/>
          <w:szCs w:val="22"/>
        </w:rPr>
        <w:t xml:space="preserve">.  </w:t>
      </w:r>
      <w:hyperlink r:id="rId26" w:history="1">
        <w:r w:rsidRPr="00E10BAF">
          <w:rPr>
            <w:sz w:val="22"/>
            <w:szCs w:val="22"/>
          </w:rPr>
          <w:t xml:space="preserve">Trends in </w:t>
        </w:r>
        <w:r w:rsidRPr="00E10BAF">
          <w:rPr>
            <w:bCs/>
            <w:sz w:val="22"/>
            <w:szCs w:val="22"/>
          </w:rPr>
          <w:t>Smoking</w:t>
        </w:r>
        <w:r w:rsidRPr="00E10BAF">
          <w:rPr>
            <w:sz w:val="22"/>
            <w:szCs w:val="22"/>
          </w:rPr>
          <w:t xml:space="preserve"> Rates by Level of Psychological Distress-Time Series Analysis of US National Health Interview Survey Data 1997-2014.</w:t>
        </w:r>
      </w:hyperlink>
      <w:r w:rsidRPr="00E10BAF">
        <w:rPr>
          <w:sz w:val="22"/>
          <w:szCs w:val="22"/>
        </w:rPr>
        <w:t xml:space="preserve"> </w:t>
      </w:r>
      <w:r w:rsidR="00DE1959" w:rsidRPr="00E10BAF">
        <w:rPr>
          <w:color w:val="000000"/>
          <w:sz w:val="22"/>
          <w:szCs w:val="22"/>
        </w:rPr>
        <w:t>Nicotine Tob Res. 2016 Jun;18(6):1463-70.</w:t>
      </w:r>
      <w:r w:rsidR="007F2E20" w:rsidRPr="00E10BAF">
        <w:rPr>
          <w:color w:val="000000"/>
          <w:sz w:val="22"/>
          <w:szCs w:val="22"/>
        </w:rPr>
        <w:t xml:space="preserve"> </w:t>
      </w:r>
      <w:r w:rsidR="00DE1959" w:rsidRPr="00E10BAF">
        <w:rPr>
          <w:color w:val="575757"/>
          <w:sz w:val="22"/>
          <w:szCs w:val="22"/>
        </w:rPr>
        <w:t>PMID: 26705303</w:t>
      </w:r>
    </w:p>
    <w:p w14:paraId="60C58947" w14:textId="3CFB3B45" w:rsidR="007F6F85" w:rsidRPr="00E10BAF" w:rsidRDefault="007F6F85" w:rsidP="00DE1959">
      <w:pPr>
        <w:pStyle w:val="ListParagraph"/>
        <w:tabs>
          <w:tab w:val="left" w:pos="-720"/>
          <w:tab w:val="left" w:pos="800"/>
          <w:tab w:val="left" w:pos="2160"/>
          <w:tab w:val="left" w:pos="2520"/>
        </w:tabs>
        <w:suppressAutoHyphens/>
        <w:rPr>
          <w:sz w:val="22"/>
          <w:szCs w:val="22"/>
        </w:rPr>
      </w:pPr>
    </w:p>
    <w:p w14:paraId="44C887E8" w14:textId="2C2DBE40" w:rsidR="007F6F85" w:rsidRPr="00E10BAF" w:rsidRDefault="007F6F85" w:rsidP="00A43A61">
      <w:pPr>
        <w:pStyle w:val="ListParagraph"/>
        <w:numPr>
          <w:ilvl w:val="0"/>
          <w:numId w:val="21"/>
        </w:numPr>
        <w:tabs>
          <w:tab w:val="left" w:pos="-720"/>
          <w:tab w:val="left" w:pos="800"/>
          <w:tab w:val="left" w:pos="2160"/>
          <w:tab w:val="left" w:pos="2520"/>
        </w:tabs>
        <w:suppressAutoHyphens/>
        <w:rPr>
          <w:sz w:val="22"/>
          <w:szCs w:val="22"/>
        </w:rPr>
      </w:pPr>
      <w:r w:rsidRPr="00E10BAF">
        <w:rPr>
          <w:b/>
          <w:bCs/>
          <w:sz w:val="22"/>
          <w:szCs w:val="22"/>
        </w:rPr>
        <w:t>Williams JM</w:t>
      </w:r>
      <w:r w:rsidRPr="00E10BAF">
        <w:rPr>
          <w:sz w:val="22"/>
          <w:szCs w:val="22"/>
        </w:rPr>
        <w:t>, Steinberg ML.</w:t>
      </w:r>
      <w:r w:rsidR="00002C7B" w:rsidRPr="00E10BAF">
        <w:rPr>
          <w:sz w:val="22"/>
          <w:szCs w:val="22"/>
        </w:rPr>
        <w:t xml:space="preserve">  Report ignores risk factor of tobacco in assessing suicidality. </w:t>
      </w:r>
      <w:r w:rsidRPr="00E10BAF">
        <w:rPr>
          <w:sz w:val="22"/>
          <w:szCs w:val="22"/>
        </w:rPr>
        <w:t>J Clin Psychiatry. 2015 Nov;76(11):1570-1. doi: 10.40</w:t>
      </w:r>
      <w:r w:rsidR="00002C7B" w:rsidRPr="00E10BAF">
        <w:rPr>
          <w:sz w:val="22"/>
          <w:szCs w:val="22"/>
        </w:rPr>
        <w:t xml:space="preserve">88/JCP.15lr10027. </w:t>
      </w:r>
    </w:p>
    <w:p w14:paraId="19780392" w14:textId="761E862B" w:rsidR="00002C7B" w:rsidRPr="00E10BAF" w:rsidRDefault="00002C7B" w:rsidP="00002C7B">
      <w:pPr>
        <w:tabs>
          <w:tab w:val="left" w:pos="-720"/>
          <w:tab w:val="left" w:pos="800"/>
          <w:tab w:val="left" w:pos="2160"/>
          <w:tab w:val="left" w:pos="2520"/>
        </w:tabs>
        <w:suppressAutoHyphens/>
        <w:rPr>
          <w:sz w:val="22"/>
          <w:szCs w:val="22"/>
        </w:rPr>
      </w:pPr>
    </w:p>
    <w:p w14:paraId="791055C3" w14:textId="77777777" w:rsidR="00910B42" w:rsidRPr="00E10BAF" w:rsidRDefault="00AD3B12" w:rsidP="00A43A61">
      <w:pPr>
        <w:pStyle w:val="ListParagraph"/>
        <w:numPr>
          <w:ilvl w:val="0"/>
          <w:numId w:val="21"/>
        </w:numPr>
        <w:tabs>
          <w:tab w:val="left" w:pos="-720"/>
          <w:tab w:val="left" w:pos="800"/>
          <w:tab w:val="left" w:pos="2160"/>
          <w:tab w:val="left" w:pos="2520"/>
        </w:tabs>
        <w:suppressAutoHyphens/>
        <w:rPr>
          <w:sz w:val="22"/>
          <w:szCs w:val="22"/>
        </w:rPr>
      </w:pPr>
      <w:r w:rsidRPr="00E10BAF">
        <w:rPr>
          <w:bCs/>
          <w:sz w:val="22"/>
          <w:szCs w:val="22"/>
        </w:rPr>
        <w:t xml:space="preserve">Dickert J, </w:t>
      </w:r>
      <w:r w:rsidRPr="00E10BAF">
        <w:rPr>
          <w:b/>
          <w:bCs/>
          <w:sz w:val="22"/>
          <w:szCs w:val="22"/>
        </w:rPr>
        <w:t>Williams JM</w:t>
      </w:r>
      <w:r w:rsidRPr="00E10BAF">
        <w:rPr>
          <w:bCs/>
          <w:sz w:val="22"/>
          <w:szCs w:val="22"/>
        </w:rPr>
        <w:t>, Reeves R, Gara M and DeBilio L.</w:t>
      </w:r>
      <w:r w:rsidRPr="00E10BAF">
        <w:rPr>
          <w:b/>
          <w:bCs/>
          <w:sz w:val="22"/>
          <w:szCs w:val="22"/>
        </w:rPr>
        <w:t xml:space="preserve"> </w:t>
      </w:r>
      <w:r w:rsidRPr="00E10BAF">
        <w:rPr>
          <w:sz w:val="22"/>
          <w:szCs w:val="22"/>
        </w:rPr>
        <w:t xml:space="preserve">Decreased Mortality Rates in Inmates with Mental Illness after a Tobacco-Free Prison Policy. </w:t>
      </w:r>
      <w:r w:rsidR="007F6F85" w:rsidRPr="00E10BAF">
        <w:rPr>
          <w:sz w:val="22"/>
          <w:szCs w:val="22"/>
        </w:rPr>
        <w:t xml:space="preserve">Psychiatr Serv. 2015 Sep;66(9):975-9. doi: 10.1176/appi.ps.201400429. Epub 2015 May 15. </w:t>
      </w:r>
      <w:r w:rsidR="007F6F85" w:rsidRPr="00E10BAF">
        <w:rPr>
          <w:color w:val="454545"/>
          <w:sz w:val="22"/>
          <w:szCs w:val="22"/>
        </w:rPr>
        <w:t>PMID: 25975892</w:t>
      </w:r>
    </w:p>
    <w:p w14:paraId="42DCA76F" w14:textId="77777777" w:rsidR="00910B42" w:rsidRPr="00E10BAF" w:rsidRDefault="00910B42" w:rsidP="00910B42">
      <w:pPr>
        <w:pStyle w:val="ListParagraph"/>
        <w:rPr>
          <w:sz w:val="22"/>
          <w:szCs w:val="22"/>
        </w:rPr>
      </w:pPr>
    </w:p>
    <w:p w14:paraId="75B1FD90" w14:textId="3A2CEF7F" w:rsidR="00910B42" w:rsidRPr="00E10BAF" w:rsidRDefault="00AD3B12" w:rsidP="00A43A61">
      <w:pPr>
        <w:pStyle w:val="ListParagraph"/>
        <w:numPr>
          <w:ilvl w:val="0"/>
          <w:numId w:val="21"/>
        </w:numPr>
        <w:tabs>
          <w:tab w:val="left" w:pos="-720"/>
          <w:tab w:val="left" w:pos="800"/>
          <w:tab w:val="left" w:pos="2160"/>
          <w:tab w:val="left" w:pos="2520"/>
        </w:tabs>
        <w:suppressAutoHyphens/>
        <w:rPr>
          <w:sz w:val="22"/>
          <w:szCs w:val="22"/>
        </w:rPr>
      </w:pPr>
      <w:r w:rsidRPr="00E10BAF">
        <w:rPr>
          <w:sz w:val="22"/>
          <w:szCs w:val="22"/>
        </w:rPr>
        <w:t xml:space="preserve">Steinberg ML, </w:t>
      </w:r>
      <w:r w:rsidRPr="00E10BAF">
        <w:rPr>
          <w:b/>
          <w:sz w:val="22"/>
          <w:szCs w:val="22"/>
        </w:rPr>
        <w:t>Williams JM</w:t>
      </w:r>
      <w:r w:rsidRPr="00E10BAF">
        <w:rPr>
          <w:sz w:val="22"/>
          <w:szCs w:val="22"/>
        </w:rPr>
        <w:t xml:space="preserve">, Li Y.  Poor mental health </w:t>
      </w:r>
      <w:r w:rsidR="008F4ABB" w:rsidRPr="00E10BAF">
        <w:rPr>
          <w:sz w:val="22"/>
          <w:szCs w:val="22"/>
        </w:rPr>
        <w:t xml:space="preserve">and </w:t>
      </w:r>
      <w:r w:rsidRPr="00E10BAF">
        <w:rPr>
          <w:sz w:val="22"/>
          <w:szCs w:val="22"/>
        </w:rPr>
        <w:t xml:space="preserve">reduced decline in smoking prevalence.  </w:t>
      </w:r>
      <w:r w:rsidR="00910B42" w:rsidRPr="00E10BAF">
        <w:rPr>
          <w:color w:val="000000"/>
          <w:sz w:val="22"/>
          <w:szCs w:val="22"/>
        </w:rPr>
        <w:t xml:space="preserve">Am J Prev Med. 2015 Sep;49(3):362-9. doi: 10.1016/j.amepre.2015.01.016. Epub 2015 Jun 10. </w:t>
      </w:r>
      <w:r w:rsidR="00910B42" w:rsidRPr="00E10BAF">
        <w:rPr>
          <w:color w:val="575757"/>
          <w:sz w:val="22"/>
          <w:szCs w:val="22"/>
        </w:rPr>
        <w:t>PMID:26071864</w:t>
      </w:r>
    </w:p>
    <w:p w14:paraId="2222DF4B" w14:textId="2DB14B7A" w:rsidR="007F6F85" w:rsidRPr="00E10BAF" w:rsidRDefault="007F6F85" w:rsidP="00910B42">
      <w:pPr>
        <w:pStyle w:val="ListParagraph"/>
        <w:tabs>
          <w:tab w:val="left" w:pos="-720"/>
          <w:tab w:val="left" w:pos="800"/>
          <w:tab w:val="left" w:pos="2160"/>
          <w:tab w:val="left" w:pos="2520"/>
        </w:tabs>
        <w:suppressAutoHyphens/>
        <w:rPr>
          <w:sz w:val="22"/>
          <w:szCs w:val="22"/>
        </w:rPr>
      </w:pPr>
    </w:p>
    <w:p w14:paraId="7FE609D4" w14:textId="77777777" w:rsidR="00AD3B12" w:rsidRPr="00E10BAF" w:rsidRDefault="00AD3B12" w:rsidP="00A43A61">
      <w:pPr>
        <w:pStyle w:val="ListParagraph"/>
        <w:numPr>
          <w:ilvl w:val="0"/>
          <w:numId w:val="21"/>
        </w:numPr>
        <w:tabs>
          <w:tab w:val="left" w:pos="-720"/>
          <w:tab w:val="left" w:pos="800"/>
          <w:tab w:val="left" w:pos="2160"/>
          <w:tab w:val="left" w:pos="2520"/>
        </w:tabs>
        <w:suppressAutoHyphens/>
        <w:rPr>
          <w:sz w:val="22"/>
          <w:szCs w:val="22"/>
        </w:rPr>
      </w:pPr>
      <w:r w:rsidRPr="00E10BAF">
        <w:rPr>
          <w:sz w:val="22"/>
          <w:szCs w:val="22"/>
        </w:rPr>
        <w:t xml:space="preserve">Steinberg ML, </w:t>
      </w:r>
      <w:r w:rsidRPr="00E10BAF">
        <w:rPr>
          <w:b/>
          <w:sz w:val="22"/>
          <w:szCs w:val="22"/>
        </w:rPr>
        <w:t>Williams JM</w:t>
      </w:r>
      <w:r w:rsidRPr="00E10BAF">
        <w:rPr>
          <w:sz w:val="22"/>
          <w:szCs w:val="22"/>
        </w:rPr>
        <w:t xml:space="preserve">, Stahl NF, Budsock PD, Cooperman NA.  An adaptation of motivational interviewing increases quit attempts in smokers with serious mental illness.  Nicotine Tob Research. </w:t>
      </w:r>
      <w:r w:rsidR="00CF5307" w:rsidRPr="00E10BAF">
        <w:rPr>
          <w:color w:val="000000"/>
          <w:sz w:val="22"/>
          <w:szCs w:val="22"/>
          <w:shd w:val="clear" w:color="auto" w:fill="FFFFFF"/>
        </w:rPr>
        <w:t>2015 Mar 5. pii: ntv043. [Epub ahead of print]</w:t>
      </w:r>
    </w:p>
    <w:p w14:paraId="3714093F" w14:textId="77777777" w:rsidR="00AD3B12" w:rsidRPr="00E10BAF" w:rsidRDefault="00AD3B12" w:rsidP="00AD3B12">
      <w:pPr>
        <w:pStyle w:val="PlainText"/>
        <w:rPr>
          <w:rFonts w:ascii="Times New Roman" w:hAnsi="Times New Roman" w:cs="Times New Roman"/>
          <w:sz w:val="22"/>
          <w:szCs w:val="22"/>
        </w:rPr>
      </w:pPr>
    </w:p>
    <w:p w14:paraId="16B379D9" w14:textId="77777777" w:rsidR="00931126" w:rsidRPr="00E10BAF" w:rsidRDefault="007D2D6C" w:rsidP="00A43A61">
      <w:pPr>
        <w:pStyle w:val="ListParagraph"/>
        <w:numPr>
          <w:ilvl w:val="0"/>
          <w:numId w:val="21"/>
        </w:numPr>
        <w:tabs>
          <w:tab w:val="left" w:pos="-720"/>
          <w:tab w:val="left" w:pos="800"/>
          <w:tab w:val="left" w:pos="2160"/>
          <w:tab w:val="left" w:pos="2520"/>
        </w:tabs>
        <w:suppressAutoHyphens/>
        <w:rPr>
          <w:sz w:val="22"/>
          <w:szCs w:val="22"/>
        </w:rPr>
      </w:pPr>
      <w:r w:rsidRPr="00E10BAF">
        <w:rPr>
          <w:sz w:val="22"/>
          <w:szCs w:val="22"/>
        </w:rPr>
        <w:t xml:space="preserve">Steinberg ML, Stahl NF, </w:t>
      </w:r>
      <w:r w:rsidRPr="00E10BAF">
        <w:rPr>
          <w:b/>
          <w:sz w:val="22"/>
          <w:szCs w:val="22"/>
        </w:rPr>
        <w:t>Williams JM</w:t>
      </w:r>
      <w:r w:rsidRPr="00E10BAF">
        <w:rPr>
          <w:sz w:val="22"/>
          <w:szCs w:val="22"/>
        </w:rPr>
        <w:t>.  Household smoking restrictions relate to time to first cigarette smoke</w:t>
      </w:r>
      <w:r w:rsidR="00AD3B12" w:rsidRPr="00E10BAF">
        <w:rPr>
          <w:sz w:val="22"/>
          <w:szCs w:val="22"/>
        </w:rPr>
        <w:t xml:space="preserve">d in the morning. J Smok Cessation. </w:t>
      </w:r>
      <w:r w:rsidRPr="00E10BAF">
        <w:rPr>
          <w:sz w:val="22"/>
          <w:szCs w:val="22"/>
        </w:rPr>
        <w:t xml:space="preserve"> </w:t>
      </w:r>
      <w:r w:rsidR="00AD3B12" w:rsidRPr="00E10BAF">
        <w:rPr>
          <w:sz w:val="22"/>
          <w:szCs w:val="22"/>
        </w:rPr>
        <w:t>Accepted, in Press</w:t>
      </w:r>
    </w:p>
    <w:p w14:paraId="7E564A00" w14:textId="77777777" w:rsidR="00931126" w:rsidRPr="00E10BAF" w:rsidRDefault="00931126" w:rsidP="00931126">
      <w:pPr>
        <w:pStyle w:val="ListParagraph"/>
        <w:rPr>
          <w:sz w:val="22"/>
          <w:szCs w:val="22"/>
        </w:rPr>
      </w:pPr>
    </w:p>
    <w:p w14:paraId="4F61EFD7" w14:textId="77777777" w:rsidR="00931126" w:rsidRPr="00E10BAF" w:rsidRDefault="00144B46" w:rsidP="00A43A61">
      <w:pPr>
        <w:pStyle w:val="ListParagraph"/>
        <w:numPr>
          <w:ilvl w:val="0"/>
          <w:numId w:val="21"/>
        </w:numPr>
        <w:tabs>
          <w:tab w:val="left" w:pos="-720"/>
          <w:tab w:val="left" w:pos="800"/>
          <w:tab w:val="left" w:pos="2160"/>
          <w:tab w:val="left" w:pos="2520"/>
        </w:tabs>
        <w:suppressAutoHyphens/>
        <w:rPr>
          <w:sz w:val="22"/>
          <w:szCs w:val="22"/>
        </w:rPr>
      </w:pPr>
      <w:r w:rsidRPr="00E10BAF">
        <w:rPr>
          <w:sz w:val="22"/>
          <w:szCs w:val="22"/>
        </w:rPr>
        <w:t>Baker AL, Richmond R, Kay-Lambkin FJ, Filia SL, Castle D,</w:t>
      </w:r>
      <w:r w:rsidRPr="00E10BAF">
        <w:rPr>
          <w:rStyle w:val="apple-converted-space"/>
          <w:sz w:val="22"/>
          <w:szCs w:val="22"/>
        </w:rPr>
        <w:t> </w:t>
      </w:r>
      <w:r w:rsidRPr="00E10BAF">
        <w:rPr>
          <w:b/>
          <w:bCs/>
          <w:sz w:val="22"/>
          <w:szCs w:val="22"/>
        </w:rPr>
        <w:t>Williams JM</w:t>
      </w:r>
      <w:r w:rsidRPr="00E10BAF">
        <w:rPr>
          <w:sz w:val="22"/>
          <w:szCs w:val="22"/>
        </w:rPr>
        <w:t xml:space="preserve">, Lewin TJ, Clark V, Callister R, Weaver N.  </w:t>
      </w:r>
      <w:hyperlink r:id="rId27" w:history="1">
        <w:r w:rsidRPr="00E10BAF">
          <w:rPr>
            <w:rStyle w:val="Hyperlink"/>
            <w:color w:val="auto"/>
            <w:sz w:val="22"/>
            <w:szCs w:val="22"/>
            <w:u w:val="none"/>
          </w:rPr>
          <w:t xml:space="preserve">Randomised controlled trial of a healthy lifestyle </w:t>
        </w:r>
        <w:r w:rsidRPr="00E10BAF">
          <w:rPr>
            <w:rStyle w:val="Hyperlink"/>
            <w:color w:val="auto"/>
            <w:sz w:val="22"/>
            <w:szCs w:val="22"/>
            <w:u w:val="none"/>
          </w:rPr>
          <w:lastRenderedPageBreak/>
          <w:t>intervention among smokers with psychotic disorders.</w:t>
        </w:r>
      </w:hyperlink>
      <w:r w:rsidR="00CF5307" w:rsidRPr="00E10BAF">
        <w:rPr>
          <w:sz w:val="22"/>
          <w:szCs w:val="22"/>
        </w:rPr>
        <w:t xml:space="preserve"> </w:t>
      </w:r>
      <w:r w:rsidRPr="00E10BAF">
        <w:rPr>
          <w:rStyle w:val="jrnl"/>
          <w:sz w:val="22"/>
          <w:szCs w:val="22"/>
        </w:rPr>
        <w:t>Nicotine Tob Res</w:t>
      </w:r>
      <w:r w:rsidRPr="00E10BAF">
        <w:rPr>
          <w:sz w:val="22"/>
          <w:szCs w:val="22"/>
        </w:rPr>
        <w:t xml:space="preserve">. </w:t>
      </w:r>
      <w:r w:rsidR="00931126" w:rsidRPr="00E10BAF">
        <w:rPr>
          <w:color w:val="000000"/>
          <w:sz w:val="22"/>
          <w:szCs w:val="22"/>
        </w:rPr>
        <w:t>2015 Aug;17(8):946-54. doi: 10.1093/ntr/ntv039. Epub 2015 Mar 5.</w:t>
      </w:r>
    </w:p>
    <w:p w14:paraId="7B3ADF19" w14:textId="77777777" w:rsidR="00144B46" w:rsidRPr="00E10BAF" w:rsidRDefault="00144B46" w:rsidP="00931126">
      <w:pPr>
        <w:pStyle w:val="Title2"/>
        <w:shd w:val="clear" w:color="auto" w:fill="FFFFFF"/>
        <w:spacing w:before="0" w:beforeAutospacing="0" w:after="0" w:afterAutospacing="0"/>
        <w:ind w:left="720"/>
        <w:rPr>
          <w:sz w:val="22"/>
          <w:szCs w:val="22"/>
        </w:rPr>
      </w:pPr>
    </w:p>
    <w:p w14:paraId="1C8DB3AD" w14:textId="77777777" w:rsidR="00931126" w:rsidRPr="00E10BAF" w:rsidRDefault="001F5E89" w:rsidP="00A43A61">
      <w:pPr>
        <w:pStyle w:val="ListParagraph"/>
        <w:numPr>
          <w:ilvl w:val="0"/>
          <w:numId w:val="21"/>
        </w:numPr>
        <w:tabs>
          <w:tab w:val="left" w:pos="-720"/>
          <w:tab w:val="left" w:pos="800"/>
          <w:tab w:val="left" w:pos="2160"/>
          <w:tab w:val="left" w:pos="2520"/>
        </w:tabs>
        <w:suppressAutoHyphens/>
        <w:rPr>
          <w:rStyle w:val="slug-doi"/>
          <w:sz w:val="22"/>
          <w:szCs w:val="22"/>
        </w:rPr>
      </w:pPr>
      <w:r w:rsidRPr="00E10BAF">
        <w:rPr>
          <w:sz w:val="22"/>
          <w:szCs w:val="22"/>
        </w:rPr>
        <w:t xml:space="preserve">Jasek JP, </w:t>
      </w:r>
      <w:r w:rsidRPr="00E10BAF">
        <w:rPr>
          <w:b/>
          <w:sz w:val="22"/>
          <w:szCs w:val="22"/>
        </w:rPr>
        <w:t>Williams JM</w:t>
      </w:r>
      <w:r w:rsidRPr="00E10BAF">
        <w:rPr>
          <w:sz w:val="22"/>
          <w:szCs w:val="22"/>
        </w:rPr>
        <w:t xml:space="preserve">, Mandel-Ricci J, Johns M. Trends in smoking among adults with serious psychological distress during comprehensive tobacco control in New York City, 2003-2012. Tobacco Control. </w:t>
      </w:r>
      <w:r w:rsidR="00AD3B12" w:rsidRPr="00E10BAF">
        <w:rPr>
          <w:rStyle w:val="slug-doi"/>
          <w:color w:val="333300"/>
          <w:sz w:val="22"/>
          <w:szCs w:val="22"/>
          <w:bdr w:val="none" w:sz="0" w:space="0" w:color="auto" w:frame="1"/>
        </w:rPr>
        <w:t>doi:10.1136/tobaccocontrol-2014-052024</w:t>
      </w:r>
    </w:p>
    <w:p w14:paraId="0332B56A" w14:textId="77777777" w:rsidR="00931126" w:rsidRPr="00E10BAF" w:rsidRDefault="00931126" w:rsidP="00931126">
      <w:pPr>
        <w:pStyle w:val="ListParagraph"/>
        <w:rPr>
          <w:sz w:val="22"/>
          <w:szCs w:val="22"/>
        </w:rPr>
      </w:pPr>
    </w:p>
    <w:p w14:paraId="4B665483" w14:textId="77777777" w:rsidR="00931126" w:rsidRPr="00E10BAF" w:rsidRDefault="001F5E89" w:rsidP="00A43A61">
      <w:pPr>
        <w:pStyle w:val="ListParagraph"/>
        <w:numPr>
          <w:ilvl w:val="0"/>
          <w:numId w:val="21"/>
        </w:numPr>
        <w:tabs>
          <w:tab w:val="left" w:pos="-720"/>
          <w:tab w:val="left" w:pos="800"/>
          <w:tab w:val="left" w:pos="2160"/>
          <w:tab w:val="left" w:pos="2520"/>
        </w:tabs>
        <w:suppressAutoHyphens/>
        <w:rPr>
          <w:sz w:val="22"/>
          <w:szCs w:val="22"/>
        </w:rPr>
      </w:pPr>
      <w:r w:rsidRPr="00E10BAF">
        <w:rPr>
          <w:sz w:val="22"/>
          <w:szCs w:val="22"/>
        </w:rPr>
        <w:t xml:space="preserve">Cooperman NA, Richter KP, Bernstein SL, Steinberg </w:t>
      </w:r>
      <w:r w:rsidR="00E439A4" w:rsidRPr="00E10BAF">
        <w:rPr>
          <w:sz w:val="22"/>
          <w:szCs w:val="22"/>
        </w:rPr>
        <w:t xml:space="preserve">ML &amp; </w:t>
      </w:r>
      <w:r w:rsidRPr="00E10BAF">
        <w:rPr>
          <w:b/>
          <w:sz w:val="22"/>
          <w:szCs w:val="22"/>
        </w:rPr>
        <w:t xml:space="preserve">Williams </w:t>
      </w:r>
      <w:r w:rsidR="00E439A4" w:rsidRPr="00E10BAF">
        <w:rPr>
          <w:b/>
          <w:sz w:val="22"/>
          <w:szCs w:val="22"/>
        </w:rPr>
        <w:t>JM</w:t>
      </w:r>
      <w:r w:rsidR="00E439A4" w:rsidRPr="00E10BAF">
        <w:rPr>
          <w:sz w:val="22"/>
          <w:szCs w:val="22"/>
        </w:rPr>
        <w:t xml:space="preserve">. Determining smoking cessation related information, motivation, and behavioral skills among opiate dependent smokers in methadone treatment. </w:t>
      </w:r>
      <w:r w:rsidR="00931126" w:rsidRPr="00E10BAF">
        <w:rPr>
          <w:color w:val="000000"/>
          <w:sz w:val="22"/>
          <w:szCs w:val="22"/>
        </w:rPr>
        <w:t>Subst Use Misuse. 2015 Apr;50(5):566-81. doi: 10.3109/10826084.2014.991405. Epub 2015 Jan 5.</w:t>
      </w:r>
      <w:r w:rsidR="00931126" w:rsidRPr="00E10BAF">
        <w:rPr>
          <w:color w:val="575757"/>
          <w:sz w:val="22"/>
          <w:szCs w:val="22"/>
        </w:rPr>
        <w:t>PMID:25559697</w:t>
      </w:r>
    </w:p>
    <w:p w14:paraId="2FC4F77D" w14:textId="77777777" w:rsidR="00E439A4" w:rsidRPr="00E10BAF" w:rsidRDefault="00E439A4" w:rsidP="00931126">
      <w:pPr>
        <w:pStyle w:val="ListParagraph"/>
        <w:tabs>
          <w:tab w:val="left" w:pos="-720"/>
          <w:tab w:val="left" w:pos="800"/>
          <w:tab w:val="left" w:pos="2160"/>
          <w:tab w:val="left" w:pos="2520"/>
        </w:tabs>
        <w:suppressAutoHyphens/>
        <w:rPr>
          <w:sz w:val="22"/>
          <w:szCs w:val="22"/>
        </w:rPr>
      </w:pPr>
    </w:p>
    <w:p w14:paraId="32575558" w14:textId="77777777" w:rsidR="001B364B" w:rsidRPr="00E10BAF" w:rsidRDefault="00A035A5" w:rsidP="00A43A61">
      <w:pPr>
        <w:pStyle w:val="ListParagraph"/>
        <w:numPr>
          <w:ilvl w:val="0"/>
          <w:numId w:val="21"/>
        </w:numPr>
        <w:tabs>
          <w:tab w:val="left" w:pos="-720"/>
          <w:tab w:val="left" w:pos="800"/>
          <w:tab w:val="left" w:pos="2160"/>
          <w:tab w:val="left" w:pos="2520"/>
        </w:tabs>
        <w:suppressAutoHyphens/>
        <w:rPr>
          <w:sz w:val="22"/>
          <w:szCs w:val="22"/>
        </w:rPr>
      </w:pPr>
      <w:r w:rsidRPr="00E10BAF">
        <w:rPr>
          <w:b/>
          <w:sz w:val="22"/>
          <w:szCs w:val="22"/>
        </w:rPr>
        <w:t xml:space="preserve">Williams JM, </w:t>
      </w:r>
      <w:r w:rsidRPr="00E10BAF">
        <w:rPr>
          <w:sz w:val="22"/>
          <w:szCs w:val="22"/>
        </w:rPr>
        <w:t>Stroup S, Brunette MF, Raney L.  Tobacco Use and Mental Illness: a Wake-up Call for Psychiatrists</w:t>
      </w:r>
      <w:r w:rsidR="001B364B" w:rsidRPr="00E10BAF">
        <w:rPr>
          <w:sz w:val="22"/>
          <w:szCs w:val="22"/>
        </w:rPr>
        <w:t>. Psychiatric Services 2014; doi: 10.1176/appi.ps.201400235</w:t>
      </w:r>
    </w:p>
    <w:p w14:paraId="5B71F020" w14:textId="77777777" w:rsidR="00826CCA" w:rsidRPr="00E10BAF" w:rsidRDefault="00826CCA" w:rsidP="00826CCA">
      <w:pPr>
        <w:pStyle w:val="ListParagraph"/>
        <w:tabs>
          <w:tab w:val="left" w:pos="-720"/>
          <w:tab w:val="left" w:pos="800"/>
          <w:tab w:val="left" w:pos="2160"/>
          <w:tab w:val="left" w:pos="2520"/>
        </w:tabs>
        <w:suppressAutoHyphens/>
        <w:rPr>
          <w:sz w:val="22"/>
          <w:szCs w:val="22"/>
        </w:rPr>
      </w:pPr>
    </w:p>
    <w:p w14:paraId="3D15EFB0" w14:textId="77777777" w:rsidR="00826CCA" w:rsidRPr="00E10BAF" w:rsidRDefault="00F61716" w:rsidP="00A43A61">
      <w:pPr>
        <w:pStyle w:val="ListParagraph"/>
        <w:numPr>
          <w:ilvl w:val="0"/>
          <w:numId w:val="21"/>
        </w:numPr>
        <w:tabs>
          <w:tab w:val="left" w:pos="-720"/>
          <w:tab w:val="left" w:pos="800"/>
          <w:tab w:val="left" w:pos="2160"/>
          <w:tab w:val="left" w:pos="2520"/>
        </w:tabs>
        <w:suppressAutoHyphens/>
        <w:rPr>
          <w:sz w:val="22"/>
          <w:szCs w:val="22"/>
        </w:rPr>
      </w:pPr>
      <w:r w:rsidRPr="00E10BAF">
        <w:rPr>
          <w:b/>
          <w:spacing w:val="-3"/>
          <w:sz w:val="22"/>
          <w:szCs w:val="22"/>
        </w:rPr>
        <w:t>Williams JM</w:t>
      </w:r>
      <w:r w:rsidRPr="00E10BAF">
        <w:rPr>
          <w:spacing w:val="-3"/>
          <w:sz w:val="22"/>
          <w:szCs w:val="22"/>
        </w:rPr>
        <w:t xml:space="preserve">,  Miskimen T,  Minsky S, Cooperman NA,   Miller M,   Dooley Budsock P, Cruz J </w:t>
      </w:r>
      <w:r w:rsidRPr="00E10BAF">
        <w:rPr>
          <w:sz w:val="22"/>
          <w:szCs w:val="22"/>
        </w:rPr>
        <w:t xml:space="preserve"> and </w:t>
      </w:r>
      <w:r w:rsidRPr="00E10BAF">
        <w:rPr>
          <w:spacing w:val="-3"/>
          <w:sz w:val="22"/>
          <w:szCs w:val="22"/>
        </w:rPr>
        <w:t xml:space="preserve">Steinberg ML. </w:t>
      </w:r>
      <w:r w:rsidR="00A91DED" w:rsidRPr="00E10BAF">
        <w:rPr>
          <w:spacing w:val="-3"/>
          <w:sz w:val="22"/>
          <w:szCs w:val="22"/>
        </w:rPr>
        <w:t xml:space="preserve">Increasing </w:t>
      </w:r>
      <w:r w:rsidRPr="00E10BAF">
        <w:rPr>
          <w:sz w:val="22"/>
          <w:szCs w:val="22"/>
        </w:rPr>
        <w:t xml:space="preserve">  Tobacco Dependence Treatment</w:t>
      </w:r>
      <w:r w:rsidR="00A91DED" w:rsidRPr="00E10BAF">
        <w:rPr>
          <w:sz w:val="22"/>
          <w:szCs w:val="22"/>
        </w:rPr>
        <w:t xml:space="preserve"> through Continuing Education Training for Behavioral Health Professionals</w:t>
      </w:r>
      <w:r w:rsidRPr="00E10BAF">
        <w:rPr>
          <w:sz w:val="22"/>
          <w:szCs w:val="22"/>
        </w:rPr>
        <w:t xml:space="preserve">.  </w:t>
      </w:r>
      <w:r w:rsidR="00826CCA" w:rsidRPr="00E10BAF">
        <w:rPr>
          <w:sz w:val="22"/>
          <w:szCs w:val="22"/>
        </w:rPr>
        <w:t>Psychiatr</w:t>
      </w:r>
      <w:r w:rsidR="001B364B" w:rsidRPr="00E10BAF">
        <w:rPr>
          <w:sz w:val="22"/>
          <w:szCs w:val="22"/>
        </w:rPr>
        <w:t>ic</w:t>
      </w:r>
      <w:r w:rsidR="00826CCA" w:rsidRPr="00E10BAF">
        <w:rPr>
          <w:sz w:val="22"/>
          <w:szCs w:val="22"/>
        </w:rPr>
        <w:t xml:space="preserve"> Serv.</w:t>
      </w:r>
      <w:r w:rsidR="00A91DED" w:rsidRPr="00E10BAF">
        <w:rPr>
          <w:rStyle w:val="Heading1Char"/>
          <w:rFonts w:ascii="Times New Roman" w:hAnsi="Times New Roman"/>
          <w:color w:val="000000"/>
          <w:sz w:val="22"/>
          <w:szCs w:val="22"/>
          <w:shd w:val="clear" w:color="auto" w:fill="FFFFFF"/>
        </w:rPr>
        <w:t xml:space="preserve"> </w:t>
      </w:r>
      <w:r w:rsidR="00A91DED" w:rsidRPr="00E10BAF">
        <w:rPr>
          <w:color w:val="000000"/>
          <w:sz w:val="22"/>
          <w:szCs w:val="22"/>
          <w:shd w:val="clear" w:color="auto" w:fill="FFFFFF"/>
        </w:rPr>
        <w:t> 2015 Jan 1;66(1):21-6. doi: 10.1176/appi.ps.201300523. Epub 2014 Nov 17.</w:t>
      </w:r>
      <w:r w:rsidR="00826CCA" w:rsidRPr="00E10BAF">
        <w:rPr>
          <w:sz w:val="22"/>
          <w:szCs w:val="22"/>
        </w:rPr>
        <w:t>. PMID:25220158</w:t>
      </w:r>
    </w:p>
    <w:p w14:paraId="0D991AA4" w14:textId="77777777" w:rsidR="00F61716" w:rsidRPr="00E10BAF" w:rsidRDefault="00F61716" w:rsidP="00826CCA">
      <w:pPr>
        <w:tabs>
          <w:tab w:val="left" w:pos="-720"/>
          <w:tab w:val="left" w:pos="800"/>
          <w:tab w:val="left" w:pos="2160"/>
          <w:tab w:val="left" w:pos="2520"/>
        </w:tabs>
        <w:suppressAutoHyphens/>
        <w:rPr>
          <w:rStyle w:val="Emphasis"/>
          <w:rFonts w:ascii="Arial" w:hAnsi="Arial" w:cs="Arial"/>
          <w:i w:val="0"/>
          <w:iCs w:val="0"/>
          <w:spacing w:val="-3"/>
          <w:sz w:val="22"/>
          <w:szCs w:val="22"/>
          <w:u w:val="single"/>
        </w:rPr>
      </w:pPr>
    </w:p>
    <w:p w14:paraId="459FC80A" w14:textId="77777777" w:rsidR="00F61716" w:rsidRPr="00E10BAF" w:rsidRDefault="00F61716" w:rsidP="00A43A61">
      <w:pPr>
        <w:pStyle w:val="ListParagraph"/>
        <w:numPr>
          <w:ilvl w:val="0"/>
          <w:numId w:val="21"/>
        </w:numPr>
        <w:rPr>
          <w:sz w:val="22"/>
          <w:szCs w:val="22"/>
        </w:rPr>
      </w:pPr>
      <w:r w:rsidRPr="00E10BAF">
        <w:rPr>
          <w:rStyle w:val="Emphasis"/>
          <w:b/>
          <w:i w:val="0"/>
          <w:sz w:val="22"/>
          <w:szCs w:val="22"/>
        </w:rPr>
        <w:t xml:space="preserve">Williams JM, </w:t>
      </w:r>
      <w:r w:rsidRPr="00E10BAF">
        <w:rPr>
          <w:rStyle w:val="Emphasis"/>
          <w:i w:val="0"/>
          <w:sz w:val="22"/>
          <w:szCs w:val="22"/>
        </w:rPr>
        <w:t xml:space="preserve">Willett JG, Miller G. </w:t>
      </w:r>
      <w:r w:rsidRPr="00E10BAF">
        <w:rPr>
          <w:sz w:val="22"/>
          <w:szCs w:val="22"/>
        </w:rPr>
        <w:t xml:space="preserve">Partnership between tobacco control programs and offices of mental health needed to reduce smoking rates in the United States.  </w:t>
      </w:r>
      <w:hyperlink r:id="rId28" w:tooltip="JAMA psychiatry." w:history="1">
        <w:r w:rsidRPr="00E10BAF">
          <w:rPr>
            <w:rStyle w:val="Hyperlink"/>
            <w:color w:val="auto"/>
            <w:sz w:val="22"/>
            <w:szCs w:val="22"/>
            <w:u w:val="none"/>
            <w:shd w:val="clear" w:color="auto" w:fill="FFFFFF"/>
          </w:rPr>
          <w:t>JAMA Psychiatry.</w:t>
        </w:r>
      </w:hyperlink>
      <w:r w:rsidRPr="00E10BAF">
        <w:rPr>
          <w:rStyle w:val="apple-converted-space"/>
          <w:sz w:val="22"/>
          <w:szCs w:val="22"/>
          <w:shd w:val="clear" w:color="auto" w:fill="FFFFFF"/>
        </w:rPr>
        <w:t> </w:t>
      </w:r>
      <w:r w:rsidRPr="00E10BAF">
        <w:rPr>
          <w:sz w:val="22"/>
          <w:szCs w:val="22"/>
          <w:shd w:val="clear" w:color="auto" w:fill="FFFFFF"/>
        </w:rPr>
        <w:t>2013 Dec;70(12):1261-2. doi: 10.1001/jamapsychiatry.2013.2182.</w:t>
      </w:r>
    </w:p>
    <w:p w14:paraId="1DCA05E5" w14:textId="77777777" w:rsidR="00F61716" w:rsidRPr="00E10BAF" w:rsidRDefault="00F61716" w:rsidP="00814DC5">
      <w:pPr>
        <w:pStyle w:val="ListParagraph"/>
        <w:rPr>
          <w:sz w:val="22"/>
          <w:szCs w:val="22"/>
          <w:u w:val="single"/>
        </w:rPr>
      </w:pPr>
    </w:p>
    <w:p w14:paraId="6A50E8FF" w14:textId="77777777" w:rsidR="00F61716" w:rsidRPr="00E10BAF" w:rsidRDefault="00F61716" w:rsidP="00A43A61">
      <w:pPr>
        <w:pStyle w:val="ListParagraph"/>
        <w:numPr>
          <w:ilvl w:val="0"/>
          <w:numId w:val="21"/>
        </w:numPr>
        <w:rPr>
          <w:sz w:val="22"/>
          <w:szCs w:val="22"/>
        </w:rPr>
      </w:pPr>
      <w:r w:rsidRPr="00E10BAF">
        <w:rPr>
          <w:rStyle w:val="Emphasis"/>
          <w:b/>
          <w:i w:val="0"/>
          <w:iCs w:val="0"/>
          <w:sz w:val="22"/>
          <w:szCs w:val="22"/>
        </w:rPr>
        <w:t>Williams JM</w:t>
      </w:r>
      <w:r w:rsidRPr="00E10BAF">
        <w:rPr>
          <w:rStyle w:val="Emphasis"/>
          <w:i w:val="0"/>
          <w:iCs w:val="0"/>
          <w:sz w:val="22"/>
          <w:szCs w:val="22"/>
        </w:rPr>
        <w:t xml:space="preserve">, Steinberg ML, Griffiths KG and Cooperman N. </w:t>
      </w:r>
      <w:r w:rsidRPr="00E10BAF">
        <w:rPr>
          <w:sz w:val="22"/>
          <w:szCs w:val="22"/>
        </w:rPr>
        <w:t xml:space="preserve">The Need for Smokers with Behavioral Health Comorbidity to Be Designated as a Tobacco Use Disparity Group.  </w:t>
      </w:r>
      <w:r w:rsidRPr="00E10BAF">
        <w:rPr>
          <w:color w:val="000000"/>
          <w:sz w:val="22"/>
          <w:szCs w:val="22"/>
        </w:rPr>
        <w:t xml:space="preserve">Am J Public </w:t>
      </w:r>
      <w:r w:rsidRPr="00E10BAF">
        <w:rPr>
          <w:sz w:val="22"/>
          <w:szCs w:val="22"/>
        </w:rPr>
        <w:t>Health. 2013 Sep;103(9):1549-55. doi: 10.2105/AJPH.2013.301232. Epub 2013 Jul 18. PMID: 23865661</w:t>
      </w:r>
    </w:p>
    <w:p w14:paraId="3D07716D" w14:textId="77777777" w:rsidR="00F61716" w:rsidRPr="00E10BAF" w:rsidRDefault="00F61716" w:rsidP="00980AEA">
      <w:pPr>
        <w:pStyle w:val="ListParagraph"/>
        <w:rPr>
          <w:bCs/>
          <w:sz w:val="22"/>
          <w:szCs w:val="22"/>
        </w:rPr>
      </w:pPr>
    </w:p>
    <w:p w14:paraId="619746ED" w14:textId="77777777" w:rsidR="00F61716" w:rsidRPr="00E10BAF" w:rsidRDefault="00F61716" w:rsidP="00A43A61">
      <w:pPr>
        <w:pStyle w:val="desc"/>
        <w:numPr>
          <w:ilvl w:val="0"/>
          <w:numId w:val="21"/>
        </w:numPr>
        <w:shd w:val="clear" w:color="auto" w:fill="FFFFFF"/>
        <w:spacing w:before="0" w:beforeAutospacing="0" w:after="0" w:afterAutospacing="0" w:line="231" w:lineRule="atLeast"/>
        <w:rPr>
          <w:sz w:val="22"/>
          <w:szCs w:val="22"/>
        </w:rPr>
      </w:pPr>
      <w:r w:rsidRPr="00E10BAF">
        <w:rPr>
          <w:bCs/>
          <w:sz w:val="22"/>
          <w:szCs w:val="22"/>
        </w:rPr>
        <w:t>Tobia</w:t>
      </w:r>
      <w:r w:rsidRPr="00E10BAF">
        <w:rPr>
          <w:rStyle w:val="apple-converted-space"/>
          <w:sz w:val="22"/>
          <w:szCs w:val="22"/>
        </w:rPr>
        <w:t> </w:t>
      </w:r>
      <w:r w:rsidRPr="00E10BAF">
        <w:rPr>
          <w:sz w:val="22"/>
          <w:szCs w:val="22"/>
        </w:rPr>
        <w:t xml:space="preserve">A, Draschil T, Sportelli D, Katsamanis M, Rosenberg S, </w:t>
      </w:r>
      <w:r w:rsidRPr="00E10BAF">
        <w:rPr>
          <w:b/>
          <w:sz w:val="22"/>
          <w:szCs w:val="22"/>
        </w:rPr>
        <w:t>Williams JM</w:t>
      </w:r>
      <w:r w:rsidRPr="00E10BAF">
        <w:rPr>
          <w:sz w:val="22"/>
          <w:szCs w:val="22"/>
        </w:rPr>
        <w:t xml:space="preserve">.  </w:t>
      </w:r>
      <w:hyperlink r:id="rId29" w:history="1">
        <w:r w:rsidRPr="00E10BAF">
          <w:rPr>
            <w:rStyle w:val="Hyperlink"/>
            <w:color w:val="auto"/>
            <w:sz w:val="22"/>
            <w:szCs w:val="22"/>
            <w:u w:val="none"/>
          </w:rPr>
          <w:t>The horror!: a creative framework for teaching psychopathology via metaphorical analyses of horror films.</w:t>
        </w:r>
      </w:hyperlink>
      <w:r w:rsidRPr="00E10BAF">
        <w:rPr>
          <w:sz w:val="22"/>
          <w:szCs w:val="22"/>
        </w:rPr>
        <w:t xml:space="preserve"> </w:t>
      </w:r>
      <w:r w:rsidRPr="00E10BAF">
        <w:rPr>
          <w:rStyle w:val="jrnl"/>
          <w:sz w:val="22"/>
          <w:szCs w:val="22"/>
        </w:rPr>
        <w:t>Acad Psychiatry</w:t>
      </w:r>
      <w:r w:rsidRPr="00E10BAF">
        <w:rPr>
          <w:sz w:val="22"/>
          <w:szCs w:val="22"/>
        </w:rPr>
        <w:t xml:space="preserve">. 2013 Mar 1;37(2):131-6. </w:t>
      </w:r>
    </w:p>
    <w:p w14:paraId="0388D442" w14:textId="77777777" w:rsidR="00F61716" w:rsidRPr="00E10BAF" w:rsidRDefault="00F61716" w:rsidP="00055512">
      <w:pPr>
        <w:pStyle w:val="ListParagraph"/>
        <w:rPr>
          <w:sz w:val="22"/>
          <w:szCs w:val="22"/>
        </w:rPr>
      </w:pPr>
    </w:p>
    <w:p w14:paraId="33439981" w14:textId="77777777" w:rsidR="00F61716" w:rsidRPr="00E10BAF" w:rsidRDefault="00F61716" w:rsidP="00A43A61">
      <w:pPr>
        <w:pStyle w:val="desc"/>
        <w:numPr>
          <w:ilvl w:val="0"/>
          <w:numId w:val="21"/>
        </w:numPr>
        <w:shd w:val="clear" w:color="auto" w:fill="FFFFFF"/>
        <w:spacing w:before="0" w:beforeAutospacing="0" w:after="0" w:afterAutospacing="0" w:line="231" w:lineRule="atLeast"/>
        <w:rPr>
          <w:sz w:val="22"/>
          <w:szCs w:val="22"/>
        </w:rPr>
      </w:pPr>
      <w:r w:rsidRPr="00E10BAF">
        <w:rPr>
          <w:sz w:val="22"/>
          <w:szCs w:val="22"/>
        </w:rPr>
        <w:t xml:space="preserve">Steinberg ML, </w:t>
      </w:r>
      <w:r w:rsidRPr="00E10BAF">
        <w:rPr>
          <w:b/>
          <w:sz w:val="22"/>
          <w:szCs w:val="22"/>
        </w:rPr>
        <w:t>Williams JM</w:t>
      </w:r>
      <w:r w:rsidRPr="00E10BAF">
        <w:rPr>
          <w:sz w:val="22"/>
          <w:szCs w:val="22"/>
        </w:rPr>
        <w:t>.  State, but not trait measures of persistence are related to negative affect.  J Stud Alcohol Drugs, 2013 Jul;74(4):584-8. PMID: 3739022</w:t>
      </w:r>
    </w:p>
    <w:p w14:paraId="4364C62D" w14:textId="77777777" w:rsidR="00F61716" w:rsidRPr="00E10BAF" w:rsidRDefault="00F61716" w:rsidP="00E8176E">
      <w:pPr>
        <w:pStyle w:val="ListParagraph"/>
        <w:rPr>
          <w:rStyle w:val="Emphasis"/>
          <w:b/>
          <w:i w:val="0"/>
          <w:iCs w:val="0"/>
          <w:sz w:val="22"/>
          <w:szCs w:val="22"/>
        </w:rPr>
      </w:pPr>
    </w:p>
    <w:p w14:paraId="0C137DCC" w14:textId="77777777" w:rsidR="00F61716" w:rsidRPr="00E10BAF" w:rsidRDefault="00F61716" w:rsidP="00A43A61">
      <w:pPr>
        <w:pStyle w:val="ListParagraph"/>
        <w:numPr>
          <w:ilvl w:val="0"/>
          <w:numId w:val="21"/>
        </w:numPr>
        <w:rPr>
          <w:sz w:val="22"/>
          <w:szCs w:val="22"/>
        </w:rPr>
      </w:pPr>
      <w:r w:rsidRPr="00E10BAF">
        <w:rPr>
          <w:rStyle w:val="Emphasis"/>
          <w:b/>
          <w:i w:val="0"/>
          <w:iCs w:val="0"/>
          <w:sz w:val="22"/>
          <w:szCs w:val="22"/>
        </w:rPr>
        <w:t>Williams JM</w:t>
      </w:r>
      <w:r w:rsidRPr="00E10BAF">
        <w:rPr>
          <w:rStyle w:val="Emphasis"/>
          <w:i w:val="0"/>
          <w:iCs w:val="0"/>
          <w:sz w:val="22"/>
          <w:szCs w:val="22"/>
        </w:rPr>
        <w:t xml:space="preserve">, Gandhi KK, Lu SE, Steinberg ML and Benowitz NL. Nicotine Intake and Smoking Topography in Smokers with Bipolar Disorder.  Bipolar Disorders </w:t>
      </w:r>
      <w:r w:rsidRPr="00E10BAF">
        <w:rPr>
          <w:color w:val="000000"/>
          <w:sz w:val="22"/>
          <w:szCs w:val="22"/>
        </w:rPr>
        <w:t xml:space="preserve">2012 Sep;14(6):618-27. </w:t>
      </w:r>
    </w:p>
    <w:p w14:paraId="62CDBF98" w14:textId="77777777" w:rsidR="00F61716" w:rsidRPr="00E10BAF" w:rsidRDefault="00F61716" w:rsidP="00CB1E28">
      <w:pPr>
        <w:tabs>
          <w:tab w:val="left" w:pos="720"/>
        </w:tabs>
        <w:ind w:left="720"/>
        <w:rPr>
          <w:rStyle w:val="Emphasis"/>
          <w:i w:val="0"/>
          <w:iCs w:val="0"/>
          <w:sz w:val="22"/>
          <w:szCs w:val="22"/>
        </w:rPr>
      </w:pPr>
    </w:p>
    <w:p w14:paraId="0A3C04D0" w14:textId="77777777" w:rsidR="00F61716" w:rsidRPr="00E10BAF" w:rsidRDefault="00F61716" w:rsidP="00A43A61">
      <w:pPr>
        <w:numPr>
          <w:ilvl w:val="0"/>
          <w:numId w:val="21"/>
        </w:numPr>
        <w:tabs>
          <w:tab w:val="left" w:pos="720"/>
        </w:tabs>
        <w:rPr>
          <w:sz w:val="22"/>
          <w:szCs w:val="22"/>
        </w:rPr>
      </w:pPr>
      <w:r w:rsidRPr="00E10BAF">
        <w:rPr>
          <w:rStyle w:val="Emphasis"/>
          <w:b/>
          <w:i w:val="0"/>
          <w:iCs w:val="0"/>
          <w:sz w:val="22"/>
          <w:szCs w:val="22"/>
        </w:rPr>
        <w:t>Williams JM</w:t>
      </w:r>
      <w:r w:rsidRPr="00E10BAF">
        <w:rPr>
          <w:rStyle w:val="Emphasis"/>
          <w:i w:val="0"/>
          <w:iCs w:val="0"/>
          <w:sz w:val="22"/>
          <w:szCs w:val="22"/>
        </w:rPr>
        <w:t xml:space="preserve">,  </w:t>
      </w:r>
      <w:r w:rsidRPr="00E10BAF">
        <w:rPr>
          <w:bCs/>
          <w:sz w:val="22"/>
          <w:szCs w:val="22"/>
        </w:rPr>
        <w:t>Anthenelli RM, Morris CD, Treadow J, Thompson JR, Yunis C and George TP</w:t>
      </w:r>
      <w:r w:rsidRPr="00E10BAF">
        <w:rPr>
          <w:sz w:val="22"/>
          <w:szCs w:val="22"/>
        </w:rPr>
        <w:t>.  A Double-Blind, Placebo-Controlled Study Evaluating the Safety and Efficacy of Varenicline for Smoking Cessation in Patients with Schizophrenia or Schizoaffective Disorder.  J Clin Psychiatry  2012 May; 73(5): 654-660.</w:t>
      </w:r>
    </w:p>
    <w:p w14:paraId="3B9143D4" w14:textId="77777777" w:rsidR="00F61716" w:rsidRPr="00E10BAF" w:rsidRDefault="00F61716" w:rsidP="00CE1B55">
      <w:pPr>
        <w:tabs>
          <w:tab w:val="left" w:pos="720"/>
        </w:tabs>
        <w:ind w:left="360"/>
        <w:rPr>
          <w:rStyle w:val="Emphasis"/>
          <w:i w:val="0"/>
          <w:iCs w:val="0"/>
          <w:sz w:val="22"/>
          <w:szCs w:val="22"/>
        </w:rPr>
      </w:pPr>
    </w:p>
    <w:p w14:paraId="4EE3F28F" w14:textId="77777777" w:rsidR="00F61716" w:rsidRPr="00E10BAF" w:rsidRDefault="00F61716" w:rsidP="00A43A61">
      <w:pPr>
        <w:numPr>
          <w:ilvl w:val="0"/>
          <w:numId w:val="21"/>
        </w:numPr>
        <w:tabs>
          <w:tab w:val="left" w:pos="720"/>
        </w:tabs>
        <w:rPr>
          <w:sz w:val="22"/>
          <w:szCs w:val="22"/>
        </w:rPr>
      </w:pPr>
      <w:r w:rsidRPr="00E10BAF">
        <w:rPr>
          <w:rStyle w:val="Emphasis"/>
          <w:b/>
          <w:i w:val="0"/>
          <w:iCs w:val="0"/>
          <w:sz w:val="22"/>
          <w:szCs w:val="22"/>
        </w:rPr>
        <w:t>Williams JM</w:t>
      </w:r>
      <w:r w:rsidRPr="00E10BAF">
        <w:rPr>
          <w:rStyle w:val="Emphasis"/>
          <w:i w:val="0"/>
          <w:iCs w:val="0"/>
          <w:sz w:val="22"/>
          <w:szCs w:val="22"/>
        </w:rPr>
        <w:t xml:space="preserve">. </w:t>
      </w:r>
      <w:r w:rsidRPr="00E10BAF">
        <w:rPr>
          <w:rFonts w:cs="Arial"/>
          <w:sz w:val="22"/>
          <w:szCs w:val="22"/>
        </w:rPr>
        <w:t xml:space="preserve">Varenicline Should be Used as a First Line Treatment to Help Smokers with Mental Illness Quit. </w:t>
      </w:r>
      <w:r w:rsidRPr="00E10BAF">
        <w:rPr>
          <w:sz w:val="22"/>
          <w:szCs w:val="22"/>
        </w:rPr>
        <w:t xml:space="preserve">Journal of  Dual Diagnosis, </w:t>
      </w:r>
      <w:r w:rsidRPr="00E10BAF">
        <w:rPr>
          <w:i/>
          <w:iCs/>
          <w:sz w:val="22"/>
          <w:szCs w:val="22"/>
        </w:rPr>
        <w:t>8</w:t>
      </w:r>
      <w:r w:rsidRPr="00E10BAF">
        <w:rPr>
          <w:sz w:val="22"/>
          <w:szCs w:val="22"/>
        </w:rPr>
        <w:t>(2), 113–116, 2012.</w:t>
      </w:r>
    </w:p>
    <w:p w14:paraId="19DD29EC" w14:textId="77777777" w:rsidR="00F61716" w:rsidRPr="00E10BAF" w:rsidRDefault="00F61716" w:rsidP="00055512">
      <w:pPr>
        <w:pStyle w:val="ListParagraph"/>
        <w:rPr>
          <w:color w:val="131413"/>
          <w:sz w:val="22"/>
          <w:szCs w:val="22"/>
        </w:rPr>
      </w:pPr>
    </w:p>
    <w:p w14:paraId="549E11A2" w14:textId="77777777" w:rsidR="00F61716" w:rsidRPr="00E10BAF" w:rsidRDefault="00F61716" w:rsidP="00A43A61">
      <w:pPr>
        <w:numPr>
          <w:ilvl w:val="0"/>
          <w:numId w:val="21"/>
        </w:numPr>
        <w:tabs>
          <w:tab w:val="left" w:pos="720"/>
        </w:tabs>
        <w:rPr>
          <w:sz w:val="22"/>
          <w:szCs w:val="22"/>
        </w:rPr>
      </w:pPr>
      <w:r w:rsidRPr="00E10BAF">
        <w:rPr>
          <w:sz w:val="22"/>
          <w:szCs w:val="22"/>
        </w:rPr>
        <w:lastRenderedPageBreak/>
        <w:t xml:space="preserve">Filia SL, Baker AL, Kulkarni J, </w:t>
      </w:r>
      <w:r w:rsidRPr="00E10BAF">
        <w:rPr>
          <w:b/>
          <w:sz w:val="22"/>
          <w:szCs w:val="22"/>
        </w:rPr>
        <w:t>Williams JM</w:t>
      </w:r>
      <w:r w:rsidRPr="00E10BAF">
        <w:rPr>
          <w:sz w:val="22"/>
          <w:szCs w:val="22"/>
        </w:rPr>
        <w:t>.  Sequential behavioral treatment of smoking and weight control in bipolar disorder</w:t>
      </w:r>
      <w:r w:rsidRPr="00E10BAF">
        <w:rPr>
          <w:rStyle w:val="Emphasis"/>
          <w:i w:val="0"/>
          <w:iCs w:val="0"/>
          <w:sz w:val="22"/>
          <w:szCs w:val="22"/>
        </w:rPr>
        <w:t xml:space="preserve">. Translational Behavioral Medicine </w:t>
      </w:r>
      <w:r w:rsidRPr="00E10BAF">
        <w:rPr>
          <w:sz w:val="22"/>
          <w:szCs w:val="22"/>
        </w:rPr>
        <w:t>Transl Behav Med. 2012 Sep;2(3):290-5. doi: 10.1007/s13142-012-0111-1. PMID: 24073127</w:t>
      </w:r>
    </w:p>
    <w:p w14:paraId="4F1757F5" w14:textId="77777777" w:rsidR="00F61716" w:rsidRPr="00E10BAF" w:rsidRDefault="00F61716" w:rsidP="00055512">
      <w:pPr>
        <w:tabs>
          <w:tab w:val="left" w:pos="720"/>
        </w:tabs>
        <w:ind w:left="720"/>
        <w:rPr>
          <w:rStyle w:val="Emphasis"/>
          <w:b/>
          <w:i w:val="0"/>
          <w:iCs w:val="0"/>
          <w:sz w:val="22"/>
          <w:szCs w:val="22"/>
        </w:rPr>
      </w:pPr>
    </w:p>
    <w:p w14:paraId="4D961F41" w14:textId="77777777" w:rsidR="00F61716" w:rsidRPr="00E10BAF" w:rsidRDefault="00F61716" w:rsidP="00A43A61">
      <w:pPr>
        <w:pStyle w:val="desc"/>
        <w:numPr>
          <w:ilvl w:val="0"/>
          <w:numId w:val="21"/>
        </w:numPr>
        <w:spacing w:before="0" w:beforeAutospacing="0" w:after="0" w:afterAutospacing="0"/>
        <w:rPr>
          <w:sz w:val="22"/>
          <w:szCs w:val="22"/>
        </w:rPr>
      </w:pPr>
      <w:r w:rsidRPr="00E10BAF">
        <w:rPr>
          <w:bCs/>
          <w:sz w:val="22"/>
          <w:szCs w:val="22"/>
        </w:rPr>
        <w:t>Steinberg ML</w:t>
      </w:r>
      <w:r w:rsidRPr="00E10BAF">
        <w:rPr>
          <w:sz w:val="22"/>
          <w:szCs w:val="22"/>
        </w:rPr>
        <w:t xml:space="preserve">, </w:t>
      </w:r>
      <w:r w:rsidRPr="00E10BAF">
        <w:rPr>
          <w:b/>
          <w:sz w:val="22"/>
          <w:szCs w:val="22"/>
        </w:rPr>
        <w:t>Williams JM</w:t>
      </w:r>
      <w:r w:rsidRPr="00E10BAF">
        <w:rPr>
          <w:sz w:val="22"/>
          <w:szCs w:val="22"/>
        </w:rPr>
        <w:t xml:space="preserve">, Gandhi KK, Foulds J, Epstein EE, Brandon TH. Task Persistence Predicts Smoking Cessation in Smokers With and Without Schizophrenia. </w:t>
      </w:r>
      <w:r w:rsidRPr="00E10BAF">
        <w:rPr>
          <w:rStyle w:val="jrnl"/>
          <w:sz w:val="22"/>
          <w:szCs w:val="22"/>
        </w:rPr>
        <w:t>Psychol Addict Behav</w:t>
      </w:r>
      <w:r w:rsidRPr="00E10BAF">
        <w:rPr>
          <w:sz w:val="22"/>
          <w:szCs w:val="22"/>
        </w:rPr>
        <w:t>. 26(4):850-858, 2012</w:t>
      </w:r>
    </w:p>
    <w:p w14:paraId="1339E4DF" w14:textId="77777777" w:rsidR="00F61716" w:rsidRPr="00E10BAF" w:rsidRDefault="00F61716" w:rsidP="00876C13">
      <w:pPr>
        <w:pStyle w:val="desc"/>
        <w:spacing w:before="0" w:beforeAutospacing="0" w:after="0" w:afterAutospacing="0"/>
        <w:rPr>
          <w:rStyle w:val="Emphasis"/>
          <w:i w:val="0"/>
          <w:iCs w:val="0"/>
          <w:sz w:val="22"/>
          <w:szCs w:val="22"/>
        </w:rPr>
      </w:pPr>
    </w:p>
    <w:p w14:paraId="2F0DF3D6" w14:textId="77777777" w:rsidR="00F61716" w:rsidRPr="00E10BAF" w:rsidRDefault="00F61716" w:rsidP="00A43A61">
      <w:pPr>
        <w:numPr>
          <w:ilvl w:val="0"/>
          <w:numId w:val="21"/>
        </w:numPr>
        <w:tabs>
          <w:tab w:val="left" w:pos="720"/>
        </w:tabs>
        <w:rPr>
          <w:sz w:val="22"/>
          <w:szCs w:val="22"/>
        </w:rPr>
      </w:pPr>
      <w:r w:rsidRPr="00E10BAF">
        <w:rPr>
          <w:rStyle w:val="Emphasis"/>
          <w:b/>
          <w:i w:val="0"/>
          <w:iCs w:val="0"/>
          <w:sz w:val="22"/>
          <w:szCs w:val="22"/>
        </w:rPr>
        <w:t>Williams JM</w:t>
      </w:r>
      <w:r w:rsidRPr="00E10BAF">
        <w:rPr>
          <w:rStyle w:val="Emphasis"/>
          <w:i w:val="0"/>
          <w:iCs w:val="0"/>
          <w:sz w:val="22"/>
          <w:szCs w:val="22"/>
        </w:rPr>
        <w:t xml:space="preserve">, Gandhi KK, Lu SE, Steinberg ML, Benowitz NL.  Rapid Smoking May not be Aversive in Schizophrenia.  </w:t>
      </w:r>
      <w:r w:rsidRPr="00E10BAF">
        <w:rPr>
          <w:sz w:val="22"/>
          <w:szCs w:val="22"/>
        </w:rPr>
        <w:t>Nicotine Tob Res. 2012 Mar;14(3):377-82. Epub 2011 Aug 16. doi: 10.1093/ntr/ntr314</w:t>
      </w:r>
    </w:p>
    <w:p w14:paraId="455034C1" w14:textId="77777777" w:rsidR="00F61716" w:rsidRPr="00E10BAF" w:rsidRDefault="00F61716" w:rsidP="00E87D11">
      <w:pPr>
        <w:pStyle w:val="ListParagraph"/>
        <w:rPr>
          <w:rStyle w:val="Emphasis"/>
          <w:i w:val="0"/>
          <w:sz w:val="22"/>
          <w:szCs w:val="22"/>
        </w:rPr>
      </w:pPr>
    </w:p>
    <w:p w14:paraId="3104AC0D" w14:textId="77777777" w:rsidR="00F61716" w:rsidRPr="00E10BAF" w:rsidRDefault="00F61716" w:rsidP="00A43A61">
      <w:pPr>
        <w:numPr>
          <w:ilvl w:val="0"/>
          <w:numId w:val="21"/>
        </w:numPr>
        <w:tabs>
          <w:tab w:val="left" w:pos="720"/>
        </w:tabs>
        <w:rPr>
          <w:sz w:val="22"/>
          <w:szCs w:val="22"/>
        </w:rPr>
      </w:pPr>
      <w:r w:rsidRPr="00E10BAF">
        <w:rPr>
          <w:rStyle w:val="Emphasis"/>
          <w:i w:val="0"/>
          <w:sz w:val="22"/>
          <w:szCs w:val="22"/>
        </w:rPr>
        <w:t xml:space="preserve">Kahn R, Gorgon L, Jones K, McSherry F, Glover ED, Anthenelli RM, Jackson T, </w:t>
      </w:r>
      <w:r w:rsidRPr="00E10BAF">
        <w:rPr>
          <w:rStyle w:val="Emphasis"/>
          <w:b/>
          <w:i w:val="0"/>
          <w:sz w:val="22"/>
          <w:szCs w:val="22"/>
        </w:rPr>
        <w:t>Williams J,</w:t>
      </w:r>
      <w:r w:rsidRPr="00E10BAF">
        <w:rPr>
          <w:rStyle w:val="Emphasis"/>
          <w:i w:val="0"/>
          <w:sz w:val="22"/>
          <w:szCs w:val="22"/>
        </w:rPr>
        <w:t xml:space="preserve"> Murtaugh C, Montoya I, Yu E, Elkashef A.  Selegiline Transdermal System (STS) as an aid for smoking cessation, </w:t>
      </w:r>
      <w:r w:rsidRPr="00E10BAF">
        <w:rPr>
          <w:sz w:val="22"/>
          <w:szCs w:val="22"/>
        </w:rPr>
        <w:t>Nicotine Tob Res 2012 Mar;14(3):377-82. Epub 2011 Aug 16.</w:t>
      </w:r>
    </w:p>
    <w:p w14:paraId="1B4943B2" w14:textId="77777777" w:rsidR="00F61716" w:rsidRPr="00E10BAF" w:rsidRDefault="00F61716" w:rsidP="001C7854">
      <w:pPr>
        <w:tabs>
          <w:tab w:val="left" w:pos="1440"/>
        </w:tabs>
        <w:rPr>
          <w:sz w:val="22"/>
          <w:szCs w:val="22"/>
        </w:rPr>
      </w:pPr>
    </w:p>
    <w:p w14:paraId="64B6B663" w14:textId="77777777" w:rsidR="00F61716" w:rsidRPr="00E10BAF" w:rsidRDefault="00F61716" w:rsidP="00A43A61">
      <w:pPr>
        <w:numPr>
          <w:ilvl w:val="0"/>
          <w:numId w:val="21"/>
        </w:numPr>
        <w:tabs>
          <w:tab w:val="left" w:pos="720"/>
        </w:tabs>
        <w:rPr>
          <w:sz w:val="22"/>
          <w:szCs w:val="22"/>
        </w:rPr>
      </w:pPr>
      <w:r w:rsidRPr="00E10BAF">
        <w:rPr>
          <w:b/>
          <w:sz w:val="22"/>
          <w:szCs w:val="22"/>
        </w:rPr>
        <w:t>Williams JM</w:t>
      </w:r>
      <w:r w:rsidRPr="00E10BAF">
        <w:rPr>
          <w:sz w:val="22"/>
          <w:szCs w:val="22"/>
        </w:rPr>
        <w:t>, Steinberg MB, Steinberg ML, Gandhi KK, Ulpe R, Foulds J. Review of Varenicline for tobacco dependence: panacea or plight?  Expert Opin Pharmacother, Aug;12(11):1799-812, 2011.</w:t>
      </w:r>
    </w:p>
    <w:p w14:paraId="507FF30B" w14:textId="77777777" w:rsidR="00F61716" w:rsidRPr="00E10BAF" w:rsidRDefault="00F61716" w:rsidP="001C7854">
      <w:pPr>
        <w:tabs>
          <w:tab w:val="left" w:pos="720"/>
        </w:tabs>
        <w:rPr>
          <w:sz w:val="22"/>
          <w:szCs w:val="22"/>
        </w:rPr>
      </w:pPr>
    </w:p>
    <w:p w14:paraId="579BC93B" w14:textId="77777777" w:rsidR="00F61716" w:rsidRPr="00E10BAF" w:rsidRDefault="00F61716" w:rsidP="00A43A61">
      <w:pPr>
        <w:numPr>
          <w:ilvl w:val="0"/>
          <w:numId w:val="21"/>
        </w:numPr>
        <w:tabs>
          <w:tab w:val="left" w:pos="720"/>
        </w:tabs>
        <w:rPr>
          <w:sz w:val="22"/>
          <w:szCs w:val="22"/>
        </w:rPr>
      </w:pPr>
      <w:r w:rsidRPr="00E10BAF">
        <w:rPr>
          <w:b/>
          <w:sz w:val="22"/>
          <w:szCs w:val="22"/>
        </w:rPr>
        <w:t>Williams JM</w:t>
      </w:r>
      <w:r w:rsidRPr="00E10BAF">
        <w:rPr>
          <w:sz w:val="22"/>
          <w:szCs w:val="22"/>
        </w:rPr>
        <w:t>,  Gandhi KK, Lu</w:t>
      </w:r>
      <w:r w:rsidRPr="00E10BAF">
        <w:rPr>
          <w:bCs/>
          <w:sz w:val="22"/>
          <w:szCs w:val="22"/>
        </w:rPr>
        <w:t xml:space="preserve"> SE, Kumar S, Steinberg ML, Cottler B, </w:t>
      </w:r>
      <w:r w:rsidRPr="00E10BAF">
        <w:rPr>
          <w:sz w:val="22"/>
          <w:szCs w:val="22"/>
        </w:rPr>
        <w:t>Benowitz NL. Shorter interpuff interval is associated with higher nicotine intake in smokers with schizophrenia. Drug Alcohol Depend, 2011 Nov 1;118(2-3):313-9. Epub 2011 May 18.</w:t>
      </w:r>
    </w:p>
    <w:p w14:paraId="0E83CD47" w14:textId="77777777" w:rsidR="00F61716" w:rsidRPr="00E10BAF" w:rsidRDefault="00F61716" w:rsidP="002B7B70">
      <w:pPr>
        <w:tabs>
          <w:tab w:val="left" w:pos="720"/>
        </w:tabs>
        <w:rPr>
          <w:sz w:val="22"/>
          <w:szCs w:val="22"/>
        </w:rPr>
      </w:pPr>
    </w:p>
    <w:p w14:paraId="7166E565" w14:textId="77777777" w:rsidR="00F61716" w:rsidRPr="00E10BAF" w:rsidRDefault="00F61716" w:rsidP="00A43A61">
      <w:pPr>
        <w:numPr>
          <w:ilvl w:val="0"/>
          <w:numId w:val="21"/>
        </w:numPr>
        <w:tabs>
          <w:tab w:val="left" w:pos="720"/>
        </w:tabs>
        <w:rPr>
          <w:sz w:val="22"/>
          <w:szCs w:val="22"/>
        </w:rPr>
      </w:pPr>
      <w:r w:rsidRPr="00E10BAF">
        <w:rPr>
          <w:sz w:val="22"/>
          <w:szCs w:val="22"/>
        </w:rPr>
        <w:t xml:space="preserve">Baker A, Kay-Lambkin FJ, Richmond R, Filia S, Castle D, </w:t>
      </w:r>
      <w:r w:rsidRPr="00E10BAF">
        <w:rPr>
          <w:b/>
          <w:sz w:val="22"/>
          <w:szCs w:val="22"/>
        </w:rPr>
        <w:t xml:space="preserve">Williams J, </w:t>
      </w:r>
      <w:r w:rsidRPr="00E10BAF">
        <w:rPr>
          <w:sz w:val="22"/>
          <w:szCs w:val="22"/>
        </w:rPr>
        <w:t>Lewin TJ.  Study protocol: a randomised controlled trial investigating the effect of a healthy lifestyle intervention for people with severe mental disorders.  BMC Public Health, 11(10), 1471-2458, 2011.</w:t>
      </w:r>
    </w:p>
    <w:p w14:paraId="137B5445" w14:textId="77777777" w:rsidR="00F61716" w:rsidRPr="00E10BAF" w:rsidRDefault="00F61716" w:rsidP="001C7854">
      <w:pPr>
        <w:tabs>
          <w:tab w:val="left" w:pos="720"/>
        </w:tabs>
        <w:rPr>
          <w:sz w:val="22"/>
          <w:szCs w:val="22"/>
        </w:rPr>
      </w:pPr>
    </w:p>
    <w:p w14:paraId="7D5CA937" w14:textId="77777777" w:rsidR="00F61716" w:rsidRPr="00E10BAF" w:rsidRDefault="00F61716" w:rsidP="00A43A61">
      <w:pPr>
        <w:numPr>
          <w:ilvl w:val="0"/>
          <w:numId w:val="21"/>
        </w:numPr>
        <w:rPr>
          <w:sz w:val="22"/>
          <w:szCs w:val="22"/>
        </w:rPr>
      </w:pPr>
      <w:r w:rsidRPr="00E10BAF">
        <w:rPr>
          <w:b/>
          <w:sz w:val="22"/>
          <w:szCs w:val="22"/>
        </w:rPr>
        <w:t>Williams JM</w:t>
      </w:r>
      <w:r w:rsidRPr="00E10BAF">
        <w:rPr>
          <w:sz w:val="22"/>
          <w:szCs w:val="22"/>
        </w:rPr>
        <w:t>, Zimmermann MH, Steinberg ML, Gandhi KK, Delnevo C, Steinberg MB, Foulds J. A comprehensive model for mental health tobacco recovery in New Jersey. Adm Policy Mental Health, Sep;38(5):368-83, 2011.</w:t>
      </w:r>
    </w:p>
    <w:p w14:paraId="66D48E20" w14:textId="77777777" w:rsidR="00F61716" w:rsidRPr="00E10BAF" w:rsidRDefault="00F61716" w:rsidP="001C7854">
      <w:pPr>
        <w:ind w:left="720"/>
        <w:rPr>
          <w:sz w:val="22"/>
          <w:szCs w:val="22"/>
        </w:rPr>
      </w:pPr>
    </w:p>
    <w:p w14:paraId="035D583E" w14:textId="77777777" w:rsidR="00F61716" w:rsidRPr="00E10BAF" w:rsidRDefault="00F61716" w:rsidP="00A43A61">
      <w:pPr>
        <w:numPr>
          <w:ilvl w:val="0"/>
          <w:numId w:val="21"/>
        </w:numPr>
        <w:rPr>
          <w:sz w:val="22"/>
          <w:szCs w:val="22"/>
          <w:vertAlign w:val="superscript"/>
          <w:lang w:val="nb-NO"/>
        </w:rPr>
      </w:pPr>
      <w:r w:rsidRPr="00E10BAF">
        <w:rPr>
          <w:b/>
          <w:sz w:val="22"/>
          <w:szCs w:val="22"/>
        </w:rPr>
        <w:t>Williams JM</w:t>
      </w:r>
      <w:r w:rsidRPr="00E10BAF">
        <w:rPr>
          <w:sz w:val="22"/>
          <w:szCs w:val="22"/>
        </w:rPr>
        <w:t xml:space="preserve">, Dwyer M,  Verna M, Zimmermann MH, Gandhi KK, Galazyn M, Szkodny N, Molnar, Kley R, Steinberg ML.  Evaluation of the CHOICES program of peer-to-peer tobacco education and advocacy. Community Ment Health, J  Jun;47(3):243-51, 2011. </w:t>
      </w:r>
    </w:p>
    <w:p w14:paraId="2F0EE43E" w14:textId="77777777" w:rsidR="00F61716" w:rsidRPr="00E10BAF" w:rsidRDefault="00F61716" w:rsidP="001C7854">
      <w:pPr>
        <w:ind w:left="720"/>
        <w:rPr>
          <w:sz w:val="22"/>
          <w:szCs w:val="22"/>
          <w:vertAlign w:val="superscript"/>
          <w:lang w:val="nb-NO"/>
        </w:rPr>
      </w:pPr>
    </w:p>
    <w:p w14:paraId="6956EE52" w14:textId="77777777" w:rsidR="00F61716" w:rsidRPr="00E10BAF" w:rsidRDefault="00F61716" w:rsidP="00A43A61">
      <w:pPr>
        <w:numPr>
          <w:ilvl w:val="0"/>
          <w:numId w:val="21"/>
        </w:numPr>
        <w:rPr>
          <w:sz w:val="22"/>
          <w:szCs w:val="22"/>
          <w:vertAlign w:val="superscript"/>
          <w:lang w:val="nb-NO"/>
        </w:rPr>
      </w:pPr>
      <w:r w:rsidRPr="00E10BAF">
        <w:rPr>
          <w:sz w:val="22"/>
          <w:szCs w:val="22"/>
          <w:lang w:val="nb-NO"/>
        </w:rPr>
        <w:t xml:space="preserve">Steinberg MB, Bover MT, Richardson DL, Schmelzer AC, </w:t>
      </w:r>
      <w:r w:rsidRPr="00E10BAF">
        <w:rPr>
          <w:b/>
          <w:sz w:val="22"/>
          <w:szCs w:val="22"/>
          <w:lang w:val="nb-NO"/>
        </w:rPr>
        <w:t>Williams JM</w:t>
      </w:r>
      <w:r w:rsidRPr="00E10BAF">
        <w:rPr>
          <w:sz w:val="22"/>
          <w:szCs w:val="22"/>
          <w:lang w:val="nb-NO"/>
        </w:rPr>
        <w:t xml:space="preserve">, Foulds J.  Abstinence and psychological distress in co-morbid smokers using various pharmacotherapies.  </w:t>
      </w:r>
      <w:r w:rsidRPr="00E10BAF">
        <w:rPr>
          <w:sz w:val="22"/>
          <w:szCs w:val="22"/>
        </w:rPr>
        <w:t>Drug Alcohol Depend,</w:t>
      </w:r>
      <w:r w:rsidRPr="00E10BAF">
        <w:rPr>
          <w:rStyle w:val="src1"/>
          <w:sz w:val="22"/>
          <w:szCs w:val="22"/>
        </w:rPr>
        <w:t xml:space="preserve"> </w:t>
      </w:r>
      <w:r w:rsidRPr="00E10BAF">
        <w:rPr>
          <w:sz w:val="22"/>
          <w:szCs w:val="22"/>
        </w:rPr>
        <w:t>Mar 1;114(1):77-81, 2010.</w:t>
      </w:r>
    </w:p>
    <w:p w14:paraId="4701AAC9" w14:textId="77777777" w:rsidR="00F61716" w:rsidRPr="00E10BAF" w:rsidRDefault="00F61716" w:rsidP="001C7854">
      <w:pPr>
        <w:tabs>
          <w:tab w:val="left" w:pos="1440"/>
        </w:tabs>
        <w:rPr>
          <w:sz w:val="22"/>
          <w:szCs w:val="22"/>
        </w:rPr>
      </w:pPr>
    </w:p>
    <w:p w14:paraId="2601C98C" w14:textId="77777777" w:rsidR="00F61716" w:rsidRPr="00E10BAF" w:rsidRDefault="00F61716" w:rsidP="00A43A61">
      <w:pPr>
        <w:numPr>
          <w:ilvl w:val="0"/>
          <w:numId w:val="21"/>
        </w:numPr>
        <w:tabs>
          <w:tab w:val="left" w:pos="720"/>
        </w:tabs>
        <w:rPr>
          <w:sz w:val="22"/>
          <w:szCs w:val="22"/>
        </w:rPr>
      </w:pPr>
      <w:r w:rsidRPr="00E10BAF">
        <w:rPr>
          <w:sz w:val="22"/>
          <w:szCs w:val="22"/>
        </w:rPr>
        <w:t xml:space="preserve">Steinberg ML, </w:t>
      </w:r>
      <w:r w:rsidRPr="00E10BAF">
        <w:rPr>
          <w:b/>
          <w:sz w:val="22"/>
          <w:szCs w:val="22"/>
        </w:rPr>
        <w:t>Williams JM</w:t>
      </w:r>
      <w:r w:rsidRPr="00E10BAF">
        <w:rPr>
          <w:sz w:val="22"/>
          <w:szCs w:val="22"/>
        </w:rPr>
        <w:t>, Gandhi KK, Foulds J, Brandon TH.  Lower task persistence in smokers with schizophrenia as compared to non-psychiatric control smokers.  Psychol Addict Behav, Dec;24(4):724-9, 2010.</w:t>
      </w:r>
    </w:p>
    <w:p w14:paraId="2D9DC23F" w14:textId="77777777" w:rsidR="00F61716" w:rsidRPr="00E10BAF" w:rsidRDefault="00F61716" w:rsidP="001C7854">
      <w:pPr>
        <w:tabs>
          <w:tab w:val="left" w:pos="720"/>
        </w:tabs>
        <w:rPr>
          <w:sz w:val="22"/>
          <w:szCs w:val="22"/>
        </w:rPr>
      </w:pPr>
    </w:p>
    <w:p w14:paraId="1831C22E" w14:textId="77777777" w:rsidR="00F61716" w:rsidRPr="00E10BAF" w:rsidRDefault="00F61716" w:rsidP="00A43A61">
      <w:pPr>
        <w:numPr>
          <w:ilvl w:val="0"/>
          <w:numId w:val="21"/>
        </w:numPr>
        <w:tabs>
          <w:tab w:val="left" w:pos="720"/>
        </w:tabs>
        <w:rPr>
          <w:sz w:val="22"/>
          <w:szCs w:val="22"/>
        </w:rPr>
      </w:pPr>
      <w:r w:rsidRPr="00E10BAF">
        <w:rPr>
          <w:b/>
          <w:bCs/>
          <w:sz w:val="22"/>
          <w:szCs w:val="22"/>
        </w:rPr>
        <w:t>Williams JM</w:t>
      </w:r>
      <w:r w:rsidRPr="00E10BAF">
        <w:rPr>
          <w:bCs/>
          <w:sz w:val="22"/>
          <w:szCs w:val="22"/>
        </w:rPr>
        <w:t xml:space="preserve">, Gandhi KK, Benowitz NL.  Carbamazepine but not valproate induces CYP2A6 activity in smokers with mental illness. Cancer Epidemiol Biomarkers Prev, </w:t>
      </w:r>
      <w:r w:rsidRPr="00E10BAF">
        <w:rPr>
          <w:sz w:val="22"/>
          <w:szCs w:val="22"/>
        </w:rPr>
        <w:t>Oct;19(10):2582-9, 2010.</w:t>
      </w:r>
    </w:p>
    <w:p w14:paraId="47F329A4" w14:textId="77777777" w:rsidR="00F61716" w:rsidRPr="00E10BAF" w:rsidRDefault="00F61716" w:rsidP="001C7854">
      <w:pPr>
        <w:tabs>
          <w:tab w:val="left" w:pos="720"/>
        </w:tabs>
        <w:rPr>
          <w:sz w:val="22"/>
          <w:szCs w:val="22"/>
        </w:rPr>
      </w:pPr>
    </w:p>
    <w:p w14:paraId="569144A1" w14:textId="77777777" w:rsidR="00F61716" w:rsidRPr="00E10BAF" w:rsidRDefault="00F61716" w:rsidP="00A43A61">
      <w:pPr>
        <w:numPr>
          <w:ilvl w:val="0"/>
          <w:numId w:val="21"/>
        </w:numPr>
        <w:tabs>
          <w:tab w:val="left" w:pos="720"/>
        </w:tabs>
        <w:rPr>
          <w:sz w:val="22"/>
          <w:szCs w:val="22"/>
        </w:rPr>
      </w:pPr>
      <w:r w:rsidRPr="00E10BAF">
        <w:rPr>
          <w:sz w:val="22"/>
          <w:szCs w:val="22"/>
        </w:rPr>
        <w:t xml:space="preserve">Galazyn M, Steinberg ML, Gandhi KK, Piper M, </w:t>
      </w:r>
      <w:r w:rsidRPr="00E10BAF">
        <w:rPr>
          <w:b/>
          <w:sz w:val="22"/>
          <w:szCs w:val="22"/>
        </w:rPr>
        <w:t>Williams JM</w:t>
      </w:r>
      <w:r w:rsidRPr="00E10BAF">
        <w:rPr>
          <w:sz w:val="22"/>
          <w:szCs w:val="22"/>
        </w:rPr>
        <w:t xml:space="preserve">.   </w:t>
      </w:r>
      <w:r w:rsidRPr="00E10BAF">
        <w:rPr>
          <w:bCs/>
          <w:sz w:val="22"/>
          <w:szCs w:val="22"/>
        </w:rPr>
        <w:t xml:space="preserve">Reasons for smoking among individuals with schizophrenia. </w:t>
      </w:r>
      <w:r w:rsidRPr="00E10BAF">
        <w:rPr>
          <w:sz w:val="22"/>
          <w:szCs w:val="22"/>
        </w:rPr>
        <w:t xml:space="preserve">Schizophr Res, Sep;122(1-3):268-9, 2010. </w:t>
      </w:r>
    </w:p>
    <w:p w14:paraId="1E02BC57" w14:textId="77777777" w:rsidR="00F61716" w:rsidRPr="00E10BAF" w:rsidRDefault="00F61716" w:rsidP="001C7854">
      <w:pPr>
        <w:tabs>
          <w:tab w:val="left" w:pos="720"/>
        </w:tabs>
        <w:rPr>
          <w:sz w:val="22"/>
          <w:szCs w:val="22"/>
        </w:rPr>
      </w:pPr>
    </w:p>
    <w:p w14:paraId="6A002600" w14:textId="77777777" w:rsidR="00F61716" w:rsidRPr="00E10BAF" w:rsidRDefault="00F61716" w:rsidP="00A43A61">
      <w:pPr>
        <w:numPr>
          <w:ilvl w:val="0"/>
          <w:numId w:val="21"/>
        </w:numPr>
        <w:tabs>
          <w:tab w:val="left" w:pos="720"/>
        </w:tabs>
        <w:rPr>
          <w:sz w:val="22"/>
          <w:szCs w:val="22"/>
        </w:rPr>
      </w:pPr>
      <w:r w:rsidRPr="00E10BAF">
        <w:rPr>
          <w:b/>
          <w:sz w:val="22"/>
          <w:szCs w:val="22"/>
        </w:rPr>
        <w:t>Williams JM</w:t>
      </w:r>
      <w:r w:rsidRPr="00E10BAF">
        <w:rPr>
          <w:sz w:val="22"/>
          <w:szCs w:val="22"/>
        </w:rPr>
        <w:t xml:space="preserve">, Gandhi KK, Lu SE, Kumar S, Shen J, Foulds J, Kipen H, Benowitz NL.  Higher nicotine levels in schizophrenia compared to controls after smoking a single cigarette.  Nicotine Tob Res, </w:t>
      </w:r>
      <w:r w:rsidRPr="00E10BAF">
        <w:rPr>
          <w:rStyle w:val="src1"/>
          <w:sz w:val="22"/>
          <w:szCs w:val="22"/>
        </w:rPr>
        <w:t>Aug;12(8):855-9, 2010.</w:t>
      </w:r>
    </w:p>
    <w:p w14:paraId="22BECA62" w14:textId="77777777" w:rsidR="00F61716" w:rsidRPr="00E10BAF" w:rsidRDefault="00F61716" w:rsidP="001C7854">
      <w:pPr>
        <w:tabs>
          <w:tab w:val="left" w:pos="720"/>
        </w:tabs>
        <w:rPr>
          <w:sz w:val="22"/>
          <w:szCs w:val="22"/>
        </w:rPr>
      </w:pPr>
    </w:p>
    <w:p w14:paraId="0C66D929" w14:textId="77777777" w:rsidR="00F61716" w:rsidRPr="00E10BAF" w:rsidRDefault="00F61716" w:rsidP="00A43A61">
      <w:pPr>
        <w:numPr>
          <w:ilvl w:val="0"/>
          <w:numId w:val="21"/>
        </w:numPr>
        <w:tabs>
          <w:tab w:val="left" w:pos="720"/>
        </w:tabs>
        <w:rPr>
          <w:sz w:val="22"/>
          <w:szCs w:val="22"/>
        </w:rPr>
      </w:pPr>
      <w:r w:rsidRPr="00E10BAF">
        <w:rPr>
          <w:spacing w:val="-3"/>
          <w:sz w:val="22"/>
          <w:szCs w:val="22"/>
        </w:rPr>
        <w:t xml:space="preserve">Gandhi KK, </w:t>
      </w:r>
      <w:r w:rsidRPr="00E10BAF">
        <w:rPr>
          <w:b/>
          <w:spacing w:val="-3"/>
          <w:sz w:val="22"/>
          <w:szCs w:val="22"/>
        </w:rPr>
        <w:t>Williams JM</w:t>
      </w:r>
      <w:r w:rsidRPr="00E10BAF">
        <w:rPr>
          <w:spacing w:val="-3"/>
          <w:sz w:val="22"/>
          <w:szCs w:val="22"/>
        </w:rPr>
        <w:t>, Menza</w:t>
      </w:r>
      <w:r w:rsidRPr="00E10BAF">
        <w:rPr>
          <w:spacing w:val="-3"/>
          <w:sz w:val="22"/>
          <w:szCs w:val="22"/>
          <w:vertAlign w:val="superscript"/>
        </w:rPr>
        <w:t xml:space="preserve">  </w:t>
      </w:r>
      <w:r w:rsidRPr="00E10BAF">
        <w:rPr>
          <w:spacing w:val="-3"/>
          <w:sz w:val="22"/>
          <w:szCs w:val="22"/>
        </w:rPr>
        <w:t xml:space="preserve">M, Galazyn M, </w:t>
      </w:r>
      <w:r w:rsidRPr="00E10BAF">
        <w:rPr>
          <w:sz w:val="22"/>
          <w:szCs w:val="22"/>
        </w:rPr>
        <w:t xml:space="preserve">Benowitz, NL. Serum caffeine in smokers with schizophrenia compared to smoking controls.  Drug Alcohol Depend, </w:t>
      </w:r>
      <w:r w:rsidRPr="00E10BAF">
        <w:rPr>
          <w:rStyle w:val="src1"/>
          <w:sz w:val="22"/>
          <w:szCs w:val="22"/>
        </w:rPr>
        <w:t xml:space="preserve"> Jul 1;110(1-2):151-5, 2010.</w:t>
      </w:r>
    </w:p>
    <w:p w14:paraId="60A5BF47" w14:textId="77777777" w:rsidR="00F61716" w:rsidRPr="00E10BAF" w:rsidRDefault="00F61716" w:rsidP="001C7854">
      <w:pPr>
        <w:tabs>
          <w:tab w:val="left" w:pos="720"/>
        </w:tabs>
        <w:rPr>
          <w:sz w:val="22"/>
          <w:szCs w:val="22"/>
        </w:rPr>
      </w:pPr>
    </w:p>
    <w:p w14:paraId="51A7E846" w14:textId="77777777" w:rsidR="00F61716" w:rsidRPr="00E10BAF" w:rsidRDefault="00F61716" w:rsidP="00A43A61">
      <w:pPr>
        <w:numPr>
          <w:ilvl w:val="0"/>
          <w:numId w:val="21"/>
        </w:numPr>
        <w:tabs>
          <w:tab w:val="left" w:pos="720"/>
        </w:tabs>
        <w:rPr>
          <w:rStyle w:val="src1"/>
          <w:sz w:val="22"/>
          <w:szCs w:val="22"/>
        </w:rPr>
      </w:pPr>
      <w:r w:rsidRPr="00E10BAF">
        <w:rPr>
          <w:b/>
          <w:sz w:val="22"/>
          <w:szCs w:val="22"/>
        </w:rPr>
        <w:t>Williams JM</w:t>
      </w:r>
      <w:r w:rsidRPr="00E10BAF">
        <w:rPr>
          <w:sz w:val="22"/>
          <w:szCs w:val="22"/>
        </w:rPr>
        <w:t xml:space="preserve">, Steinberg ML, Zimmermann MH, Gandhi KK, Stipelman B, Budsock PD, Ziedonis DM. </w:t>
      </w:r>
      <w:hyperlink r:id="rId30" w:history="1">
        <w:r w:rsidRPr="00E10BAF">
          <w:rPr>
            <w:sz w:val="22"/>
            <w:szCs w:val="22"/>
          </w:rPr>
          <w:t>Comparison of two intensities of tobacco dependence counseling in schizophrenia and schizoaffective disorder.</w:t>
        </w:r>
      </w:hyperlink>
      <w:r w:rsidRPr="00E10BAF">
        <w:rPr>
          <w:sz w:val="22"/>
          <w:szCs w:val="22"/>
        </w:rPr>
        <w:t xml:space="preserve">  </w:t>
      </w:r>
      <w:r w:rsidRPr="00E10BAF">
        <w:rPr>
          <w:rStyle w:val="jrnl"/>
          <w:sz w:val="22"/>
          <w:szCs w:val="22"/>
        </w:rPr>
        <w:t xml:space="preserve">J Subst Abuse Treat, </w:t>
      </w:r>
      <w:r w:rsidRPr="00E10BAF">
        <w:rPr>
          <w:rStyle w:val="src1"/>
          <w:sz w:val="22"/>
          <w:szCs w:val="22"/>
        </w:rPr>
        <w:t>Jun;38(4):384-93, 2010.</w:t>
      </w:r>
    </w:p>
    <w:p w14:paraId="3186AB55" w14:textId="77777777" w:rsidR="00F61716" w:rsidRPr="00E10BAF" w:rsidRDefault="00F61716" w:rsidP="001C7854">
      <w:pPr>
        <w:tabs>
          <w:tab w:val="left" w:pos="720"/>
        </w:tabs>
        <w:rPr>
          <w:sz w:val="22"/>
          <w:szCs w:val="22"/>
        </w:rPr>
      </w:pPr>
    </w:p>
    <w:p w14:paraId="1667B6EB" w14:textId="77777777" w:rsidR="00F61716" w:rsidRPr="00E10BAF" w:rsidRDefault="00F61716" w:rsidP="00A43A61">
      <w:pPr>
        <w:numPr>
          <w:ilvl w:val="0"/>
          <w:numId w:val="21"/>
        </w:numPr>
        <w:tabs>
          <w:tab w:val="left" w:pos="720"/>
        </w:tabs>
        <w:rPr>
          <w:sz w:val="22"/>
          <w:szCs w:val="22"/>
        </w:rPr>
      </w:pPr>
      <w:r w:rsidRPr="00E10BAF">
        <w:rPr>
          <w:sz w:val="22"/>
          <w:szCs w:val="22"/>
          <w:lang w:val="de-DE"/>
        </w:rPr>
        <w:t xml:space="preserve">Steinberg ML, Heimlich L, </w:t>
      </w:r>
      <w:r w:rsidRPr="00E10BAF">
        <w:rPr>
          <w:b/>
          <w:sz w:val="22"/>
          <w:szCs w:val="22"/>
          <w:lang w:val="de-DE"/>
        </w:rPr>
        <w:t>Williams JM</w:t>
      </w:r>
      <w:r w:rsidRPr="00E10BAF">
        <w:rPr>
          <w:sz w:val="22"/>
          <w:szCs w:val="22"/>
          <w:lang w:val="de-DE"/>
        </w:rPr>
        <w:t xml:space="preserve">.  </w:t>
      </w:r>
      <w:r w:rsidRPr="00E10BAF">
        <w:rPr>
          <w:sz w:val="22"/>
          <w:szCs w:val="22"/>
        </w:rPr>
        <w:t xml:space="preserve">Tobacco use among individuals with intellectual or developmental disabilities: A brief review.  Intellect Dev Disabil, 47(3): 197–207, 2009. </w:t>
      </w:r>
    </w:p>
    <w:p w14:paraId="23E12373" w14:textId="77777777" w:rsidR="00F61716" w:rsidRPr="00E10BAF" w:rsidRDefault="00F61716" w:rsidP="001C7854">
      <w:pPr>
        <w:tabs>
          <w:tab w:val="left" w:pos="720"/>
        </w:tabs>
        <w:rPr>
          <w:sz w:val="22"/>
          <w:szCs w:val="22"/>
        </w:rPr>
      </w:pPr>
    </w:p>
    <w:p w14:paraId="0F19B099" w14:textId="77777777" w:rsidR="00F61716" w:rsidRPr="00E10BAF" w:rsidRDefault="00F61716" w:rsidP="00A43A61">
      <w:pPr>
        <w:numPr>
          <w:ilvl w:val="0"/>
          <w:numId w:val="21"/>
        </w:numPr>
        <w:tabs>
          <w:tab w:val="left" w:pos="720"/>
        </w:tabs>
        <w:rPr>
          <w:sz w:val="22"/>
          <w:szCs w:val="22"/>
        </w:rPr>
      </w:pPr>
      <w:r w:rsidRPr="00E10BAF">
        <w:rPr>
          <w:b/>
          <w:spacing w:val="-3"/>
          <w:sz w:val="22"/>
          <w:szCs w:val="22"/>
        </w:rPr>
        <w:t>Williams JM</w:t>
      </w:r>
      <w:r w:rsidRPr="00E10BAF">
        <w:rPr>
          <w:spacing w:val="-3"/>
          <w:sz w:val="22"/>
          <w:szCs w:val="22"/>
        </w:rPr>
        <w:t>,</w:t>
      </w:r>
      <w:r w:rsidRPr="00E10BAF">
        <w:rPr>
          <w:sz w:val="22"/>
          <w:szCs w:val="22"/>
        </w:rPr>
        <w:t xml:space="preserve"> Ziedonis DM, Vreeland</w:t>
      </w:r>
      <w:r w:rsidRPr="00E10BAF">
        <w:rPr>
          <w:sz w:val="22"/>
          <w:szCs w:val="22"/>
          <w:vertAlign w:val="superscript"/>
        </w:rPr>
        <w:t xml:space="preserve"> </w:t>
      </w:r>
      <w:r w:rsidRPr="00E10BAF">
        <w:rPr>
          <w:sz w:val="22"/>
          <w:szCs w:val="22"/>
        </w:rPr>
        <w:t xml:space="preserve">B, Speelman-Edwards N, </w:t>
      </w:r>
      <w:r w:rsidRPr="00E10BAF">
        <w:rPr>
          <w:color w:val="000000"/>
          <w:sz w:val="22"/>
          <w:szCs w:val="22"/>
        </w:rPr>
        <w:t>Zechner MR, Williams</w:t>
      </w:r>
      <w:r w:rsidRPr="00E10BAF">
        <w:rPr>
          <w:sz w:val="22"/>
          <w:szCs w:val="22"/>
          <w:vertAlign w:val="superscript"/>
        </w:rPr>
        <w:t xml:space="preserve"> </w:t>
      </w:r>
      <w:r w:rsidRPr="00E10BAF">
        <w:rPr>
          <w:color w:val="000000"/>
          <w:sz w:val="22"/>
          <w:szCs w:val="22"/>
        </w:rPr>
        <w:t xml:space="preserve">MT, </w:t>
      </w:r>
      <w:r w:rsidRPr="00E10BAF">
        <w:rPr>
          <w:sz w:val="22"/>
          <w:szCs w:val="22"/>
        </w:rPr>
        <w:t>Rahim</w:t>
      </w:r>
      <w:r w:rsidRPr="00E10BAF">
        <w:rPr>
          <w:sz w:val="22"/>
          <w:szCs w:val="22"/>
          <w:vertAlign w:val="superscript"/>
        </w:rPr>
        <w:t xml:space="preserve"> </w:t>
      </w:r>
      <w:r w:rsidRPr="00E10BAF">
        <w:rPr>
          <w:sz w:val="22"/>
          <w:szCs w:val="22"/>
        </w:rPr>
        <w:t>R, Karimi</w:t>
      </w:r>
      <w:r w:rsidRPr="00E10BAF">
        <w:rPr>
          <w:sz w:val="22"/>
          <w:szCs w:val="22"/>
          <w:vertAlign w:val="superscript"/>
        </w:rPr>
        <w:t xml:space="preserve"> </w:t>
      </w:r>
      <w:r w:rsidRPr="00E10BAF">
        <w:rPr>
          <w:rStyle w:val="Emphasis"/>
          <w:i w:val="0"/>
          <w:sz w:val="22"/>
          <w:szCs w:val="22"/>
        </w:rPr>
        <w:t>L</w:t>
      </w:r>
      <w:r w:rsidRPr="00E10BAF">
        <w:rPr>
          <w:rStyle w:val="Emphasis"/>
          <w:b/>
          <w:bCs/>
          <w:i w:val="0"/>
          <w:sz w:val="22"/>
          <w:szCs w:val="22"/>
        </w:rPr>
        <w:t>,</w:t>
      </w:r>
      <w:r w:rsidRPr="00E10BAF">
        <w:rPr>
          <w:sz w:val="22"/>
          <w:szCs w:val="22"/>
        </w:rPr>
        <w:t xml:space="preserve">  Molnar</w:t>
      </w:r>
      <w:r w:rsidRPr="00E10BAF">
        <w:rPr>
          <w:sz w:val="22"/>
          <w:szCs w:val="22"/>
          <w:vertAlign w:val="superscript"/>
        </w:rPr>
        <w:t xml:space="preserve"> </w:t>
      </w:r>
      <w:r w:rsidRPr="00E10BAF">
        <w:rPr>
          <w:sz w:val="22"/>
          <w:szCs w:val="22"/>
        </w:rPr>
        <w:t>M, Eilers R.   A wellness approach to addressing tobacco in mental health settings: Learning about Healthy Living.  Am J Psychiatr Rehabil,  12:352-369, 2009.</w:t>
      </w:r>
    </w:p>
    <w:p w14:paraId="67988B70" w14:textId="77777777" w:rsidR="00F61716" w:rsidRPr="00E10BAF" w:rsidRDefault="00F61716" w:rsidP="001C7854">
      <w:pPr>
        <w:tabs>
          <w:tab w:val="left" w:pos="720"/>
        </w:tabs>
        <w:rPr>
          <w:sz w:val="22"/>
          <w:szCs w:val="22"/>
        </w:rPr>
      </w:pPr>
    </w:p>
    <w:p w14:paraId="622A27D2" w14:textId="77777777" w:rsidR="00F61716" w:rsidRPr="00E10BAF" w:rsidRDefault="00F61716" w:rsidP="00A43A61">
      <w:pPr>
        <w:numPr>
          <w:ilvl w:val="0"/>
          <w:numId w:val="21"/>
        </w:numPr>
        <w:tabs>
          <w:tab w:val="left" w:pos="720"/>
        </w:tabs>
        <w:rPr>
          <w:sz w:val="22"/>
          <w:szCs w:val="22"/>
        </w:rPr>
      </w:pPr>
      <w:r w:rsidRPr="00E10BAF">
        <w:rPr>
          <w:b/>
          <w:sz w:val="22"/>
          <w:szCs w:val="22"/>
        </w:rPr>
        <w:t>Williams JM</w:t>
      </w:r>
      <w:r w:rsidRPr="00E10BAF">
        <w:rPr>
          <w:sz w:val="22"/>
          <w:szCs w:val="22"/>
        </w:rPr>
        <w:t xml:space="preserve">, Steinberg ML, Hanos Zimmermann M, Gandhi KK, Lucas GE, Gonsalves DA, Pearlstein I, McCabe P, Galazyn M, Salsberg E.  Training psychiatrists and advanced practice nurses to treat tobacco dependence.  J Am Psychiatr Nurses Assoc, 159(1): 50-58, 2009. </w:t>
      </w:r>
    </w:p>
    <w:p w14:paraId="06467EDB" w14:textId="77777777" w:rsidR="00F61716" w:rsidRPr="00E10BAF" w:rsidRDefault="00F61716" w:rsidP="001C7854">
      <w:pPr>
        <w:tabs>
          <w:tab w:val="left" w:pos="720"/>
        </w:tabs>
        <w:rPr>
          <w:sz w:val="22"/>
          <w:szCs w:val="22"/>
        </w:rPr>
      </w:pPr>
    </w:p>
    <w:p w14:paraId="597D49AF" w14:textId="77777777" w:rsidR="00F61716" w:rsidRPr="00E10BAF" w:rsidRDefault="00F61716" w:rsidP="00A43A61">
      <w:pPr>
        <w:numPr>
          <w:ilvl w:val="0"/>
          <w:numId w:val="21"/>
        </w:numPr>
        <w:tabs>
          <w:tab w:val="left" w:pos="720"/>
        </w:tabs>
        <w:rPr>
          <w:sz w:val="22"/>
          <w:szCs w:val="22"/>
        </w:rPr>
      </w:pPr>
      <w:r w:rsidRPr="00E10BAF">
        <w:rPr>
          <w:sz w:val="22"/>
          <w:szCs w:val="22"/>
        </w:rPr>
        <w:t xml:space="preserve">Gandhi KK, Foulds J, Steinberg MB, Lu SE, </w:t>
      </w:r>
      <w:r w:rsidRPr="00E10BAF">
        <w:rPr>
          <w:b/>
          <w:sz w:val="22"/>
          <w:szCs w:val="22"/>
        </w:rPr>
        <w:t>Williams JM</w:t>
      </w:r>
      <w:r w:rsidRPr="00E10BAF">
        <w:rPr>
          <w:sz w:val="22"/>
          <w:szCs w:val="22"/>
        </w:rPr>
        <w:t>.  Lower quit rates among menthol cigarette smokers at a specialist tobacco treatment clinic. Int J Clin Prac, 63, 3, 360–367, 2009.</w:t>
      </w:r>
    </w:p>
    <w:p w14:paraId="3680AC45" w14:textId="77777777" w:rsidR="00F61716" w:rsidRPr="00E10BAF" w:rsidRDefault="00F61716" w:rsidP="001C7854">
      <w:pPr>
        <w:tabs>
          <w:tab w:val="left" w:pos="720"/>
        </w:tabs>
        <w:rPr>
          <w:sz w:val="22"/>
          <w:szCs w:val="22"/>
        </w:rPr>
      </w:pPr>
    </w:p>
    <w:p w14:paraId="015DA9EA" w14:textId="77777777" w:rsidR="00F61716" w:rsidRPr="00E10BAF" w:rsidRDefault="00F61716" w:rsidP="00A43A61">
      <w:pPr>
        <w:numPr>
          <w:ilvl w:val="0"/>
          <w:numId w:val="21"/>
        </w:numPr>
        <w:tabs>
          <w:tab w:val="left" w:pos="720"/>
        </w:tabs>
        <w:rPr>
          <w:sz w:val="22"/>
          <w:szCs w:val="22"/>
        </w:rPr>
      </w:pPr>
      <w:r w:rsidRPr="00E10BAF">
        <w:rPr>
          <w:sz w:val="22"/>
          <w:szCs w:val="22"/>
        </w:rPr>
        <w:t xml:space="preserve">Ziedonis D, Hitsman B, Beckham JC, Zvolensky M, Adler LE, Audrain-McGovern J, Breslau N, Brown RA, George TP, </w:t>
      </w:r>
      <w:r w:rsidRPr="00E10BAF">
        <w:rPr>
          <w:b/>
          <w:sz w:val="22"/>
          <w:szCs w:val="22"/>
        </w:rPr>
        <w:t>Williams J,</w:t>
      </w:r>
      <w:r w:rsidRPr="00E10BAF">
        <w:rPr>
          <w:sz w:val="22"/>
          <w:szCs w:val="22"/>
        </w:rPr>
        <w:t xml:space="preserve"> Calhoun PS, Riley WT. </w:t>
      </w:r>
      <w:hyperlink r:id="rId31" w:history="1">
        <w:r w:rsidRPr="00E10BAF">
          <w:rPr>
            <w:sz w:val="22"/>
            <w:szCs w:val="22"/>
          </w:rPr>
          <w:t>Tobacco use and cessation in psychiatric disorders: National Institute of Mental Health report.</w:t>
        </w:r>
      </w:hyperlink>
      <w:r w:rsidRPr="00E10BAF">
        <w:rPr>
          <w:sz w:val="22"/>
          <w:szCs w:val="22"/>
        </w:rPr>
        <w:t xml:space="preserve"> </w:t>
      </w:r>
      <w:r w:rsidRPr="00E10BAF">
        <w:rPr>
          <w:rStyle w:val="journalname"/>
          <w:sz w:val="22"/>
          <w:szCs w:val="22"/>
        </w:rPr>
        <w:t>Nicotine Tob Res,</w:t>
      </w:r>
      <w:r w:rsidRPr="00E10BAF">
        <w:rPr>
          <w:sz w:val="22"/>
          <w:szCs w:val="22"/>
        </w:rPr>
        <w:t xml:space="preserve"> Dec;10(12):1691-715, 2008.</w:t>
      </w:r>
    </w:p>
    <w:p w14:paraId="014C1721" w14:textId="77777777" w:rsidR="00F61716" w:rsidRPr="00E10BAF" w:rsidRDefault="00F61716" w:rsidP="001C7854">
      <w:pPr>
        <w:rPr>
          <w:sz w:val="22"/>
          <w:szCs w:val="22"/>
        </w:rPr>
      </w:pPr>
    </w:p>
    <w:p w14:paraId="5F200B67" w14:textId="77777777" w:rsidR="00F61716" w:rsidRPr="00E10BAF" w:rsidRDefault="00F61716" w:rsidP="00A43A61">
      <w:pPr>
        <w:numPr>
          <w:ilvl w:val="0"/>
          <w:numId w:val="21"/>
        </w:numPr>
        <w:tabs>
          <w:tab w:val="left" w:pos="720"/>
        </w:tabs>
        <w:rPr>
          <w:sz w:val="22"/>
          <w:szCs w:val="22"/>
        </w:rPr>
      </w:pPr>
      <w:r w:rsidRPr="00E10BAF">
        <w:rPr>
          <w:b/>
          <w:sz w:val="22"/>
          <w:szCs w:val="22"/>
        </w:rPr>
        <w:t>Williams JM</w:t>
      </w:r>
      <w:r w:rsidRPr="00E10BAF">
        <w:rPr>
          <w:sz w:val="22"/>
          <w:szCs w:val="22"/>
        </w:rPr>
        <w:t xml:space="preserve">, Gandhi KK, Karavidas MK, Steinberg ML, Lu SE, Foulds J. Open label study of craving in smokers with schizophrenia using nicotine nasal spray compared to nicotine patch.   J Dual Diagn, 4(4):355- 376, 2008. </w:t>
      </w:r>
    </w:p>
    <w:p w14:paraId="6B625F84" w14:textId="77777777" w:rsidR="00F61716" w:rsidRPr="00E10BAF" w:rsidRDefault="00F61716" w:rsidP="001C7854">
      <w:pPr>
        <w:tabs>
          <w:tab w:val="left" w:pos="720"/>
        </w:tabs>
        <w:rPr>
          <w:sz w:val="22"/>
          <w:szCs w:val="22"/>
        </w:rPr>
      </w:pPr>
    </w:p>
    <w:p w14:paraId="37F74E87" w14:textId="77777777" w:rsidR="00F61716" w:rsidRPr="00E10BAF" w:rsidRDefault="00F61716" w:rsidP="00A43A61">
      <w:pPr>
        <w:numPr>
          <w:ilvl w:val="0"/>
          <w:numId w:val="21"/>
        </w:numPr>
        <w:tabs>
          <w:tab w:val="left" w:pos="720"/>
        </w:tabs>
        <w:rPr>
          <w:sz w:val="22"/>
          <w:szCs w:val="22"/>
        </w:rPr>
      </w:pPr>
      <w:r w:rsidRPr="00E10BAF">
        <w:rPr>
          <w:b/>
          <w:spacing w:val="-3"/>
          <w:sz w:val="22"/>
          <w:szCs w:val="22"/>
        </w:rPr>
        <w:t>Williams JM</w:t>
      </w:r>
      <w:r w:rsidRPr="00E10BAF">
        <w:rPr>
          <w:spacing w:val="-3"/>
          <w:sz w:val="22"/>
          <w:szCs w:val="22"/>
        </w:rPr>
        <w:t xml:space="preserve">. </w:t>
      </w:r>
      <w:r w:rsidRPr="00E10BAF">
        <w:rPr>
          <w:sz w:val="22"/>
          <w:szCs w:val="22"/>
        </w:rPr>
        <w:t>Eliminating tobacco use in mental health facilities: Patients' rights, public health, and policy issues. JAMA, 299(5): 571-573, 2008.</w:t>
      </w:r>
    </w:p>
    <w:p w14:paraId="258C6963" w14:textId="77777777" w:rsidR="00F61716" w:rsidRPr="00E10BAF" w:rsidRDefault="00F61716" w:rsidP="001C7854">
      <w:pPr>
        <w:tabs>
          <w:tab w:val="left" w:pos="720"/>
        </w:tabs>
        <w:rPr>
          <w:sz w:val="22"/>
          <w:szCs w:val="22"/>
        </w:rPr>
      </w:pPr>
    </w:p>
    <w:p w14:paraId="16B3B45D" w14:textId="77777777" w:rsidR="00F61716" w:rsidRPr="00E10BAF" w:rsidRDefault="00F61716" w:rsidP="00A43A61">
      <w:pPr>
        <w:numPr>
          <w:ilvl w:val="0"/>
          <w:numId w:val="21"/>
        </w:numPr>
        <w:tabs>
          <w:tab w:val="left" w:pos="720"/>
        </w:tabs>
        <w:rPr>
          <w:sz w:val="22"/>
          <w:szCs w:val="22"/>
        </w:rPr>
      </w:pPr>
      <w:r w:rsidRPr="00E10BAF">
        <w:rPr>
          <w:b/>
          <w:sz w:val="22"/>
          <w:szCs w:val="22"/>
        </w:rPr>
        <w:t>Williams JM</w:t>
      </w:r>
      <w:r w:rsidRPr="00E10BAF">
        <w:rPr>
          <w:sz w:val="22"/>
          <w:szCs w:val="22"/>
        </w:rPr>
        <w:t xml:space="preserve"> &amp; Gandhi KK. Use of caffeine and nicotine in people with schizophrenia. Curr Drug Abuse Rev, 1(2): 155-161, 2008.</w:t>
      </w:r>
    </w:p>
    <w:p w14:paraId="071B0C82" w14:textId="77777777" w:rsidR="00F61716" w:rsidRPr="00E10BAF" w:rsidRDefault="00F61716" w:rsidP="001C7854">
      <w:pPr>
        <w:tabs>
          <w:tab w:val="left" w:pos="720"/>
        </w:tabs>
        <w:rPr>
          <w:sz w:val="22"/>
          <w:szCs w:val="22"/>
        </w:rPr>
      </w:pPr>
    </w:p>
    <w:p w14:paraId="33BB9DF6" w14:textId="77777777" w:rsidR="00F61716" w:rsidRPr="00E10BAF" w:rsidRDefault="00F61716" w:rsidP="00A43A61">
      <w:pPr>
        <w:numPr>
          <w:ilvl w:val="0"/>
          <w:numId w:val="21"/>
        </w:numPr>
        <w:tabs>
          <w:tab w:val="left" w:pos="720"/>
        </w:tabs>
        <w:rPr>
          <w:rFonts w:eastAsia="ArialUnicodeMS"/>
          <w:sz w:val="22"/>
          <w:szCs w:val="22"/>
        </w:rPr>
      </w:pPr>
      <w:r w:rsidRPr="00E10BAF">
        <w:rPr>
          <w:rFonts w:eastAsia="ArialUnicodeMS"/>
          <w:sz w:val="22"/>
          <w:szCs w:val="22"/>
        </w:rPr>
        <w:lastRenderedPageBreak/>
        <w:t xml:space="preserve">Hagman BT, Delnevo CD, Hrywna M, </w:t>
      </w:r>
      <w:r w:rsidRPr="00E10BAF">
        <w:rPr>
          <w:rFonts w:eastAsia="ArialUnicodeMS"/>
          <w:b/>
          <w:sz w:val="22"/>
          <w:szCs w:val="22"/>
        </w:rPr>
        <w:t>Williams JM</w:t>
      </w:r>
      <w:r w:rsidRPr="00E10BAF">
        <w:rPr>
          <w:rFonts w:eastAsia="ArialUnicodeMS"/>
          <w:sz w:val="22"/>
          <w:szCs w:val="22"/>
        </w:rPr>
        <w:t xml:space="preserve">. </w:t>
      </w:r>
      <w:r w:rsidRPr="00E10BAF">
        <w:rPr>
          <w:sz w:val="22"/>
          <w:szCs w:val="22"/>
        </w:rPr>
        <w:t>Tobacco use among those with serious psychological distress: findings from the National Survey of Drug Use and Health, 2002.   Addict Behav, Apr;</w:t>
      </w:r>
      <w:r w:rsidRPr="00E10BAF">
        <w:rPr>
          <w:rStyle w:val="volume"/>
          <w:sz w:val="22"/>
          <w:szCs w:val="22"/>
        </w:rPr>
        <w:t>33</w:t>
      </w:r>
      <w:r w:rsidRPr="00E10BAF">
        <w:rPr>
          <w:sz w:val="22"/>
          <w:szCs w:val="22"/>
        </w:rPr>
        <w:t>(</w:t>
      </w:r>
      <w:r w:rsidRPr="00E10BAF">
        <w:rPr>
          <w:rStyle w:val="issue"/>
          <w:sz w:val="22"/>
          <w:szCs w:val="22"/>
        </w:rPr>
        <w:t>4</w:t>
      </w:r>
      <w:r w:rsidRPr="00E10BAF">
        <w:rPr>
          <w:sz w:val="22"/>
          <w:szCs w:val="22"/>
        </w:rPr>
        <w:t>):</w:t>
      </w:r>
      <w:r w:rsidRPr="00E10BAF">
        <w:rPr>
          <w:rStyle w:val="pages"/>
          <w:sz w:val="22"/>
          <w:szCs w:val="22"/>
        </w:rPr>
        <w:t>582-92, 2008.</w:t>
      </w:r>
    </w:p>
    <w:p w14:paraId="3FA7ABD3" w14:textId="77777777" w:rsidR="00F61716" w:rsidRPr="00E10BAF" w:rsidRDefault="00F61716" w:rsidP="001C7854">
      <w:pPr>
        <w:tabs>
          <w:tab w:val="left" w:pos="720"/>
        </w:tabs>
        <w:rPr>
          <w:sz w:val="22"/>
          <w:szCs w:val="22"/>
        </w:rPr>
      </w:pPr>
    </w:p>
    <w:p w14:paraId="1E77A61B" w14:textId="77777777" w:rsidR="00F61716" w:rsidRPr="00E10BAF" w:rsidRDefault="00F61716" w:rsidP="00A43A61">
      <w:pPr>
        <w:numPr>
          <w:ilvl w:val="0"/>
          <w:numId w:val="21"/>
        </w:numPr>
        <w:tabs>
          <w:tab w:val="left" w:pos="720"/>
        </w:tabs>
        <w:rPr>
          <w:sz w:val="22"/>
          <w:szCs w:val="22"/>
        </w:rPr>
      </w:pPr>
      <w:r w:rsidRPr="00E10BAF">
        <w:rPr>
          <w:sz w:val="22"/>
          <w:szCs w:val="22"/>
        </w:rPr>
        <w:t xml:space="preserve">Steinberg ML &amp; </w:t>
      </w:r>
      <w:r w:rsidRPr="00E10BAF">
        <w:rPr>
          <w:b/>
          <w:sz w:val="22"/>
          <w:szCs w:val="22"/>
        </w:rPr>
        <w:t>Williams JM.</w:t>
      </w:r>
      <w:r w:rsidRPr="00E10BAF">
        <w:rPr>
          <w:sz w:val="22"/>
          <w:szCs w:val="22"/>
        </w:rPr>
        <w:t xml:space="preserve"> Psychosocial treatments for individuals with schizophrenia and tobacco dependence.  J Dual Diagn, 3(3/4): 99-112, 2007.</w:t>
      </w:r>
    </w:p>
    <w:p w14:paraId="6F2C1539" w14:textId="77777777" w:rsidR="00F61716" w:rsidRPr="00E10BAF" w:rsidRDefault="00F61716" w:rsidP="001C7854">
      <w:pPr>
        <w:tabs>
          <w:tab w:val="left" w:pos="720"/>
        </w:tabs>
        <w:rPr>
          <w:sz w:val="22"/>
          <w:szCs w:val="22"/>
        </w:rPr>
      </w:pPr>
    </w:p>
    <w:p w14:paraId="09372D7D" w14:textId="77777777" w:rsidR="00F61716" w:rsidRPr="00E10BAF" w:rsidRDefault="00F61716" w:rsidP="00A43A61">
      <w:pPr>
        <w:numPr>
          <w:ilvl w:val="0"/>
          <w:numId w:val="21"/>
        </w:numPr>
        <w:tabs>
          <w:tab w:val="left" w:pos="720"/>
        </w:tabs>
        <w:rPr>
          <w:sz w:val="22"/>
          <w:szCs w:val="22"/>
        </w:rPr>
      </w:pPr>
      <w:r w:rsidRPr="00E10BAF">
        <w:rPr>
          <w:sz w:val="22"/>
          <w:szCs w:val="22"/>
        </w:rPr>
        <w:t xml:space="preserve">Tidey J &amp; </w:t>
      </w:r>
      <w:r w:rsidRPr="00E10BAF">
        <w:rPr>
          <w:b/>
          <w:sz w:val="22"/>
          <w:szCs w:val="22"/>
        </w:rPr>
        <w:t>Williams JM</w:t>
      </w:r>
      <w:r w:rsidRPr="00E10BAF">
        <w:rPr>
          <w:sz w:val="22"/>
          <w:szCs w:val="22"/>
        </w:rPr>
        <w:t>.  Clinical indices of tobacco use in people with schizophrenia.  J Dual Diagn, 3(3/4): 79-98, 2007.</w:t>
      </w:r>
    </w:p>
    <w:p w14:paraId="24D8B89A" w14:textId="77777777" w:rsidR="00F61716" w:rsidRPr="00E10BAF" w:rsidRDefault="00F61716" w:rsidP="001C7854">
      <w:pPr>
        <w:tabs>
          <w:tab w:val="left" w:pos="720"/>
        </w:tabs>
        <w:rPr>
          <w:sz w:val="22"/>
          <w:szCs w:val="22"/>
        </w:rPr>
      </w:pPr>
    </w:p>
    <w:p w14:paraId="292EBB85" w14:textId="77777777" w:rsidR="00F61716" w:rsidRPr="00E10BAF" w:rsidRDefault="00F61716" w:rsidP="00A43A61">
      <w:pPr>
        <w:numPr>
          <w:ilvl w:val="0"/>
          <w:numId w:val="21"/>
        </w:numPr>
        <w:tabs>
          <w:tab w:val="left" w:pos="720"/>
        </w:tabs>
        <w:rPr>
          <w:sz w:val="22"/>
          <w:szCs w:val="22"/>
        </w:rPr>
      </w:pPr>
      <w:r w:rsidRPr="00E10BAF">
        <w:rPr>
          <w:b/>
          <w:sz w:val="22"/>
          <w:szCs w:val="22"/>
        </w:rPr>
        <w:t>Williams JM</w:t>
      </w:r>
      <w:r w:rsidRPr="00E10BAF">
        <w:rPr>
          <w:sz w:val="22"/>
          <w:szCs w:val="22"/>
        </w:rPr>
        <w:t>.  Using peer counselors to address tobacco: the CHOICES program.  Psychiatr Serv,58(9): 1225, 2007.</w:t>
      </w:r>
    </w:p>
    <w:p w14:paraId="00DCB36A" w14:textId="77777777" w:rsidR="00F61716" w:rsidRPr="00E10BAF" w:rsidRDefault="00F61716" w:rsidP="001C7854">
      <w:pPr>
        <w:tabs>
          <w:tab w:val="left" w:pos="720"/>
        </w:tabs>
        <w:rPr>
          <w:sz w:val="22"/>
          <w:szCs w:val="22"/>
        </w:rPr>
      </w:pPr>
    </w:p>
    <w:p w14:paraId="2DDB91AC" w14:textId="77777777" w:rsidR="00F61716" w:rsidRPr="00E10BAF" w:rsidRDefault="00F61716" w:rsidP="00A43A61">
      <w:pPr>
        <w:numPr>
          <w:ilvl w:val="0"/>
          <w:numId w:val="21"/>
        </w:numPr>
        <w:tabs>
          <w:tab w:val="left" w:pos="720"/>
        </w:tabs>
        <w:rPr>
          <w:sz w:val="22"/>
          <w:szCs w:val="22"/>
        </w:rPr>
      </w:pPr>
      <w:r w:rsidRPr="00E10BAF">
        <w:rPr>
          <w:sz w:val="22"/>
          <w:szCs w:val="22"/>
          <w:lang w:val="pl-PL"/>
        </w:rPr>
        <w:t xml:space="preserve">Vega WA, Chen KW, </w:t>
      </w:r>
      <w:r w:rsidRPr="00E10BAF">
        <w:rPr>
          <w:b/>
          <w:sz w:val="22"/>
          <w:szCs w:val="22"/>
          <w:lang w:val="pl-PL"/>
        </w:rPr>
        <w:t>Williams JM</w:t>
      </w:r>
      <w:r w:rsidRPr="00E10BAF">
        <w:rPr>
          <w:sz w:val="22"/>
          <w:szCs w:val="22"/>
          <w:lang w:val="pl-PL"/>
        </w:rPr>
        <w:t xml:space="preserve">.  </w:t>
      </w:r>
      <w:r w:rsidRPr="00E10BAF">
        <w:rPr>
          <w:sz w:val="22"/>
          <w:szCs w:val="22"/>
        </w:rPr>
        <w:t xml:space="preserve">Smoking, drugs, and other behavioral health problems among multiethnic adolescents in the NHSDA.  Addict Behav, </w:t>
      </w:r>
      <w:r w:rsidRPr="00E10BAF">
        <w:rPr>
          <w:rStyle w:val="ti"/>
          <w:sz w:val="22"/>
          <w:szCs w:val="22"/>
        </w:rPr>
        <w:t>Sep;32(9):1949-56, 2007.</w:t>
      </w:r>
    </w:p>
    <w:p w14:paraId="5B7034BF" w14:textId="77777777" w:rsidR="00F61716" w:rsidRPr="00E10BAF" w:rsidRDefault="00F61716" w:rsidP="001C7854">
      <w:pPr>
        <w:tabs>
          <w:tab w:val="left" w:pos="720"/>
        </w:tabs>
        <w:rPr>
          <w:sz w:val="22"/>
          <w:szCs w:val="22"/>
        </w:rPr>
      </w:pPr>
    </w:p>
    <w:p w14:paraId="7AA470BE" w14:textId="77777777" w:rsidR="00F61716" w:rsidRPr="00E10BAF" w:rsidRDefault="00F61716" w:rsidP="00A43A61">
      <w:pPr>
        <w:numPr>
          <w:ilvl w:val="0"/>
          <w:numId w:val="21"/>
        </w:numPr>
        <w:tabs>
          <w:tab w:val="left" w:pos="720"/>
        </w:tabs>
        <w:rPr>
          <w:sz w:val="22"/>
          <w:szCs w:val="22"/>
        </w:rPr>
      </w:pPr>
      <w:r w:rsidRPr="00E10BAF">
        <w:rPr>
          <w:b/>
          <w:sz w:val="22"/>
          <w:szCs w:val="22"/>
        </w:rPr>
        <w:t>Williams JM</w:t>
      </w:r>
      <w:r w:rsidRPr="00E10BAF">
        <w:rPr>
          <w:sz w:val="22"/>
          <w:szCs w:val="22"/>
        </w:rPr>
        <w:t xml:space="preserve">, Gandhi KK, Steinberg ML, Foulds J,  Ziedonis DM, Benowitz NL.   Higher nicotine and carbon monoxide levels in menthol cigarette smokers with and without schizophrenia.  Nicotine Tob Res, </w:t>
      </w:r>
      <w:r w:rsidRPr="00E10BAF">
        <w:rPr>
          <w:rStyle w:val="ti"/>
          <w:sz w:val="22"/>
          <w:szCs w:val="22"/>
        </w:rPr>
        <w:t>9(8):873-81, 2007.</w:t>
      </w:r>
    </w:p>
    <w:p w14:paraId="11861A05" w14:textId="77777777" w:rsidR="00F61716" w:rsidRPr="00E10BAF" w:rsidRDefault="00F61716" w:rsidP="00A43A61">
      <w:pPr>
        <w:pStyle w:val="Heading2"/>
        <w:numPr>
          <w:ilvl w:val="0"/>
          <w:numId w:val="21"/>
        </w:numPr>
        <w:tabs>
          <w:tab w:val="left" w:pos="720"/>
        </w:tabs>
        <w:rPr>
          <w:rFonts w:ascii="Times New Roman" w:hAnsi="Times New Roman" w:cs="Times New Roman"/>
          <w:b w:val="0"/>
          <w:i w:val="0"/>
          <w:sz w:val="22"/>
          <w:szCs w:val="22"/>
        </w:rPr>
      </w:pPr>
      <w:r w:rsidRPr="00E10BAF">
        <w:rPr>
          <w:rFonts w:ascii="Times New Roman" w:hAnsi="Times New Roman" w:cs="Times New Roman"/>
          <w:i w:val="0"/>
          <w:sz w:val="22"/>
          <w:szCs w:val="22"/>
        </w:rPr>
        <w:t>Williams JM</w:t>
      </w:r>
      <w:r w:rsidRPr="00E10BAF">
        <w:rPr>
          <w:rFonts w:ascii="Times New Roman" w:hAnsi="Times New Roman" w:cs="Times New Roman"/>
          <w:b w:val="0"/>
          <w:i w:val="0"/>
          <w:sz w:val="22"/>
          <w:szCs w:val="22"/>
        </w:rPr>
        <w:t xml:space="preserve"> &amp; Foulds J.  Successful tobacco dependence treatment in schizophrenia.  Am J Psychiatry, 164(2): 222-227, 2007.</w:t>
      </w:r>
    </w:p>
    <w:p w14:paraId="60A0E1FE" w14:textId="77777777" w:rsidR="00F61716" w:rsidRPr="00E10BAF" w:rsidRDefault="00F61716" w:rsidP="001C7854">
      <w:pPr>
        <w:tabs>
          <w:tab w:val="left" w:pos="720"/>
        </w:tabs>
        <w:rPr>
          <w:bCs/>
          <w:sz w:val="22"/>
          <w:szCs w:val="22"/>
        </w:rPr>
      </w:pPr>
    </w:p>
    <w:p w14:paraId="170AC59C" w14:textId="77777777" w:rsidR="00F61716" w:rsidRPr="00E10BAF" w:rsidRDefault="00F61716" w:rsidP="00A43A61">
      <w:pPr>
        <w:numPr>
          <w:ilvl w:val="0"/>
          <w:numId w:val="21"/>
        </w:numPr>
        <w:tabs>
          <w:tab w:val="left" w:pos="720"/>
        </w:tabs>
        <w:rPr>
          <w:sz w:val="22"/>
          <w:szCs w:val="22"/>
        </w:rPr>
      </w:pPr>
      <w:r w:rsidRPr="00E10BAF">
        <w:rPr>
          <w:bCs/>
          <w:sz w:val="22"/>
          <w:szCs w:val="22"/>
        </w:rPr>
        <w:t xml:space="preserve">Ziedonis DM, </w:t>
      </w:r>
      <w:r w:rsidRPr="00E10BAF">
        <w:rPr>
          <w:sz w:val="22"/>
          <w:szCs w:val="22"/>
        </w:rPr>
        <w:t xml:space="preserve">Guydish J, </w:t>
      </w:r>
      <w:r w:rsidRPr="00E10BAF">
        <w:rPr>
          <w:b/>
          <w:sz w:val="22"/>
          <w:szCs w:val="22"/>
        </w:rPr>
        <w:t>Williams JM</w:t>
      </w:r>
      <w:r w:rsidRPr="00E10BAF">
        <w:rPr>
          <w:sz w:val="22"/>
          <w:szCs w:val="22"/>
        </w:rPr>
        <w:t xml:space="preserve">,  Steinberg ML, Foulds J.  </w:t>
      </w:r>
      <w:r w:rsidRPr="00E10BAF">
        <w:rPr>
          <w:bCs/>
          <w:sz w:val="22"/>
          <w:szCs w:val="22"/>
        </w:rPr>
        <w:t>Barriers and solutions to addressing tobacco dependence in addiction</w:t>
      </w:r>
      <w:r w:rsidRPr="00E10BAF">
        <w:rPr>
          <w:sz w:val="22"/>
          <w:szCs w:val="22"/>
        </w:rPr>
        <w:t xml:space="preserve"> t</w:t>
      </w:r>
      <w:r w:rsidRPr="00E10BAF">
        <w:rPr>
          <w:bCs/>
          <w:sz w:val="22"/>
          <w:szCs w:val="22"/>
        </w:rPr>
        <w:t xml:space="preserve">reatment programs.  </w:t>
      </w:r>
      <w:r w:rsidRPr="00E10BAF">
        <w:rPr>
          <w:sz w:val="22"/>
          <w:szCs w:val="22"/>
        </w:rPr>
        <w:t>Alcohol Res Health, 29(3):228-35, 2006.</w:t>
      </w:r>
    </w:p>
    <w:p w14:paraId="134BC093" w14:textId="77777777" w:rsidR="00F61716" w:rsidRPr="00E10BAF" w:rsidRDefault="00F61716" w:rsidP="00C34502">
      <w:pPr>
        <w:tabs>
          <w:tab w:val="left" w:pos="720"/>
        </w:tabs>
        <w:rPr>
          <w:sz w:val="22"/>
          <w:szCs w:val="22"/>
        </w:rPr>
      </w:pPr>
    </w:p>
    <w:p w14:paraId="5C278524" w14:textId="77777777" w:rsidR="00F61716" w:rsidRPr="00E10BAF" w:rsidRDefault="00F61716" w:rsidP="00A43A61">
      <w:pPr>
        <w:numPr>
          <w:ilvl w:val="0"/>
          <w:numId w:val="21"/>
        </w:numPr>
        <w:tabs>
          <w:tab w:val="left" w:pos="720"/>
        </w:tabs>
        <w:rPr>
          <w:sz w:val="22"/>
          <w:szCs w:val="22"/>
        </w:rPr>
      </w:pPr>
      <w:r w:rsidRPr="00E10BAF">
        <w:rPr>
          <w:bCs/>
          <w:sz w:val="22"/>
          <w:szCs w:val="22"/>
        </w:rPr>
        <w:t xml:space="preserve">Foulds J, </w:t>
      </w:r>
      <w:r w:rsidRPr="00E10BAF">
        <w:rPr>
          <w:b/>
          <w:bCs/>
          <w:sz w:val="22"/>
          <w:szCs w:val="22"/>
        </w:rPr>
        <w:t>Williams JM</w:t>
      </w:r>
      <w:r w:rsidRPr="00E10BAF">
        <w:rPr>
          <w:bCs/>
          <w:sz w:val="22"/>
          <w:szCs w:val="22"/>
        </w:rPr>
        <w:t>, Order-Connors, Edwards N, Dwyer M, Kline A, Ziedonis DM.  Integrating</w:t>
      </w:r>
      <w:r w:rsidRPr="00E10BAF">
        <w:rPr>
          <w:sz w:val="22"/>
          <w:szCs w:val="22"/>
        </w:rPr>
        <w:t xml:space="preserve"> tobacco dependence treatment and tobacco-free standards into addiction treatment in New Jersey: lessons for other states.   Alcohol Res Health, 29(3):236-40, 2006.</w:t>
      </w:r>
    </w:p>
    <w:p w14:paraId="732BA9B1" w14:textId="77777777" w:rsidR="00F61716" w:rsidRPr="00E10BAF" w:rsidRDefault="00F61716" w:rsidP="00C34502">
      <w:pPr>
        <w:tabs>
          <w:tab w:val="left" w:pos="720"/>
        </w:tabs>
        <w:rPr>
          <w:sz w:val="22"/>
          <w:szCs w:val="22"/>
        </w:rPr>
      </w:pPr>
    </w:p>
    <w:p w14:paraId="6D19CF8D" w14:textId="77777777" w:rsidR="00F61716" w:rsidRPr="00E10BAF" w:rsidRDefault="00F61716" w:rsidP="00A43A61">
      <w:pPr>
        <w:numPr>
          <w:ilvl w:val="0"/>
          <w:numId w:val="21"/>
        </w:numPr>
        <w:tabs>
          <w:tab w:val="left" w:pos="720"/>
        </w:tabs>
        <w:rPr>
          <w:color w:val="000000"/>
          <w:sz w:val="22"/>
          <w:szCs w:val="22"/>
        </w:rPr>
      </w:pPr>
      <w:r w:rsidRPr="00E10BAF">
        <w:rPr>
          <w:b/>
          <w:sz w:val="22"/>
          <w:szCs w:val="22"/>
        </w:rPr>
        <w:t>Williams JM</w:t>
      </w:r>
      <w:r w:rsidRPr="00E10BAF">
        <w:rPr>
          <w:sz w:val="22"/>
          <w:szCs w:val="22"/>
        </w:rPr>
        <w:t xml:space="preserve">, Cain BW, Fredericks T, O’Shaughnessy M.  A tobacco treatment model for individuals with serious mental illness.  Psychiatr Serv, 57(8): 1210, 2006. </w:t>
      </w:r>
    </w:p>
    <w:p w14:paraId="123C55ED" w14:textId="77777777" w:rsidR="00F61716" w:rsidRPr="00E10BAF" w:rsidRDefault="00F61716" w:rsidP="001C7854">
      <w:pPr>
        <w:tabs>
          <w:tab w:val="left" w:pos="720"/>
        </w:tabs>
        <w:rPr>
          <w:sz w:val="22"/>
          <w:szCs w:val="22"/>
        </w:rPr>
      </w:pPr>
    </w:p>
    <w:p w14:paraId="2FB928C2" w14:textId="77777777" w:rsidR="00F61716" w:rsidRPr="00E10BAF" w:rsidRDefault="00F61716" w:rsidP="00A43A61">
      <w:pPr>
        <w:numPr>
          <w:ilvl w:val="0"/>
          <w:numId w:val="21"/>
        </w:numPr>
        <w:tabs>
          <w:tab w:val="left" w:pos="720"/>
        </w:tabs>
        <w:rPr>
          <w:sz w:val="22"/>
          <w:szCs w:val="22"/>
        </w:rPr>
      </w:pPr>
      <w:r w:rsidRPr="00E10BAF">
        <w:rPr>
          <w:sz w:val="22"/>
          <w:szCs w:val="22"/>
        </w:rPr>
        <w:t xml:space="preserve">Foulds J, </w:t>
      </w:r>
      <w:r w:rsidRPr="00E10BAF">
        <w:rPr>
          <w:b/>
          <w:sz w:val="22"/>
          <w:szCs w:val="22"/>
        </w:rPr>
        <w:t>Williams JM</w:t>
      </w:r>
      <w:r w:rsidRPr="00E10BAF">
        <w:rPr>
          <w:sz w:val="22"/>
          <w:szCs w:val="22"/>
        </w:rPr>
        <w:t>, Gandhi KK.  Racial differences in lung cancer (Letter).  NEJM, 354;18: 1951-1952, 2006.</w:t>
      </w:r>
    </w:p>
    <w:p w14:paraId="6D5D7523" w14:textId="77777777" w:rsidR="00F61716" w:rsidRPr="00E10BAF" w:rsidRDefault="00F61716" w:rsidP="001C7854">
      <w:pPr>
        <w:tabs>
          <w:tab w:val="left" w:pos="720"/>
        </w:tabs>
        <w:rPr>
          <w:sz w:val="22"/>
          <w:szCs w:val="22"/>
        </w:rPr>
      </w:pPr>
    </w:p>
    <w:p w14:paraId="3563B7AD" w14:textId="77777777" w:rsidR="00F61716" w:rsidRPr="00E10BAF" w:rsidRDefault="00F61716" w:rsidP="00A43A61">
      <w:pPr>
        <w:numPr>
          <w:ilvl w:val="0"/>
          <w:numId w:val="21"/>
        </w:numPr>
        <w:tabs>
          <w:tab w:val="left" w:pos="720"/>
        </w:tabs>
        <w:rPr>
          <w:iCs/>
          <w:color w:val="000000"/>
          <w:sz w:val="22"/>
          <w:szCs w:val="22"/>
        </w:rPr>
      </w:pPr>
      <w:r w:rsidRPr="00E10BAF">
        <w:rPr>
          <w:b/>
          <w:sz w:val="22"/>
          <w:szCs w:val="22"/>
        </w:rPr>
        <w:t>Williams JM</w:t>
      </w:r>
      <w:r w:rsidRPr="00E10BAF">
        <w:rPr>
          <w:sz w:val="22"/>
          <w:szCs w:val="22"/>
        </w:rPr>
        <w:t xml:space="preserve"> &amp; Ziedonis DM.  Snuffing out tobacco dependence: ten reasons behavioral health providers need to be involved</w:t>
      </w:r>
      <w:r w:rsidRPr="00E10BAF">
        <w:rPr>
          <w:b/>
          <w:bCs/>
          <w:iCs/>
          <w:color w:val="000000"/>
          <w:sz w:val="22"/>
          <w:szCs w:val="22"/>
        </w:rPr>
        <w:t xml:space="preserve">. </w:t>
      </w:r>
      <w:r w:rsidRPr="00E10BAF">
        <w:rPr>
          <w:color w:val="000000"/>
          <w:sz w:val="22"/>
          <w:szCs w:val="22"/>
        </w:rPr>
        <w:t xml:space="preserve">Behav Healthc, 26(5):27-30, 2006. </w:t>
      </w:r>
    </w:p>
    <w:p w14:paraId="4D8A3A58" w14:textId="77777777" w:rsidR="00F61716" w:rsidRPr="00E10BAF" w:rsidRDefault="00F61716" w:rsidP="001C7854">
      <w:pPr>
        <w:tabs>
          <w:tab w:val="left" w:pos="720"/>
        </w:tabs>
        <w:rPr>
          <w:sz w:val="22"/>
          <w:szCs w:val="22"/>
        </w:rPr>
      </w:pPr>
    </w:p>
    <w:p w14:paraId="4AED1B48" w14:textId="77777777" w:rsidR="00F61716" w:rsidRPr="00E10BAF" w:rsidRDefault="00F61716" w:rsidP="00A43A61">
      <w:pPr>
        <w:numPr>
          <w:ilvl w:val="0"/>
          <w:numId w:val="21"/>
        </w:numPr>
        <w:tabs>
          <w:tab w:val="left" w:pos="720"/>
        </w:tabs>
        <w:rPr>
          <w:sz w:val="22"/>
          <w:szCs w:val="22"/>
        </w:rPr>
      </w:pPr>
      <w:r w:rsidRPr="00E10BAF">
        <w:rPr>
          <w:sz w:val="22"/>
          <w:szCs w:val="22"/>
          <w:lang w:val="de-DE"/>
        </w:rPr>
        <w:t xml:space="preserve">Ziedonis DM, </w:t>
      </w:r>
      <w:r w:rsidRPr="00E10BAF">
        <w:rPr>
          <w:b/>
          <w:sz w:val="22"/>
          <w:szCs w:val="22"/>
          <w:lang w:val="de-DE"/>
        </w:rPr>
        <w:t>Williams JM,</w:t>
      </w:r>
      <w:r w:rsidRPr="00E10BAF">
        <w:rPr>
          <w:sz w:val="22"/>
          <w:szCs w:val="22"/>
          <w:lang w:val="de-DE"/>
        </w:rPr>
        <w:t xml:space="preserve"> Steinberg M, Foulds J.  </w:t>
      </w:r>
      <w:r w:rsidRPr="00E10BAF">
        <w:rPr>
          <w:sz w:val="22"/>
          <w:szCs w:val="22"/>
        </w:rPr>
        <w:t>Addressing tobacco in office-based management of psychiatric disorders: practical considerations.  Prim Psychiatry, 13(2): 51-63, 2006.</w:t>
      </w:r>
    </w:p>
    <w:p w14:paraId="053C86C8" w14:textId="77777777" w:rsidR="00F61716" w:rsidRPr="00E10BAF" w:rsidRDefault="00F61716" w:rsidP="001C7854">
      <w:pPr>
        <w:tabs>
          <w:tab w:val="left" w:pos="720"/>
        </w:tabs>
        <w:rPr>
          <w:sz w:val="22"/>
          <w:szCs w:val="22"/>
        </w:rPr>
      </w:pPr>
    </w:p>
    <w:p w14:paraId="7E0B502A" w14:textId="77777777" w:rsidR="00F61716" w:rsidRPr="00E10BAF" w:rsidRDefault="00F61716" w:rsidP="00A43A61">
      <w:pPr>
        <w:widowControl w:val="0"/>
        <w:numPr>
          <w:ilvl w:val="0"/>
          <w:numId w:val="21"/>
        </w:numPr>
        <w:tabs>
          <w:tab w:val="left" w:pos="720"/>
        </w:tabs>
        <w:rPr>
          <w:sz w:val="22"/>
          <w:szCs w:val="22"/>
        </w:rPr>
      </w:pPr>
      <w:r w:rsidRPr="00E10BAF">
        <w:rPr>
          <w:sz w:val="22"/>
          <w:szCs w:val="22"/>
        </w:rPr>
        <w:t xml:space="preserve">Smelson DA, Ziedonis D, Losonczy MF, </w:t>
      </w:r>
      <w:r w:rsidRPr="00E10BAF">
        <w:rPr>
          <w:b/>
          <w:sz w:val="22"/>
          <w:szCs w:val="22"/>
        </w:rPr>
        <w:t>Williams J</w:t>
      </w:r>
      <w:r w:rsidRPr="00E10BAF">
        <w:rPr>
          <w:sz w:val="22"/>
          <w:szCs w:val="22"/>
        </w:rPr>
        <w:t>, Steinberg ML, Kaune M.  The efficacy of olanzapine for decreasing cue-elicited craving in individuals with schizophrenia and cocaine dependence: A preliminary report.  J Clin Psychopharmacol, Feb;26(1):9-12, 2006.</w:t>
      </w:r>
    </w:p>
    <w:p w14:paraId="130F4D3A" w14:textId="77777777" w:rsidR="00F61716" w:rsidRPr="00E10BAF" w:rsidRDefault="00F61716" w:rsidP="001C7854">
      <w:pPr>
        <w:tabs>
          <w:tab w:val="left" w:pos="720"/>
        </w:tabs>
        <w:rPr>
          <w:sz w:val="22"/>
          <w:szCs w:val="22"/>
        </w:rPr>
      </w:pPr>
    </w:p>
    <w:p w14:paraId="4D12682F" w14:textId="77777777" w:rsidR="00F61716" w:rsidRPr="00E10BAF" w:rsidRDefault="00F61716" w:rsidP="00A43A61">
      <w:pPr>
        <w:numPr>
          <w:ilvl w:val="0"/>
          <w:numId w:val="21"/>
        </w:numPr>
        <w:tabs>
          <w:tab w:val="left" w:pos="720"/>
        </w:tabs>
        <w:rPr>
          <w:bCs/>
          <w:sz w:val="22"/>
          <w:szCs w:val="22"/>
        </w:rPr>
      </w:pPr>
      <w:r w:rsidRPr="00E10BAF">
        <w:rPr>
          <w:sz w:val="22"/>
          <w:szCs w:val="22"/>
          <w:lang w:val="de-DE"/>
        </w:rPr>
        <w:lastRenderedPageBreak/>
        <w:t xml:space="preserve">Foulds J, Steinberg M, </w:t>
      </w:r>
      <w:r w:rsidRPr="00E10BAF">
        <w:rPr>
          <w:b/>
          <w:bCs/>
          <w:sz w:val="22"/>
          <w:szCs w:val="22"/>
          <w:lang w:val="de-DE"/>
        </w:rPr>
        <w:t>Williams JM</w:t>
      </w:r>
      <w:r w:rsidRPr="00E10BAF">
        <w:rPr>
          <w:bCs/>
          <w:sz w:val="22"/>
          <w:szCs w:val="22"/>
          <w:lang w:val="de-DE"/>
        </w:rPr>
        <w:t xml:space="preserve">, Ziedonis DM.   </w:t>
      </w:r>
      <w:r w:rsidRPr="00E10BAF">
        <w:rPr>
          <w:bCs/>
          <w:sz w:val="22"/>
          <w:szCs w:val="22"/>
        </w:rPr>
        <w:t xml:space="preserve">Developments in pharmacotherapy for tobacco dependence: past, present and future. Drug and Alcohol Review, </w:t>
      </w:r>
      <w:r w:rsidRPr="00E10BAF">
        <w:rPr>
          <w:sz w:val="22"/>
          <w:szCs w:val="22"/>
        </w:rPr>
        <w:t>Jan;25(1):59-71, 2006.</w:t>
      </w:r>
    </w:p>
    <w:p w14:paraId="5633C32A" w14:textId="77777777" w:rsidR="00F61716" w:rsidRPr="00E10BAF" w:rsidRDefault="00F61716" w:rsidP="001C7854">
      <w:pPr>
        <w:tabs>
          <w:tab w:val="left" w:pos="720"/>
        </w:tabs>
        <w:rPr>
          <w:sz w:val="22"/>
          <w:szCs w:val="22"/>
        </w:rPr>
      </w:pPr>
    </w:p>
    <w:p w14:paraId="1AD31846" w14:textId="77777777" w:rsidR="00F61716" w:rsidRPr="00E10BAF" w:rsidRDefault="00F61716" w:rsidP="00A43A61">
      <w:pPr>
        <w:numPr>
          <w:ilvl w:val="0"/>
          <w:numId w:val="21"/>
        </w:numPr>
        <w:tabs>
          <w:tab w:val="left" w:pos="720"/>
        </w:tabs>
        <w:rPr>
          <w:sz w:val="22"/>
          <w:szCs w:val="22"/>
        </w:rPr>
      </w:pPr>
      <w:r w:rsidRPr="00E10BAF">
        <w:rPr>
          <w:sz w:val="22"/>
          <w:szCs w:val="22"/>
        </w:rPr>
        <w:t xml:space="preserve">Foulds J, Gandhi KK, Steinberg MB, Richardson D, </w:t>
      </w:r>
      <w:r w:rsidRPr="00E10BAF">
        <w:rPr>
          <w:b/>
          <w:sz w:val="22"/>
          <w:szCs w:val="22"/>
        </w:rPr>
        <w:t>Williams JM</w:t>
      </w:r>
      <w:r w:rsidRPr="00E10BAF">
        <w:rPr>
          <w:sz w:val="22"/>
          <w:szCs w:val="22"/>
        </w:rPr>
        <w:t>, Burke M, Rhoads GG. Factors associated with quitting smoking at a tobacco dependence treatment clinic.  Am J Health Behav,  30(4):400-412, 2006.</w:t>
      </w:r>
    </w:p>
    <w:p w14:paraId="2F56EC21" w14:textId="77777777" w:rsidR="00F61716" w:rsidRPr="00E10BAF" w:rsidRDefault="00F61716" w:rsidP="001C7854">
      <w:pPr>
        <w:tabs>
          <w:tab w:val="left" w:pos="720"/>
        </w:tabs>
        <w:rPr>
          <w:sz w:val="22"/>
          <w:szCs w:val="22"/>
        </w:rPr>
      </w:pPr>
    </w:p>
    <w:p w14:paraId="34AD7865" w14:textId="77777777" w:rsidR="00F61716" w:rsidRPr="00E10BAF" w:rsidRDefault="00F61716" w:rsidP="00A43A61">
      <w:pPr>
        <w:numPr>
          <w:ilvl w:val="0"/>
          <w:numId w:val="21"/>
        </w:numPr>
        <w:tabs>
          <w:tab w:val="left" w:pos="-720"/>
          <w:tab w:val="left" w:pos="720"/>
          <w:tab w:val="left" w:pos="2160"/>
          <w:tab w:val="left" w:pos="2430"/>
          <w:tab w:val="left" w:pos="2520"/>
        </w:tabs>
        <w:suppressAutoHyphens/>
        <w:rPr>
          <w:sz w:val="22"/>
          <w:szCs w:val="22"/>
        </w:rPr>
      </w:pPr>
      <w:r w:rsidRPr="00E10BAF">
        <w:rPr>
          <w:b/>
          <w:sz w:val="22"/>
          <w:szCs w:val="22"/>
        </w:rPr>
        <w:t>Williams JM</w:t>
      </w:r>
      <w:r w:rsidRPr="00E10BAF">
        <w:rPr>
          <w:sz w:val="22"/>
          <w:szCs w:val="22"/>
        </w:rPr>
        <w:t xml:space="preserve">, </w:t>
      </w:r>
      <w:r w:rsidRPr="00E10BAF">
        <w:rPr>
          <w:spacing w:val="-3"/>
          <w:sz w:val="22"/>
          <w:szCs w:val="22"/>
        </w:rPr>
        <w:t xml:space="preserve">Ziedonis DM, Abanyie F, Steinberg ML, Foulds J, </w:t>
      </w:r>
      <w:r w:rsidRPr="00E10BAF">
        <w:rPr>
          <w:sz w:val="22"/>
          <w:szCs w:val="22"/>
        </w:rPr>
        <w:t>Benowitz NL.  Increased nicotine and cotinine levels in smokers with schizophrenia and schizoaffective disorder is not a metabolic effect.  Schizophr Res, 79(2-3):323-335, 2005.</w:t>
      </w:r>
    </w:p>
    <w:p w14:paraId="7DF07C53" w14:textId="77777777" w:rsidR="00F61716" w:rsidRPr="00E10BAF" w:rsidRDefault="00F61716" w:rsidP="001C7854">
      <w:pPr>
        <w:tabs>
          <w:tab w:val="left" w:pos="720"/>
        </w:tabs>
        <w:rPr>
          <w:sz w:val="22"/>
          <w:szCs w:val="22"/>
        </w:rPr>
      </w:pPr>
    </w:p>
    <w:p w14:paraId="0DDE80DB" w14:textId="77777777" w:rsidR="00F61716" w:rsidRPr="00E10BAF" w:rsidRDefault="00F61716" w:rsidP="00A43A61">
      <w:pPr>
        <w:numPr>
          <w:ilvl w:val="0"/>
          <w:numId w:val="21"/>
        </w:numPr>
        <w:tabs>
          <w:tab w:val="left" w:pos="720"/>
        </w:tabs>
        <w:rPr>
          <w:bCs/>
          <w:color w:val="000000"/>
          <w:sz w:val="22"/>
          <w:szCs w:val="22"/>
          <w:lang w:val="de-DE"/>
        </w:rPr>
      </w:pPr>
      <w:r w:rsidRPr="00E10BAF">
        <w:rPr>
          <w:bCs/>
          <w:color w:val="000000"/>
          <w:sz w:val="22"/>
          <w:szCs w:val="22"/>
        </w:rPr>
        <w:t xml:space="preserve">Foulds J &amp; </w:t>
      </w:r>
      <w:r w:rsidRPr="00E10BAF">
        <w:rPr>
          <w:b/>
          <w:bCs/>
          <w:color w:val="000000"/>
          <w:sz w:val="22"/>
          <w:szCs w:val="22"/>
        </w:rPr>
        <w:t>Williams JM</w:t>
      </w:r>
      <w:r w:rsidRPr="00E10BAF">
        <w:rPr>
          <w:bCs/>
          <w:color w:val="000000"/>
          <w:sz w:val="22"/>
          <w:szCs w:val="22"/>
        </w:rPr>
        <w:t xml:space="preserve">.  </w:t>
      </w:r>
      <w:r w:rsidRPr="00E10BAF">
        <w:rPr>
          <w:bCs/>
          <w:sz w:val="22"/>
          <w:szCs w:val="22"/>
        </w:rPr>
        <w:t xml:space="preserve">Tobacco use and cataracts in patients with schizophrenia.  </w:t>
      </w:r>
      <w:r w:rsidRPr="00E10BAF">
        <w:rPr>
          <w:sz w:val="22"/>
          <w:szCs w:val="22"/>
        </w:rPr>
        <w:t>Am J Psychiatry, May;162(5):1028, 2005.</w:t>
      </w:r>
    </w:p>
    <w:p w14:paraId="2C01F90C" w14:textId="77777777" w:rsidR="00F61716" w:rsidRPr="00E10BAF" w:rsidRDefault="00F61716" w:rsidP="001C7854">
      <w:pPr>
        <w:tabs>
          <w:tab w:val="left" w:pos="720"/>
        </w:tabs>
        <w:rPr>
          <w:sz w:val="22"/>
          <w:szCs w:val="22"/>
        </w:rPr>
      </w:pPr>
    </w:p>
    <w:p w14:paraId="62BC10A2" w14:textId="77777777" w:rsidR="00F61716" w:rsidRPr="00E10BAF" w:rsidRDefault="00F61716" w:rsidP="00A43A61">
      <w:pPr>
        <w:numPr>
          <w:ilvl w:val="0"/>
          <w:numId w:val="21"/>
        </w:numPr>
        <w:tabs>
          <w:tab w:val="left" w:pos="720"/>
        </w:tabs>
        <w:rPr>
          <w:sz w:val="22"/>
          <w:szCs w:val="22"/>
        </w:rPr>
      </w:pPr>
      <w:r w:rsidRPr="00E10BAF">
        <w:rPr>
          <w:b/>
          <w:bCs/>
          <w:color w:val="000000"/>
          <w:sz w:val="22"/>
          <w:szCs w:val="22"/>
        </w:rPr>
        <w:t>Williams JM</w:t>
      </w:r>
      <w:r w:rsidRPr="00E10BAF">
        <w:rPr>
          <w:bCs/>
          <w:color w:val="000000"/>
          <w:sz w:val="22"/>
          <w:szCs w:val="22"/>
        </w:rPr>
        <w:t>, Foulds J, Dwyer M, Order-Connors B, Springer M, Gadde P, Ziedonis DM.  The i</w:t>
      </w:r>
      <w:r w:rsidRPr="00E10BAF">
        <w:rPr>
          <w:bCs/>
          <w:sz w:val="22"/>
          <w:szCs w:val="22"/>
        </w:rPr>
        <w:t>ntegration</w:t>
      </w:r>
      <w:r w:rsidRPr="00E10BAF">
        <w:rPr>
          <w:sz w:val="22"/>
          <w:szCs w:val="22"/>
        </w:rPr>
        <w:t xml:space="preserve"> of tobacco dependence treatment into residential addictions treatment in New Jersey. J Subst Abuse Treat, 28: 331– 340, 2005. </w:t>
      </w:r>
    </w:p>
    <w:p w14:paraId="63D6F76F" w14:textId="77777777" w:rsidR="00F61716" w:rsidRPr="00E10BAF" w:rsidRDefault="00F61716" w:rsidP="001C7854">
      <w:pPr>
        <w:tabs>
          <w:tab w:val="left" w:pos="720"/>
        </w:tabs>
        <w:rPr>
          <w:sz w:val="22"/>
          <w:szCs w:val="22"/>
        </w:rPr>
      </w:pPr>
    </w:p>
    <w:p w14:paraId="48DF3C55" w14:textId="77777777" w:rsidR="00F61716" w:rsidRPr="00E10BAF" w:rsidRDefault="00F61716" w:rsidP="00A43A61">
      <w:pPr>
        <w:numPr>
          <w:ilvl w:val="0"/>
          <w:numId w:val="21"/>
        </w:numPr>
        <w:tabs>
          <w:tab w:val="left" w:pos="720"/>
        </w:tabs>
        <w:rPr>
          <w:sz w:val="22"/>
          <w:szCs w:val="22"/>
        </w:rPr>
      </w:pPr>
      <w:r w:rsidRPr="00E10BAF">
        <w:rPr>
          <w:sz w:val="22"/>
          <w:szCs w:val="22"/>
          <w:lang w:val="de-DE"/>
        </w:rPr>
        <w:t xml:space="preserve">Steinberg ML, </w:t>
      </w:r>
      <w:r w:rsidRPr="00E10BAF">
        <w:rPr>
          <w:b/>
          <w:sz w:val="22"/>
          <w:szCs w:val="22"/>
          <w:lang w:val="de-DE"/>
        </w:rPr>
        <w:t>Williams JM</w:t>
      </w:r>
      <w:r w:rsidRPr="00E10BAF">
        <w:rPr>
          <w:sz w:val="22"/>
          <w:szCs w:val="22"/>
          <w:lang w:val="de-DE"/>
        </w:rPr>
        <w:t xml:space="preserve">, Steinberg HR, Krejci JA, Ziedonis DM.  </w:t>
      </w:r>
      <w:r w:rsidRPr="00E10BAF">
        <w:rPr>
          <w:sz w:val="22"/>
          <w:szCs w:val="22"/>
        </w:rPr>
        <w:t>Applicability of the Fagerström Test for nicotine dependence in smokers with schizophrenia.  Addict Behav, Jan;30(1):49-59, 2005.</w:t>
      </w:r>
    </w:p>
    <w:p w14:paraId="371A6F02" w14:textId="77777777" w:rsidR="00F61716" w:rsidRPr="00E10BAF" w:rsidRDefault="00F61716" w:rsidP="001C7854">
      <w:pPr>
        <w:tabs>
          <w:tab w:val="left" w:pos="720"/>
        </w:tabs>
        <w:rPr>
          <w:sz w:val="22"/>
          <w:szCs w:val="22"/>
        </w:rPr>
      </w:pPr>
    </w:p>
    <w:p w14:paraId="5BB352F6" w14:textId="77777777" w:rsidR="00F161E4" w:rsidRPr="00E10BAF" w:rsidRDefault="00F61716" w:rsidP="00F161E4">
      <w:pPr>
        <w:numPr>
          <w:ilvl w:val="0"/>
          <w:numId w:val="21"/>
        </w:numPr>
        <w:tabs>
          <w:tab w:val="left" w:pos="720"/>
        </w:tabs>
        <w:rPr>
          <w:sz w:val="22"/>
          <w:szCs w:val="22"/>
        </w:rPr>
      </w:pPr>
      <w:r w:rsidRPr="00E10BAF">
        <w:rPr>
          <w:b/>
          <w:sz w:val="22"/>
          <w:szCs w:val="22"/>
        </w:rPr>
        <w:t>Williams JM</w:t>
      </w:r>
      <w:r w:rsidRPr="00E10BAF">
        <w:rPr>
          <w:sz w:val="22"/>
          <w:szCs w:val="22"/>
        </w:rPr>
        <w:t>, Ziedonis DM, Foulds J. Case series of nicotine nasal spray in the combination treatment of tobacco dependence among patients with schizophrenia. Psychiatr Serv, 55(9): 1064-1066, 2004.</w:t>
      </w:r>
    </w:p>
    <w:p w14:paraId="71D6434C" w14:textId="77777777" w:rsidR="00F161E4" w:rsidRPr="00E10BAF" w:rsidRDefault="00F161E4" w:rsidP="00F161E4">
      <w:pPr>
        <w:pStyle w:val="ListParagraph"/>
        <w:rPr>
          <w:sz w:val="22"/>
          <w:szCs w:val="22"/>
          <w:lang w:val="de-DE"/>
        </w:rPr>
      </w:pPr>
    </w:p>
    <w:p w14:paraId="215C4A73" w14:textId="209DAAEF" w:rsidR="00F61716" w:rsidRPr="00E10BAF" w:rsidRDefault="00F61716" w:rsidP="00F161E4">
      <w:pPr>
        <w:numPr>
          <w:ilvl w:val="0"/>
          <w:numId w:val="21"/>
        </w:numPr>
        <w:tabs>
          <w:tab w:val="left" w:pos="720"/>
        </w:tabs>
        <w:rPr>
          <w:sz w:val="22"/>
          <w:szCs w:val="22"/>
        </w:rPr>
      </w:pPr>
      <w:r w:rsidRPr="00E10BAF">
        <w:rPr>
          <w:sz w:val="22"/>
          <w:szCs w:val="22"/>
          <w:lang w:val="de-DE"/>
        </w:rPr>
        <w:t xml:space="preserve">Foulds J, Burke M, Steinberg M, </w:t>
      </w:r>
      <w:r w:rsidRPr="00E10BAF">
        <w:rPr>
          <w:b/>
          <w:sz w:val="22"/>
          <w:szCs w:val="22"/>
          <w:lang w:val="de-DE"/>
        </w:rPr>
        <w:t xml:space="preserve">Williams JM, </w:t>
      </w:r>
      <w:r w:rsidRPr="00E10BAF">
        <w:rPr>
          <w:sz w:val="22"/>
          <w:szCs w:val="22"/>
          <w:lang w:val="de-DE"/>
        </w:rPr>
        <w:t xml:space="preserve">Ziedonis DM.  </w:t>
      </w:r>
      <w:r w:rsidRPr="00E10BAF">
        <w:rPr>
          <w:sz w:val="22"/>
          <w:szCs w:val="22"/>
        </w:rPr>
        <w:t>Advances in pharmacotherapy for tobacco dependence.  Expert Opin Emerg Drugs, 9(1):39-51, 2004.</w:t>
      </w:r>
    </w:p>
    <w:p w14:paraId="6CA0E76E" w14:textId="77777777" w:rsidR="00F61716" w:rsidRPr="00E10BAF" w:rsidRDefault="00F61716" w:rsidP="001C7854">
      <w:pPr>
        <w:tabs>
          <w:tab w:val="left" w:pos="720"/>
        </w:tabs>
        <w:rPr>
          <w:sz w:val="22"/>
          <w:szCs w:val="22"/>
        </w:rPr>
      </w:pPr>
    </w:p>
    <w:p w14:paraId="73DB5600" w14:textId="77777777" w:rsidR="00F61716" w:rsidRPr="00E10BAF" w:rsidRDefault="00F61716" w:rsidP="00A43A61">
      <w:pPr>
        <w:numPr>
          <w:ilvl w:val="0"/>
          <w:numId w:val="21"/>
        </w:numPr>
        <w:tabs>
          <w:tab w:val="left" w:pos="720"/>
        </w:tabs>
        <w:rPr>
          <w:sz w:val="22"/>
          <w:szCs w:val="22"/>
        </w:rPr>
      </w:pPr>
      <w:r w:rsidRPr="00E10BAF">
        <w:rPr>
          <w:bCs/>
          <w:sz w:val="22"/>
          <w:szCs w:val="22"/>
          <w:lang w:val="de-DE"/>
        </w:rPr>
        <w:t>Steinberg  ML</w:t>
      </w:r>
      <w:r w:rsidRPr="00E10BAF">
        <w:rPr>
          <w:sz w:val="22"/>
          <w:szCs w:val="22"/>
          <w:lang w:val="de-DE"/>
        </w:rPr>
        <w:t xml:space="preserve">, </w:t>
      </w:r>
      <w:r w:rsidRPr="00E10BAF">
        <w:rPr>
          <w:b/>
          <w:sz w:val="22"/>
          <w:szCs w:val="22"/>
          <w:lang w:val="de-DE"/>
        </w:rPr>
        <w:t>Williams JM</w:t>
      </w:r>
      <w:r w:rsidRPr="00E10BAF">
        <w:rPr>
          <w:sz w:val="22"/>
          <w:szCs w:val="22"/>
          <w:lang w:val="de-DE"/>
        </w:rPr>
        <w:t xml:space="preserve">, Ziedonis DM.  </w:t>
      </w:r>
      <w:r w:rsidRPr="00E10BAF">
        <w:rPr>
          <w:sz w:val="22"/>
          <w:szCs w:val="22"/>
        </w:rPr>
        <w:t>Financial implications of cigarette smoking among individuals with schizophrenia.</w:t>
      </w:r>
      <w:r w:rsidRPr="00E10BAF">
        <w:rPr>
          <w:iCs/>
          <w:sz w:val="22"/>
          <w:szCs w:val="22"/>
        </w:rPr>
        <w:t xml:space="preserve"> Tob Control, </w:t>
      </w:r>
      <w:r w:rsidRPr="00E10BAF">
        <w:rPr>
          <w:sz w:val="22"/>
          <w:szCs w:val="22"/>
        </w:rPr>
        <w:t>Jun;13(2):206, 2004.</w:t>
      </w:r>
    </w:p>
    <w:p w14:paraId="407F45B2" w14:textId="77777777" w:rsidR="00F61716" w:rsidRPr="00E10BAF" w:rsidRDefault="00F61716" w:rsidP="001C7854">
      <w:pPr>
        <w:tabs>
          <w:tab w:val="left" w:pos="720"/>
        </w:tabs>
        <w:rPr>
          <w:sz w:val="22"/>
          <w:szCs w:val="22"/>
        </w:rPr>
      </w:pPr>
    </w:p>
    <w:p w14:paraId="5A7A5D34" w14:textId="77777777" w:rsidR="00D506EE" w:rsidRPr="00E10BAF" w:rsidRDefault="00F61716" w:rsidP="00D506EE">
      <w:pPr>
        <w:numPr>
          <w:ilvl w:val="0"/>
          <w:numId w:val="21"/>
        </w:numPr>
        <w:tabs>
          <w:tab w:val="left" w:pos="720"/>
        </w:tabs>
        <w:rPr>
          <w:sz w:val="22"/>
          <w:szCs w:val="22"/>
        </w:rPr>
      </w:pPr>
      <w:r w:rsidRPr="00E10BAF">
        <w:rPr>
          <w:b/>
          <w:sz w:val="22"/>
          <w:szCs w:val="22"/>
        </w:rPr>
        <w:t>Williams JM</w:t>
      </w:r>
      <w:r w:rsidRPr="00E10BAF">
        <w:rPr>
          <w:sz w:val="22"/>
          <w:szCs w:val="22"/>
        </w:rPr>
        <w:t xml:space="preserve"> &amp; Ziedonis DM. Addressing tobacco among individuals with a mental illness or an addiction. Addict Behav, 29(6):1059-1270, 2004.</w:t>
      </w:r>
    </w:p>
    <w:p w14:paraId="2356833C" w14:textId="77777777" w:rsidR="00D506EE" w:rsidRPr="00E10BAF" w:rsidRDefault="00D506EE" w:rsidP="00D506EE">
      <w:pPr>
        <w:pStyle w:val="ListParagraph"/>
        <w:rPr>
          <w:sz w:val="22"/>
          <w:szCs w:val="22"/>
          <w:lang w:val="de-DE"/>
        </w:rPr>
      </w:pPr>
    </w:p>
    <w:p w14:paraId="0BBE89BB" w14:textId="3ED3B2AD" w:rsidR="006775A1" w:rsidRPr="00E10BAF" w:rsidRDefault="00F61716" w:rsidP="00D506EE">
      <w:pPr>
        <w:numPr>
          <w:ilvl w:val="0"/>
          <w:numId w:val="21"/>
        </w:numPr>
        <w:tabs>
          <w:tab w:val="left" w:pos="720"/>
        </w:tabs>
        <w:rPr>
          <w:sz w:val="22"/>
          <w:szCs w:val="22"/>
        </w:rPr>
      </w:pPr>
      <w:r w:rsidRPr="00E10BAF">
        <w:rPr>
          <w:sz w:val="22"/>
          <w:szCs w:val="22"/>
          <w:lang w:val="de-DE"/>
        </w:rPr>
        <w:t xml:space="preserve">Ziedonis D, </w:t>
      </w:r>
      <w:r w:rsidRPr="00E10BAF">
        <w:rPr>
          <w:b/>
          <w:sz w:val="22"/>
          <w:szCs w:val="22"/>
          <w:lang w:val="de-DE"/>
        </w:rPr>
        <w:t>Williams JM</w:t>
      </w:r>
      <w:r w:rsidRPr="00E10BAF">
        <w:rPr>
          <w:sz w:val="22"/>
          <w:szCs w:val="22"/>
          <w:lang w:val="de-DE"/>
        </w:rPr>
        <w:t xml:space="preserve">, Smelson DA.  </w:t>
      </w:r>
      <w:r w:rsidRPr="00E10BAF">
        <w:rPr>
          <w:bCs/>
          <w:sz w:val="22"/>
          <w:szCs w:val="22"/>
        </w:rPr>
        <w:t xml:space="preserve">Serious mental illness and tobacco addiction: a model program to address this common but neglected issue. </w:t>
      </w:r>
      <w:r w:rsidRPr="00E10BAF">
        <w:rPr>
          <w:sz w:val="22"/>
          <w:szCs w:val="22"/>
        </w:rPr>
        <w:t>Am J Med Sci, Oct;326(4):223-30, 2003.</w:t>
      </w:r>
    </w:p>
    <w:p w14:paraId="32888956" w14:textId="77777777" w:rsidR="006775A1" w:rsidRPr="00E10BAF" w:rsidRDefault="006775A1" w:rsidP="006775A1">
      <w:pPr>
        <w:pStyle w:val="ListParagraph"/>
        <w:rPr>
          <w:b/>
          <w:sz w:val="22"/>
          <w:szCs w:val="22"/>
        </w:rPr>
      </w:pPr>
    </w:p>
    <w:p w14:paraId="3D1E29DC" w14:textId="77777777" w:rsidR="006775A1" w:rsidRPr="00E10BAF" w:rsidRDefault="00F61716" w:rsidP="006775A1">
      <w:pPr>
        <w:numPr>
          <w:ilvl w:val="0"/>
          <w:numId w:val="21"/>
        </w:numPr>
        <w:tabs>
          <w:tab w:val="left" w:pos="720"/>
        </w:tabs>
        <w:ind w:hanging="450"/>
        <w:rPr>
          <w:sz w:val="22"/>
          <w:szCs w:val="22"/>
        </w:rPr>
      </w:pPr>
      <w:r w:rsidRPr="00E10BAF">
        <w:rPr>
          <w:b/>
          <w:sz w:val="22"/>
          <w:szCs w:val="22"/>
        </w:rPr>
        <w:t>Williams JM</w:t>
      </w:r>
      <w:r w:rsidRPr="00E10BAF">
        <w:rPr>
          <w:sz w:val="22"/>
          <w:szCs w:val="22"/>
        </w:rPr>
        <w:t xml:space="preserve"> &amp; Hughes JR. Pharmacotherapy treatments for tobacco dependence among smokers with mental illness or addiction. Psychiatr Ann, 22(7):457-466, 2003.</w:t>
      </w:r>
    </w:p>
    <w:p w14:paraId="4C011F56" w14:textId="77777777" w:rsidR="006775A1" w:rsidRPr="00E10BAF" w:rsidRDefault="006775A1" w:rsidP="006775A1">
      <w:pPr>
        <w:pStyle w:val="ListParagraph"/>
        <w:rPr>
          <w:sz w:val="22"/>
          <w:szCs w:val="22"/>
        </w:rPr>
      </w:pPr>
    </w:p>
    <w:p w14:paraId="6298745D" w14:textId="77777777" w:rsidR="006775A1" w:rsidRPr="00E10BAF" w:rsidRDefault="00F61716" w:rsidP="00D156E1">
      <w:pPr>
        <w:numPr>
          <w:ilvl w:val="0"/>
          <w:numId w:val="21"/>
        </w:numPr>
        <w:tabs>
          <w:tab w:val="left" w:pos="720"/>
        </w:tabs>
        <w:ind w:hanging="450"/>
        <w:rPr>
          <w:sz w:val="22"/>
          <w:szCs w:val="22"/>
        </w:rPr>
      </w:pPr>
      <w:r w:rsidRPr="00E10BAF">
        <w:rPr>
          <w:sz w:val="22"/>
          <w:szCs w:val="22"/>
        </w:rPr>
        <w:t xml:space="preserve">Ziedonis DM &amp; </w:t>
      </w:r>
      <w:r w:rsidRPr="00E10BAF">
        <w:rPr>
          <w:b/>
          <w:sz w:val="22"/>
          <w:szCs w:val="22"/>
        </w:rPr>
        <w:t>Williams JM</w:t>
      </w:r>
      <w:r w:rsidRPr="00E10BAF">
        <w:rPr>
          <w:sz w:val="22"/>
          <w:szCs w:val="22"/>
        </w:rPr>
        <w:t>, Co-Editors of Issue.  Addressing tobacco in mental health and addictions settings. Psychiatr Ann, 22(7), 2003.</w:t>
      </w:r>
    </w:p>
    <w:p w14:paraId="44C5CDF1" w14:textId="77777777" w:rsidR="006775A1" w:rsidRPr="00E10BAF" w:rsidRDefault="006775A1" w:rsidP="006775A1">
      <w:pPr>
        <w:pStyle w:val="ListParagraph"/>
        <w:rPr>
          <w:sz w:val="22"/>
          <w:szCs w:val="22"/>
        </w:rPr>
      </w:pPr>
    </w:p>
    <w:p w14:paraId="1F89C412" w14:textId="2ACBAC29" w:rsidR="00D156E1" w:rsidRPr="00E10BAF" w:rsidRDefault="00F61716" w:rsidP="00D156E1">
      <w:pPr>
        <w:numPr>
          <w:ilvl w:val="0"/>
          <w:numId w:val="21"/>
        </w:numPr>
        <w:tabs>
          <w:tab w:val="left" w:pos="720"/>
        </w:tabs>
        <w:ind w:hanging="450"/>
        <w:rPr>
          <w:sz w:val="22"/>
          <w:szCs w:val="22"/>
        </w:rPr>
      </w:pPr>
      <w:r w:rsidRPr="00E10BAF">
        <w:rPr>
          <w:sz w:val="22"/>
          <w:szCs w:val="22"/>
        </w:rPr>
        <w:t xml:space="preserve">Ziedonis DM &amp; </w:t>
      </w:r>
      <w:r w:rsidRPr="00E10BAF">
        <w:rPr>
          <w:b/>
          <w:sz w:val="22"/>
          <w:szCs w:val="22"/>
        </w:rPr>
        <w:t>Williams JM</w:t>
      </w:r>
      <w:r w:rsidRPr="00E10BAF">
        <w:rPr>
          <w:sz w:val="22"/>
          <w:szCs w:val="22"/>
        </w:rPr>
        <w:t xml:space="preserve">.  Management of smoking in people with </w:t>
      </w:r>
      <w:r w:rsidR="00025850" w:rsidRPr="00E10BAF">
        <w:rPr>
          <w:sz w:val="22"/>
          <w:szCs w:val="22"/>
        </w:rPr>
        <w:t xml:space="preserve">     </w:t>
      </w:r>
      <w:r w:rsidR="00D156E1" w:rsidRPr="00E10BAF">
        <w:rPr>
          <w:sz w:val="22"/>
          <w:szCs w:val="22"/>
        </w:rPr>
        <w:t xml:space="preserve">   </w:t>
      </w:r>
    </w:p>
    <w:p w14:paraId="4447DB66" w14:textId="464B66B7" w:rsidR="006775A1" w:rsidRPr="00E10BAF" w:rsidRDefault="00D156E1" w:rsidP="006775A1">
      <w:pPr>
        <w:tabs>
          <w:tab w:val="left" w:pos="720"/>
        </w:tabs>
        <w:rPr>
          <w:sz w:val="22"/>
          <w:szCs w:val="22"/>
        </w:rPr>
      </w:pPr>
      <w:r w:rsidRPr="00E10BAF">
        <w:rPr>
          <w:sz w:val="22"/>
          <w:szCs w:val="22"/>
        </w:rPr>
        <w:tab/>
      </w:r>
      <w:r w:rsidR="00F61716" w:rsidRPr="00E10BAF">
        <w:rPr>
          <w:sz w:val="22"/>
          <w:szCs w:val="22"/>
        </w:rPr>
        <w:t>psychiatric disorders.  Curr Opin Psychiatry, 16(3): 305-315, 2003.</w:t>
      </w:r>
    </w:p>
    <w:p w14:paraId="55B04688" w14:textId="77777777" w:rsidR="006775A1" w:rsidRPr="00E10BAF" w:rsidRDefault="006775A1" w:rsidP="006775A1">
      <w:pPr>
        <w:tabs>
          <w:tab w:val="left" w:pos="720"/>
        </w:tabs>
        <w:rPr>
          <w:sz w:val="22"/>
          <w:szCs w:val="22"/>
        </w:rPr>
      </w:pPr>
    </w:p>
    <w:p w14:paraId="670EAC72" w14:textId="0C7731AE" w:rsidR="006775A1" w:rsidRPr="00E10BAF" w:rsidRDefault="006775A1" w:rsidP="006775A1">
      <w:pPr>
        <w:pStyle w:val="ListParagraph"/>
        <w:numPr>
          <w:ilvl w:val="0"/>
          <w:numId w:val="25"/>
        </w:numPr>
        <w:tabs>
          <w:tab w:val="left" w:pos="720"/>
        </w:tabs>
        <w:rPr>
          <w:sz w:val="22"/>
          <w:szCs w:val="22"/>
        </w:rPr>
      </w:pPr>
      <w:r w:rsidRPr="00E10BAF">
        <w:rPr>
          <w:b/>
          <w:sz w:val="22"/>
          <w:szCs w:val="22"/>
        </w:rPr>
        <w:t>. Williams JM</w:t>
      </w:r>
      <w:r w:rsidRPr="00E10BAF">
        <w:rPr>
          <w:sz w:val="22"/>
          <w:szCs w:val="22"/>
        </w:rPr>
        <w:t xml:space="preserve"> &amp; Ziedonis D.  Naltrexone-bupropion combination therapy for protracted abstinence dysphoria. Am J Addict, 12(3):270-272, 2003</w:t>
      </w:r>
    </w:p>
    <w:p w14:paraId="53B9A5F8" w14:textId="77777777" w:rsidR="006775A1" w:rsidRPr="00E10BAF" w:rsidRDefault="006775A1" w:rsidP="006775A1">
      <w:pPr>
        <w:pStyle w:val="ListParagraph"/>
        <w:tabs>
          <w:tab w:val="left" w:pos="720"/>
        </w:tabs>
        <w:rPr>
          <w:sz w:val="22"/>
          <w:szCs w:val="22"/>
        </w:rPr>
      </w:pPr>
    </w:p>
    <w:p w14:paraId="021A90D1" w14:textId="34E84163" w:rsidR="006775A1" w:rsidRPr="00E10BAF" w:rsidRDefault="006775A1" w:rsidP="006775A1">
      <w:pPr>
        <w:pStyle w:val="ListParagraph"/>
        <w:numPr>
          <w:ilvl w:val="0"/>
          <w:numId w:val="25"/>
        </w:numPr>
        <w:tabs>
          <w:tab w:val="left" w:pos="720"/>
        </w:tabs>
        <w:rPr>
          <w:sz w:val="22"/>
          <w:szCs w:val="22"/>
        </w:rPr>
      </w:pPr>
      <w:r w:rsidRPr="00E10BAF">
        <w:rPr>
          <w:sz w:val="22"/>
          <w:szCs w:val="22"/>
        </w:rPr>
        <w:t xml:space="preserve">. Ziedonis D &amp; </w:t>
      </w:r>
      <w:r w:rsidRPr="00E10BAF">
        <w:rPr>
          <w:b/>
          <w:sz w:val="22"/>
          <w:szCs w:val="22"/>
        </w:rPr>
        <w:t>Williams J</w:t>
      </w:r>
      <w:r w:rsidRPr="00E10BAF">
        <w:rPr>
          <w:sz w:val="22"/>
          <w:szCs w:val="22"/>
        </w:rPr>
        <w:t>.  When psychosis and substance use coincide in the emergency service.  Psychiatric Issues in Emergency Care Settings, Summer; 3-13, 2002.</w:t>
      </w:r>
    </w:p>
    <w:p w14:paraId="4D214E01" w14:textId="500A37B7" w:rsidR="006775A1" w:rsidRPr="00E10BAF" w:rsidRDefault="006775A1" w:rsidP="006775A1">
      <w:pPr>
        <w:tabs>
          <w:tab w:val="left" w:pos="720"/>
        </w:tabs>
        <w:rPr>
          <w:sz w:val="22"/>
          <w:szCs w:val="22"/>
        </w:rPr>
      </w:pPr>
    </w:p>
    <w:p w14:paraId="19FE1BE2" w14:textId="37A36BBE" w:rsidR="00025850" w:rsidRPr="00E10BAF" w:rsidRDefault="006775A1" w:rsidP="006775A1">
      <w:pPr>
        <w:pStyle w:val="ListParagraph"/>
        <w:numPr>
          <w:ilvl w:val="0"/>
          <w:numId w:val="25"/>
        </w:numPr>
        <w:tabs>
          <w:tab w:val="left" w:pos="720"/>
          <w:tab w:val="left" w:pos="2160"/>
          <w:tab w:val="left" w:pos="2880"/>
          <w:tab w:val="left" w:pos="3600"/>
          <w:tab w:val="left" w:pos="4320"/>
          <w:tab w:val="left" w:pos="5040"/>
          <w:tab w:val="left" w:pos="5760"/>
          <w:tab w:val="left" w:pos="6480"/>
          <w:tab w:val="left" w:pos="7200"/>
          <w:tab w:val="left" w:pos="7920"/>
        </w:tabs>
        <w:rPr>
          <w:sz w:val="22"/>
          <w:szCs w:val="22"/>
        </w:rPr>
      </w:pPr>
      <w:r w:rsidRPr="00E10BAF">
        <w:rPr>
          <w:b/>
          <w:sz w:val="22"/>
          <w:szCs w:val="22"/>
        </w:rPr>
        <w:t xml:space="preserve">. </w:t>
      </w:r>
      <w:r w:rsidR="00F61716" w:rsidRPr="00E10BAF">
        <w:rPr>
          <w:b/>
          <w:sz w:val="22"/>
          <w:szCs w:val="22"/>
        </w:rPr>
        <w:t>Williams J</w:t>
      </w:r>
      <w:r w:rsidR="00F61716" w:rsidRPr="00E10BAF">
        <w:rPr>
          <w:sz w:val="22"/>
          <w:szCs w:val="22"/>
        </w:rPr>
        <w:t xml:space="preserve"> &amp; Ziedonis D.  Emergency management of psychosis and substance abuse.  Psychiatric Issues in Emergency Care Settings, Summer; 14-19, 200</w:t>
      </w:r>
      <w:r w:rsidR="00025850" w:rsidRPr="00E10BAF">
        <w:rPr>
          <w:sz w:val="22"/>
          <w:szCs w:val="22"/>
        </w:rPr>
        <w:t>2</w:t>
      </w:r>
    </w:p>
    <w:p w14:paraId="13692CFF" w14:textId="74470111" w:rsidR="006775A1" w:rsidRPr="00E10BAF" w:rsidRDefault="006775A1" w:rsidP="006775A1">
      <w:pPr>
        <w:tabs>
          <w:tab w:val="left" w:pos="720"/>
          <w:tab w:val="left" w:pos="2160"/>
          <w:tab w:val="left" w:pos="2880"/>
          <w:tab w:val="left" w:pos="3600"/>
          <w:tab w:val="left" w:pos="4320"/>
          <w:tab w:val="left" w:pos="5040"/>
          <w:tab w:val="left" w:pos="5760"/>
          <w:tab w:val="left" w:pos="6480"/>
          <w:tab w:val="left" w:pos="7200"/>
          <w:tab w:val="left" w:pos="7920"/>
        </w:tabs>
        <w:rPr>
          <w:sz w:val="22"/>
          <w:szCs w:val="22"/>
        </w:rPr>
      </w:pPr>
    </w:p>
    <w:p w14:paraId="28B2E057" w14:textId="4B09D5F5" w:rsidR="00025850" w:rsidRPr="00E10BAF" w:rsidRDefault="006775A1" w:rsidP="006775A1">
      <w:pPr>
        <w:pStyle w:val="ListParagraph"/>
        <w:numPr>
          <w:ilvl w:val="0"/>
          <w:numId w:val="25"/>
        </w:numPr>
        <w:tabs>
          <w:tab w:val="left" w:pos="720"/>
          <w:tab w:val="left" w:pos="2160"/>
          <w:tab w:val="left" w:pos="2880"/>
          <w:tab w:val="left" w:pos="3600"/>
          <w:tab w:val="left" w:pos="4320"/>
          <w:tab w:val="left" w:pos="5040"/>
          <w:tab w:val="left" w:pos="5760"/>
          <w:tab w:val="left" w:pos="6480"/>
          <w:tab w:val="left" w:pos="7200"/>
          <w:tab w:val="left" w:pos="7920"/>
        </w:tabs>
        <w:rPr>
          <w:sz w:val="22"/>
          <w:szCs w:val="22"/>
        </w:rPr>
      </w:pPr>
      <w:r w:rsidRPr="00E10BAF">
        <w:rPr>
          <w:rFonts w:ascii="Times" w:hAnsi="Times" w:cs="Times"/>
          <w:sz w:val="22"/>
          <w:szCs w:val="22"/>
        </w:rPr>
        <w:t>.</w:t>
      </w:r>
      <w:r w:rsidR="00025850" w:rsidRPr="00E10BAF">
        <w:rPr>
          <w:rFonts w:ascii="Times" w:hAnsi="Times" w:cs="Times"/>
          <w:sz w:val="22"/>
          <w:szCs w:val="22"/>
        </w:rPr>
        <w:t xml:space="preserve"> </w:t>
      </w:r>
      <w:r w:rsidR="00F61716" w:rsidRPr="00E10BAF">
        <w:rPr>
          <w:rFonts w:ascii="Times" w:hAnsi="Times" w:cs="Times"/>
          <w:sz w:val="22"/>
          <w:szCs w:val="22"/>
        </w:rPr>
        <w:t xml:space="preserve">Ziedonis D, </w:t>
      </w:r>
      <w:r w:rsidR="00F61716" w:rsidRPr="00E10BAF">
        <w:rPr>
          <w:rFonts w:ascii="Times" w:hAnsi="Times" w:cs="Times"/>
          <w:b/>
          <w:sz w:val="22"/>
          <w:szCs w:val="22"/>
        </w:rPr>
        <w:t>Williams J</w:t>
      </w:r>
      <w:r w:rsidR="00F61716" w:rsidRPr="00E10BAF">
        <w:rPr>
          <w:rFonts w:ascii="Times" w:hAnsi="Times" w:cs="Times"/>
          <w:sz w:val="22"/>
          <w:szCs w:val="22"/>
        </w:rPr>
        <w:t>, Corrigan P, Smelson D. Management of substance abuse in schizophrenia. Psychiatr Ann, 30(1):67-75, 2000.</w:t>
      </w:r>
    </w:p>
    <w:p w14:paraId="7155216D" w14:textId="77777777" w:rsidR="00025850" w:rsidRPr="00E10BAF" w:rsidRDefault="00025850" w:rsidP="00025850">
      <w:pPr>
        <w:pStyle w:val="ListParagraph"/>
        <w:rPr>
          <w:rFonts w:ascii="Times" w:hAnsi="Times" w:cs="Times"/>
          <w:b/>
          <w:sz w:val="22"/>
          <w:szCs w:val="22"/>
        </w:rPr>
      </w:pPr>
    </w:p>
    <w:p w14:paraId="5CC03773" w14:textId="3CC34A75" w:rsidR="00F61716" w:rsidRPr="00E10BAF" w:rsidRDefault="006775A1" w:rsidP="006775A1">
      <w:pPr>
        <w:numPr>
          <w:ilvl w:val="0"/>
          <w:numId w:val="25"/>
        </w:numPr>
        <w:tabs>
          <w:tab w:val="left" w:pos="720"/>
          <w:tab w:val="left" w:pos="2160"/>
          <w:tab w:val="left" w:pos="2880"/>
          <w:tab w:val="left" w:pos="3600"/>
          <w:tab w:val="left" w:pos="4320"/>
          <w:tab w:val="left" w:pos="5040"/>
          <w:tab w:val="left" w:pos="5760"/>
          <w:tab w:val="left" w:pos="6480"/>
          <w:tab w:val="left" w:pos="7200"/>
          <w:tab w:val="left" w:pos="7920"/>
        </w:tabs>
        <w:rPr>
          <w:rFonts w:ascii="Times" w:hAnsi="Times" w:cs="Times"/>
          <w:sz w:val="22"/>
          <w:szCs w:val="22"/>
        </w:rPr>
      </w:pPr>
      <w:r w:rsidRPr="00E10BAF">
        <w:rPr>
          <w:rFonts w:ascii="Times" w:hAnsi="Times" w:cs="Times"/>
          <w:b/>
          <w:sz w:val="22"/>
          <w:szCs w:val="22"/>
        </w:rPr>
        <w:t xml:space="preserve">. </w:t>
      </w:r>
      <w:r w:rsidR="00F61716" w:rsidRPr="00E10BAF">
        <w:rPr>
          <w:rFonts w:ascii="Times" w:hAnsi="Times" w:cs="Times"/>
          <w:b/>
          <w:sz w:val="22"/>
          <w:szCs w:val="22"/>
        </w:rPr>
        <w:t>Williams J</w:t>
      </w:r>
      <w:r w:rsidR="00F61716" w:rsidRPr="00E10BAF">
        <w:rPr>
          <w:rFonts w:ascii="Times" w:hAnsi="Times" w:cs="Times"/>
          <w:sz w:val="22"/>
          <w:szCs w:val="22"/>
        </w:rPr>
        <w:t xml:space="preserve"> &amp; Swartz M. Treatment boundaries in the case management relationship: a clinical case and discussion.  Community Ment Health J, (34)3: 299-311, 1998. </w:t>
      </w:r>
    </w:p>
    <w:p w14:paraId="551C1B08" w14:textId="77777777" w:rsidR="00F61716" w:rsidRPr="00E10BAF" w:rsidRDefault="00F61716" w:rsidP="001C7854">
      <w:pPr>
        <w:tabs>
          <w:tab w:val="left" w:pos="720"/>
        </w:tabs>
        <w:rPr>
          <w:rFonts w:ascii="Times" w:hAnsi="Times" w:cs="Times"/>
          <w:sz w:val="22"/>
          <w:szCs w:val="22"/>
        </w:rPr>
      </w:pPr>
    </w:p>
    <w:p w14:paraId="3245DD18" w14:textId="649D3C90" w:rsidR="00F61716" w:rsidRPr="00E10BAF" w:rsidRDefault="006775A1" w:rsidP="006775A1">
      <w:pPr>
        <w:numPr>
          <w:ilvl w:val="0"/>
          <w:numId w:val="25"/>
        </w:numPr>
        <w:tabs>
          <w:tab w:val="left" w:pos="720"/>
        </w:tabs>
        <w:rPr>
          <w:rFonts w:ascii="Times" w:hAnsi="Times" w:cs="Times"/>
          <w:sz w:val="22"/>
          <w:szCs w:val="22"/>
        </w:rPr>
      </w:pPr>
      <w:r w:rsidRPr="00E10BAF">
        <w:rPr>
          <w:rFonts w:ascii="Times" w:hAnsi="Times" w:cs="Times"/>
          <w:sz w:val="22"/>
          <w:szCs w:val="22"/>
        </w:rPr>
        <w:t xml:space="preserve">. </w:t>
      </w:r>
      <w:r w:rsidR="00F61716" w:rsidRPr="00E10BAF">
        <w:rPr>
          <w:rFonts w:ascii="Times" w:hAnsi="Times" w:cs="Times"/>
          <w:sz w:val="22"/>
          <w:szCs w:val="22"/>
        </w:rPr>
        <w:t xml:space="preserve">Menza MA,  </w:t>
      </w:r>
      <w:r w:rsidR="00F61716" w:rsidRPr="00E10BAF">
        <w:rPr>
          <w:rFonts w:ascii="Times" w:hAnsi="Times" w:cs="Times"/>
          <w:b/>
          <w:sz w:val="22"/>
          <w:szCs w:val="22"/>
        </w:rPr>
        <w:t>Cocchiola-Williams J</w:t>
      </w:r>
      <w:r w:rsidR="00F61716" w:rsidRPr="00E10BAF">
        <w:rPr>
          <w:rFonts w:ascii="Times" w:hAnsi="Times" w:cs="Times"/>
          <w:sz w:val="22"/>
          <w:szCs w:val="22"/>
        </w:rPr>
        <w:t>, Golbe L. Psychiatric symptoms in Progressive Supranuclear Palsy. Psychosomatics, 36(6):550-554, 1995.</w:t>
      </w:r>
    </w:p>
    <w:p w14:paraId="3D3FBDBB" w14:textId="77777777" w:rsidR="00F61716" w:rsidRPr="00E10BAF" w:rsidRDefault="00F61716" w:rsidP="008B7C22">
      <w:pPr>
        <w:rPr>
          <w:sz w:val="22"/>
          <w:szCs w:val="22"/>
        </w:rPr>
      </w:pPr>
    </w:p>
    <w:p w14:paraId="6A580413" w14:textId="77777777" w:rsidR="00542FB2" w:rsidRPr="00E10BAF" w:rsidRDefault="00542FB2" w:rsidP="00980AEA">
      <w:pPr>
        <w:tabs>
          <w:tab w:val="left" w:pos="720"/>
          <w:tab w:val="left" w:pos="1440"/>
        </w:tabs>
        <w:rPr>
          <w:sz w:val="22"/>
          <w:szCs w:val="22"/>
        </w:rPr>
      </w:pPr>
    </w:p>
    <w:p w14:paraId="330261FB" w14:textId="04848110" w:rsidR="00F61716" w:rsidRPr="00E10BAF" w:rsidRDefault="00F61716" w:rsidP="00980AEA">
      <w:pPr>
        <w:tabs>
          <w:tab w:val="left" w:pos="720"/>
          <w:tab w:val="left" w:pos="1440"/>
        </w:tabs>
        <w:rPr>
          <w:sz w:val="22"/>
          <w:szCs w:val="22"/>
        </w:rPr>
      </w:pPr>
      <w:r w:rsidRPr="00E10BAF">
        <w:rPr>
          <w:sz w:val="22"/>
          <w:szCs w:val="22"/>
        </w:rPr>
        <w:t>Books, Monographs, &amp; Chapters</w:t>
      </w:r>
    </w:p>
    <w:p w14:paraId="7E05B8E7" w14:textId="3EE0B96B" w:rsidR="00936A5C" w:rsidRPr="00E10BAF" w:rsidRDefault="00E95976" w:rsidP="006775A1">
      <w:pPr>
        <w:pStyle w:val="NormalWeb"/>
        <w:numPr>
          <w:ilvl w:val="0"/>
          <w:numId w:val="10"/>
        </w:numPr>
        <w:tabs>
          <w:tab w:val="left" w:pos="720"/>
          <w:tab w:val="left" w:pos="1440"/>
        </w:tabs>
        <w:spacing w:before="0" w:after="0"/>
        <w:jc w:val="both"/>
        <w:rPr>
          <w:rFonts w:ascii="Times New Roman"/>
          <w:bCs/>
          <w:sz w:val="22"/>
          <w:szCs w:val="22"/>
        </w:rPr>
      </w:pPr>
      <w:r w:rsidRPr="00E10BAF">
        <w:rPr>
          <w:rFonts w:ascii="Times New Roman"/>
          <w:b/>
          <w:bCs/>
          <w:sz w:val="22"/>
          <w:szCs w:val="22"/>
        </w:rPr>
        <w:t>Williams JM,</w:t>
      </w:r>
      <w:r w:rsidRPr="00E10BAF">
        <w:rPr>
          <w:rFonts w:ascii="Times New Roman"/>
          <w:bCs/>
          <w:sz w:val="22"/>
          <w:szCs w:val="22"/>
        </w:rPr>
        <w:t xml:space="preserve"> Cooperman N and Chaguturu V. </w:t>
      </w:r>
      <w:r w:rsidRPr="00E10BAF">
        <w:rPr>
          <w:rFonts w:ascii="Times New Roman"/>
          <w:sz w:val="22"/>
          <w:szCs w:val="22"/>
        </w:rPr>
        <w:t>T</w:t>
      </w:r>
      <w:r w:rsidR="00364460" w:rsidRPr="00E10BAF">
        <w:rPr>
          <w:rFonts w:ascii="Times New Roman"/>
          <w:sz w:val="22"/>
          <w:szCs w:val="22"/>
        </w:rPr>
        <w:t>reatment of Tobacco-Related Disorders</w:t>
      </w:r>
      <w:r w:rsidRPr="00E10BAF">
        <w:rPr>
          <w:rFonts w:ascii="Times New Roman"/>
          <w:sz w:val="22"/>
          <w:szCs w:val="22"/>
        </w:rPr>
        <w:t xml:space="preserve">.  In </w:t>
      </w:r>
      <w:r w:rsidRPr="00E10BAF">
        <w:rPr>
          <w:rFonts w:ascii="Times New Roman"/>
          <w:iCs/>
          <w:sz w:val="22"/>
          <w:szCs w:val="22"/>
        </w:rPr>
        <w:t xml:space="preserve">The American Psychiatric Press Textbook of Substance </w:t>
      </w:r>
      <w:r w:rsidR="00364460" w:rsidRPr="00E10BAF">
        <w:rPr>
          <w:rFonts w:ascii="Times New Roman"/>
          <w:iCs/>
          <w:sz w:val="22"/>
          <w:szCs w:val="22"/>
        </w:rPr>
        <w:t>Use Disorder Treatment</w:t>
      </w:r>
      <w:r w:rsidRPr="00E10BAF">
        <w:rPr>
          <w:rFonts w:ascii="Times New Roman"/>
          <w:iCs/>
          <w:sz w:val="22"/>
          <w:szCs w:val="22"/>
        </w:rPr>
        <w:t xml:space="preserve">, Sixth Edition,. </w:t>
      </w:r>
      <w:r w:rsidR="006775A1" w:rsidRPr="00E10BAF">
        <w:rPr>
          <w:rFonts w:ascii="Times New Roman"/>
          <w:bCs/>
          <w:sz w:val="22"/>
          <w:szCs w:val="22"/>
        </w:rPr>
        <w:t xml:space="preserve"> </w:t>
      </w:r>
      <w:r w:rsidR="00936A5C" w:rsidRPr="00E10BAF">
        <w:rPr>
          <w:rFonts w:ascii="Times New Roman"/>
          <w:bCs/>
          <w:sz w:val="22"/>
          <w:szCs w:val="22"/>
        </w:rPr>
        <w:t>Editors Br</w:t>
      </w:r>
      <w:r w:rsidR="00364460" w:rsidRPr="00E10BAF">
        <w:rPr>
          <w:rFonts w:ascii="Times New Roman"/>
          <w:bCs/>
          <w:sz w:val="22"/>
          <w:szCs w:val="22"/>
        </w:rPr>
        <w:t>ady K, Levin F,</w:t>
      </w:r>
      <w:r w:rsidR="006775A1" w:rsidRPr="00E10BAF">
        <w:rPr>
          <w:rFonts w:ascii="Times New Roman"/>
          <w:bCs/>
          <w:sz w:val="22"/>
          <w:szCs w:val="22"/>
        </w:rPr>
        <w:t xml:space="preserve"> Galanter M</w:t>
      </w:r>
      <w:r w:rsidR="00364460" w:rsidRPr="00E10BAF">
        <w:rPr>
          <w:rFonts w:ascii="Times New Roman"/>
          <w:bCs/>
          <w:sz w:val="22"/>
          <w:szCs w:val="22"/>
        </w:rPr>
        <w:t>, Kleber HD</w:t>
      </w:r>
      <w:r w:rsidR="006775A1" w:rsidRPr="00E10BAF">
        <w:rPr>
          <w:rFonts w:ascii="Times New Roman"/>
          <w:bCs/>
          <w:sz w:val="22"/>
          <w:szCs w:val="22"/>
        </w:rPr>
        <w:t>.</w:t>
      </w:r>
      <w:r w:rsidR="00364460" w:rsidRPr="00E10BAF">
        <w:rPr>
          <w:rFonts w:ascii="Times New Roman"/>
          <w:bCs/>
          <w:sz w:val="22"/>
          <w:szCs w:val="22"/>
        </w:rPr>
        <w:t xml:space="preserve"> 2021</w:t>
      </w:r>
    </w:p>
    <w:p w14:paraId="0E1D771E" w14:textId="77777777" w:rsidR="00E95976" w:rsidRPr="00E10BAF" w:rsidRDefault="00E95976" w:rsidP="00E95976">
      <w:pPr>
        <w:pStyle w:val="NormalWeb"/>
        <w:tabs>
          <w:tab w:val="left" w:pos="720"/>
          <w:tab w:val="left" w:pos="1440"/>
        </w:tabs>
        <w:spacing w:before="0" w:after="0"/>
        <w:ind w:left="720"/>
        <w:jc w:val="both"/>
        <w:rPr>
          <w:rFonts w:ascii="Times New Roman"/>
          <w:bCs/>
          <w:sz w:val="22"/>
          <w:szCs w:val="22"/>
        </w:rPr>
      </w:pPr>
    </w:p>
    <w:p w14:paraId="7D75B345" w14:textId="77777777" w:rsidR="00F61716" w:rsidRPr="00E10BAF" w:rsidRDefault="00F61716" w:rsidP="00980AEA">
      <w:pPr>
        <w:pStyle w:val="NormalWeb"/>
        <w:numPr>
          <w:ilvl w:val="0"/>
          <w:numId w:val="10"/>
        </w:numPr>
        <w:tabs>
          <w:tab w:val="left" w:pos="720"/>
          <w:tab w:val="left" w:pos="1440"/>
        </w:tabs>
        <w:spacing w:before="0" w:after="0"/>
        <w:jc w:val="both"/>
        <w:rPr>
          <w:rFonts w:ascii="Times New Roman"/>
          <w:bCs/>
          <w:sz w:val="22"/>
          <w:szCs w:val="22"/>
        </w:rPr>
      </w:pPr>
      <w:r w:rsidRPr="00E10BAF">
        <w:rPr>
          <w:rFonts w:ascii="Times New Roman"/>
          <w:b/>
          <w:sz w:val="22"/>
          <w:szCs w:val="22"/>
          <w:lang w:val="de-DE"/>
        </w:rPr>
        <w:t>Williams JM</w:t>
      </w:r>
      <w:r w:rsidRPr="00E10BAF">
        <w:rPr>
          <w:rFonts w:ascii="Times New Roman"/>
          <w:sz w:val="22"/>
          <w:szCs w:val="22"/>
          <w:lang w:val="de-DE"/>
        </w:rPr>
        <w:t xml:space="preserve">, Delnevo C, &amp; Ziedonis DM.  </w:t>
      </w:r>
      <w:r w:rsidRPr="00E10BAF">
        <w:rPr>
          <w:rFonts w:ascii="Times New Roman"/>
          <w:sz w:val="22"/>
          <w:szCs w:val="22"/>
        </w:rPr>
        <w:t>The Unmet Needs of Smokers with Mental Illness or Addiction.  In After Tobacco: What Would Happen If Americans Stopped Smoking? Bearman, Neckerman and Wright (Eds</w:t>
      </w:r>
      <w:r w:rsidRPr="00E10BAF">
        <w:rPr>
          <w:rFonts w:ascii="Times New Roman"/>
          <w:color w:val="000000"/>
          <w:sz w:val="22"/>
          <w:szCs w:val="22"/>
        </w:rPr>
        <w:t xml:space="preserve">).  Columbia University Press, 2011. </w:t>
      </w:r>
    </w:p>
    <w:p w14:paraId="276B5D26" w14:textId="77777777" w:rsidR="00F61716" w:rsidRPr="00E10BAF" w:rsidRDefault="00F61716" w:rsidP="00980AEA">
      <w:pPr>
        <w:pStyle w:val="NormalWeb"/>
        <w:tabs>
          <w:tab w:val="left" w:pos="720"/>
          <w:tab w:val="left" w:pos="1440"/>
        </w:tabs>
        <w:spacing w:before="0" w:after="0"/>
        <w:ind w:left="720"/>
        <w:jc w:val="both"/>
        <w:rPr>
          <w:rFonts w:ascii="Times New Roman"/>
          <w:bCs/>
          <w:sz w:val="22"/>
          <w:szCs w:val="22"/>
        </w:rPr>
      </w:pPr>
    </w:p>
    <w:p w14:paraId="5CE130AD" w14:textId="77777777" w:rsidR="00F61716" w:rsidRPr="00E10BAF" w:rsidRDefault="00F61716" w:rsidP="00980AEA">
      <w:pPr>
        <w:pStyle w:val="NormalWeb"/>
        <w:numPr>
          <w:ilvl w:val="0"/>
          <w:numId w:val="10"/>
        </w:numPr>
        <w:tabs>
          <w:tab w:val="left" w:pos="720"/>
          <w:tab w:val="left" w:pos="1440"/>
        </w:tabs>
        <w:spacing w:before="0" w:after="0"/>
        <w:jc w:val="both"/>
        <w:rPr>
          <w:rFonts w:ascii="Times New Roman"/>
          <w:bCs/>
          <w:sz w:val="22"/>
          <w:szCs w:val="22"/>
        </w:rPr>
      </w:pPr>
      <w:r w:rsidRPr="00E10BAF">
        <w:rPr>
          <w:rFonts w:ascii="Times New Roman"/>
          <w:sz w:val="22"/>
          <w:szCs w:val="22"/>
        </w:rPr>
        <w:t xml:space="preserve">Vreeland B., Toto AM, Verna M. &amp; </w:t>
      </w:r>
      <w:r w:rsidRPr="00E10BAF">
        <w:rPr>
          <w:rFonts w:ascii="Times New Roman"/>
          <w:b/>
          <w:sz w:val="22"/>
          <w:szCs w:val="22"/>
        </w:rPr>
        <w:t>Williams JM</w:t>
      </w:r>
      <w:r w:rsidRPr="00E10BAF">
        <w:rPr>
          <w:rFonts w:ascii="Times New Roman"/>
          <w:sz w:val="22"/>
          <w:szCs w:val="22"/>
        </w:rPr>
        <w:t xml:space="preserve">.  </w:t>
      </w:r>
      <w:r w:rsidRPr="00E10BAF">
        <w:rPr>
          <w:rFonts w:ascii="Times New Roman"/>
          <w:iCs/>
          <w:sz w:val="22"/>
          <w:szCs w:val="22"/>
        </w:rPr>
        <w:t>Cultivating Physical Health and Wellness Utilizing a Person-Centered Approach.</w:t>
      </w:r>
      <w:r w:rsidRPr="00E10BAF">
        <w:rPr>
          <w:rFonts w:ascii="Times New Roman"/>
          <w:i/>
          <w:iCs/>
          <w:sz w:val="22"/>
          <w:szCs w:val="22"/>
        </w:rPr>
        <w:t xml:space="preserve"> </w:t>
      </w:r>
      <w:r w:rsidRPr="00E10BAF">
        <w:rPr>
          <w:rFonts w:ascii="Times New Roman"/>
          <w:sz w:val="22"/>
          <w:szCs w:val="22"/>
        </w:rPr>
        <w:t> In Serious Mental Illness (SMI): Person-centered Approaches [Rudnick, A., &amp; Roe D. Eds.] Radcliff Press, 2011.</w:t>
      </w:r>
    </w:p>
    <w:p w14:paraId="46154DB1" w14:textId="77777777" w:rsidR="00F61716" w:rsidRPr="00E10BAF" w:rsidRDefault="00F61716" w:rsidP="00980AEA">
      <w:pPr>
        <w:pStyle w:val="ListParagraph"/>
        <w:rPr>
          <w:sz w:val="22"/>
          <w:szCs w:val="22"/>
        </w:rPr>
      </w:pPr>
    </w:p>
    <w:p w14:paraId="3A5247E8" w14:textId="77777777" w:rsidR="00F61716" w:rsidRPr="00E10BAF" w:rsidRDefault="00F61716" w:rsidP="00980AEA">
      <w:pPr>
        <w:pStyle w:val="NormalWeb"/>
        <w:numPr>
          <w:ilvl w:val="0"/>
          <w:numId w:val="10"/>
        </w:numPr>
        <w:tabs>
          <w:tab w:val="left" w:pos="720"/>
          <w:tab w:val="left" w:pos="1440"/>
        </w:tabs>
        <w:spacing w:before="0" w:after="0"/>
        <w:jc w:val="both"/>
        <w:rPr>
          <w:rFonts w:ascii="Times New Roman"/>
          <w:bCs/>
          <w:sz w:val="22"/>
          <w:szCs w:val="22"/>
        </w:rPr>
      </w:pPr>
      <w:r w:rsidRPr="00E10BAF">
        <w:rPr>
          <w:rFonts w:ascii="Times New Roman"/>
          <w:sz w:val="22"/>
          <w:szCs w:val="22"/>
        </w:rPr>
        <w:t xml:space="preserve">Ziedonis DM, </w:t>
      </w:r>
      <w:r w:rsidRPr="00E10BAF">
        <w:rPr>
          <w:rFonts w:ascii="Times New Roman"/>
          <w:b/>
          <w:sz w:val="22"/>
          <w:szCs w:val="22"/>
        </w:rPr>
        <w:t>Williams JM</w:t>
      </w:r>
      <w:r w:rsidRPr="00E10BAF">
        <w:rPr>
          <w:rFonts w:ascii="Times New Roman"/>
          <w:sz w:val="22"/>
          <w:szCs w:val="22"/>
        </w:rPr>
        <w:t xml:space="preserve">, Steinberg ML, Smelson D, Sussner B, Foulds J, Krejci J, , Violette N. Addressing Tobacco Dependence Among Individuals with a Psychiatric Disorder: A Neglected Epidemic of Major Clinical and Public Health Concern.  In Isaacs SL (Ed.) VA in the Vanguard: Building on Success in Smoking Cessation. Proceedings of Conference, San Francisco, September 21, 2004,  Published 2005. </w:t>
      </w:r>
    </w:p>
    <w:p w14:paraId="019D6980" w14:textId="77777777" w:rsidR="00F61716" w:rsidRPr="00E10BAF" w:rsidRDefault="00F61716" w:rsidP="00980AEA">
      <w:pPr>
        <w:pStyle w:val="ListParagraph"/>
        <w:rPr>
          <w:sz w:val="22"/>
          <w:szCs w:val="22"/>
        </w:rPr>
      </w:pPr>
    </w:p>
    <w:p w14:paraId="0EE4FB4A" w14:textId="77777777" w:rsidR="00F61716" w:rsidRPr="00E10BAF" w:rsidRDefault="00F61716" w:rsidP="00980AEA">
      <w:pPr>
        <w:pStyle w:val="NormalWeb"/>
        <w:numPr>
          <w:ilvl w:val="0"/>
          <w:numId w:val="10"/>
        </w:numPr>
        <w:tabs>
          <w:tab w:val="left" w:pos="720"/>
          <w:tab w:val="left" w:pos="1440"/>
        </w:tabs>
        <w:spacing w:before="0" w:after="0"/>
        <w:jc w:val="both"/>
        <w:rPr>
          <w:rFonts w:ascii="Times New Roman"/>
          <w:bCs/>
          <w:sz w:val="22"/>
          <w:szCs w:val="22"/>
        </w:rPr>
      </w:pPr>
      <w:r w:rsidRPr="00E10BAF">
        <w:rPr>
          <w:rFonts w:ascii="Times New Roman"/>
          <w:sz w:val="22"/>
          <w:szCs w:val="22"/>
        </w:rPr>
        <w:t xml:space="preserve">Osinubi Omowunmi,  Barbeau Elizabeth, </w:t>
      </w:r>
      <w:r w:rsidRPr="00E10BAF">
        <w:rPr>
          <w:rFonts w:ascii="Times New Roman"/>
          <w:b/>
          <w:sz w:val="22"/>
          <w:szCs w:val="22"/>
        </w:rPr>
        <w:t>Williams Jill M</w:t>
      </w:r>
      <w:r w:rsidRPr="00E10BAF">
        <w:rPr>
          <w:rFonts w:ascii="Times New Roman"/>
          <w:sz w:val="22"/>
          <w:szCs w:val="22"/>
        </w:rPr>
        <w:t>, Sorensen Glorian.  Curbing the Tobacco Epidemic: The Role of Workplace Tobacco Control Policies and Programs in Focus on Smoking and Health Research, Nova Science Publishers, pp 1-75, 2005.</w:t>
      </w:r>
    </w:p>
    <w:p w14:paraId="01890AAC" w14:textId="77777777" w:rsidR="00F61716" w:rsidRPr="00E10BAF" w:rsidRDefault="00F61716" w:rsidP="00980AEA">
      <w:pPr>
        <w:pStyle w:val="ListParagraph"/>
        <w:rPr>
          <w:b/>
          <w:sz w:val="22"/>
          <w:szCs w:val="22"/>
        </w:rPr>
      </w:pPr>
    </w:p>
    <w:p w14:paraId="016B1DBA" w14:textId="77777777" w:rsidR="00F61716" w:rsidRPr="00E10BAF" w:rsidRDefault="00F61716" w:rsidP="00980AEA">
      <w:pPr>
        <w:pStyle w:val="NormalWeb"/>
        <w:numPr>
          <w:ilvl w:val="0"/>
          <w:numId w:val="10"/>
        </w:numPr>
        <w:tabs>
          <w:tab w:val="left" w:pos="720"/>
          <w:tab w:val="left" w:pos="1440"/>
        </w:tabs>
        <w:spacing w:before="0" w:after="0"/>
        <w:jc w:val="both"/>
        <w:rPr>
          <w:rFonts w:ascii="Times New Roman"/>
          <w:bCs/>
          <w:sz w:val="22"/>
          <w:szCs w:val="22"/>
        </w:rPr>
      </w:pPr>
      <w:r w:rsidRPr="00E10BAF">
        <w:rPr>
          <w:rFonts w:ascii="Times New Roman"/>
          <w:b/>
          <w:sz w:val="22"/>
          <w:szCs w:val="22"/>
        </w:rPr>
        <w:t>Williams J</w:t>
      </w:r>
      <w:r w:rsidRPr="00E10BAF">
        <w:rPr>
          <w:rFonts w:ascii="Times New Roman"/>
          <w:sz w:val="22"/>
          <w:szCs w:val="22"/>
        </w:rPr>
        <w:t xml:space="preserve"> and Eick C.  Evaluating and Managing Patients Who are not Responding to Treatment. In Integrated Treatment for Mood and Substance Use Disorders.  Eds. JJ Westermeyer, RD Weiss, DM Ziedonis. Johns Hopkins University Press, 140-160, 2003.</w:t>
      </w:r>
    </w:p>
    <w:p w14:paraId="787B8BA7" w14:textId="77777777" w:rsidR="002D3825" w:rsidRPr="00E10BAF" w:rsidRDefault="002D3825" w:rsidP="00AD44E1">
      <w:pPr>
        <w:tabs>
          <w:tab w:val="left" w:pos="720"/>
          <w:tab w:val="left" w:pos="1440"/>
        </w:tabs>
        <w:rPr>
          <w:sz w:val="22"/>
          <w:szCs w:val="22"/>
        </w:rPr>
      </w:pPr>
    </w:p>
    <w:p w14:paraId="11F02D38" w14:textId="77777777" w:rsidR="00D156E1" w:rsidRPr="00E10BAF" w:rsidRDefault="00D156E1" w:rsidP="00AD44E1">
      <w:pPr>
        <w:tabs>
          <w:tab w:val="left" w:pos="720"/>
          <w:tab w:val="left" w:pos="1440"/>
        </w:tabs>
        <w:rPr>
          <w:sz w:val="22"/>
          <w:szCs w:val="22"/>
        </w:rPr>
      </w:pPr>
    </w:p>
    <w:p w14:paraId="0EB846B2" w14:textId="77777777" w:rsidR="00D156E1" w:rsidRPr="00E10BAF" w:rsidRDefault="00D156E1" w:rsidP="00AD44E1">
      <w:pPr>
        <w:tabs>
          <w:tab w:val="left" w:pos="720"/>
          <w:tab w:val="left" w:pos="1440"/>
        </w:tabs>
        <w:rPr>
          <w:sz w:val="22"/>
          <w:szCs w:val="22"/>
        </w:rPr>
      </w:pPr>
    </w:p>
    <w:p w14:paraId="7C3F9FEC" w14:textId="46037BFC" w:rsidR="00F61716" w:rsidRPr="00E10BAF" w:rsidRDefault="00F61716" w:rsidP="00AD44E1">
      <w:pPr>
        <w:tabs>
          <w:tab w:val="left" w:pos="720"/>
          <w:tab w:val="left" w:pos="1440"/>
        </w:tabs>
        <w:rPr>
          <w:sz w:val="22"/>
          <w:szCs w:val="22"/>
        </w:rPr>
      </w:pPr>
      <w:r w:rsidRPr="00E10BAF">
        <w:rPr>
          <w:sz w:val="22"/>
          <w:szCs w:val="22"/>
        </w:rPr>
        <w:t>Other Articles in Journals, Chapters; Books; other Professional Communications</w:t>
      </w:r>
    </w:p>
    <w:p w14:paraId="2FE72D87" w14:textId="77777777" w:rsidR="00F61716" w:rsidRPr="00E10BAF" w:rsidRDefault="00F61716" w:rsidP="00980AEA">
      <w:pPr>
        <w:pStyle w:val="NormalWeb"/>
        <w:numPr>
          <w:ilvl w:val="0"/>
          <w:numId w:val="16"/>
        </w:numPr>
        <w:tabs>
          <w:tab w:val="left" w:pos="720"/>
          <w:tab w:val="left" w:pos="1440"/>
        </w:tabs>
        <w:spacing w:before="0" w:after="0"/>
        <w:jc w:val="both"/>
        <w:rPr>
          <w:rFonts w:ascii="Times New Roman"/>
          <w:bCs/>
          <w:sz w:val="22"/>
          <w:szCs w:val="22"/>
        </w:rPr>
      </w:pPr>
      <w:r w:rsidRPr="00E10BAF">
        <w:rPr>
          <w:rFonts w:ascii="Times New Roman"/>
          <w:b/>
          <w:bCs/>
          <w:sz w:val="22"/>
          <w:szCs w:val="22"/>
        </w:rPr>
        <w:t>Williams JM</w:t>
      </w:r>
      <w:r w:rsidRPr="00E10BAF">
        <w:rPr>
          <w:rFonts w:ascii="Times New Roman"/>
          <w:bCs/>
          <w:sz w:val="22"/>
          <w:szCs w:val="22"/>
        </w:rPr>
        <w:t>, Steinberg ML and Willett J.  Report ignores key issue in tobacco end game: smokers with behavioral health comorbidity.  Tobacco Control online letters. June 11, 2013.</w:t>
      </w:r>
      <w:r w:rsidRPr="00E10BAF">
        <w:rPr>
          <w:rFonts w:ascii="Times New Roman"/>
          <w:b/>
          <w:bCs/>
          <w:sz w:val="22"/>
          <w:szCs w:val="22"/>
        </w:rPr>
        <w:t xml:space="preserve">  </w:t>
      </w:r>
      <w:r w:rsidRPr="00E10BAF">
        <w:rPr>
          <w:rFonts w:ascii="Times New Roman"/>
          <w:sz w:val="22"/>
          <w:szCs w:val="22"/>
        </w:rPr>
        <w:t>http://tobaccocontrol.bmj.com/letters</w:t>
      </w:r>
    </w:p>
    <w:p w14:paraId="52CA5335" w14:textId="77777777" w:rsidR="00F61716" w:rsidRPr="00E10BAF" w:rsidRDefault="00F61716" w:rsidP="00980AEA">
      <w:pPr>
        <w:pStyle w:val="NormalWeb"/>
        <w:tabs>
          <w:tab w:val="left" w:pos="720"/>
          <w:tab w:val="left" w:pos="1440"/>
        </w:tabs>
        <w:spacing w:before="0" w:after="0"/>
        <w:ind w:left="720"/>
        <w:jc w:val="both"/>
        <w:rPr>
          <w:rFonts w:ascii="Times New Roman"/>
          <w:bCs/>
          <w:sz w:val="22"/>
          <w:szCs w:val="22"/>
        </w:rPr>
      </w:pPr>
    </w:p>
    <w:p w14:paraId="36E6F6D0" w14:textId="77777777" w:rsidR="00F61716" w:rsidRPr="00E10BAF" w:rsidRDefault="00F61716" w:rsidP="00980AEA">
      <w:pPr>
        <w:pStyle w:val="NormalWeb"/>
        <w:numPr>
          <w:ilvl w:val="0"/>
          <w:numId w:val="16"/>
        </w:numPr>
        <w:tabs>
          <w:tab w:val="left" w:pos="720"/>
          <w:tab w:val="left" w:pos="1440"/>
        </w:tabs>
        <w:spacing w:before="0" w:after="0"/>
        <w:jc w:val="both"/>
        <w:rPr>
          <w:rFonts w:ascii="Times New Roman"/>
          <w:bCs/>
          <w:sz w:val="22"/>
          <w:szCs w:val="22"/>
        </w:rPr>
      </w:pPr>
      <w:r w:rsidRPr="00E10BAF">
        <w:rPr>
          <w:rFonts w:ascii="Times New Roman"/>
          <w:b/>
          <w:bCs/>
          <w:sz w:val="22"/>
          <w:szCs w:val="22"/>
        </w:rPr>
        <w:lastRenderedPageBreak/>
        <w:t>Williams J</w:t>
      </w:r>
      <w:r w:rsidRPr="00E10BAF">
        <w:rPr>
          <w:rFonts w:ascii="Times New Roman"/>
          <w:bCs/>
          <w:sz w:val="22"/>
          <w:szCs w:val="22"/>
        </w:rPr>
        <w:t xml:space="preserve"> and Verna M.  </w:t>
      </w:r>
      <w:r w:rsidRPr="00E10BAF">
        <w:rPr>
          <w:rFonts w:ascii="Times New Roman"/>
          <w:sz w:val="22"/>
          <w:szCs w:val="22"/>
        </w:rPr>
        <w:t xml:space="preserve">Strong Advocacy Effort Needed to Help Smokers with Mental Illness.  NAMI Advocate. Spring 2013. </w:t>
      </w:r>
    </w:p>
    <w:p w14:paraId="55976C3E" w14:textId="77777777" w:rsidR="00F61716" w:rsidRPr="00E10BAF" w:rsidRDefault="00F61716" w:rsidP="00980AEA">
      <w:pPr>
        <w:pStyle w:val="NormalWeb"/>
        <w:tabs>
          <w:tab w:val="left" w:pos="720"/>
          <w:tab w:val="left" w:pos="1440"/>
        </w:tabs>
        <w:spacing w:before="0" w:after="0"/>
        <w:ind w:left="720"/>
        <w:jc w:val="both"/>
        <w:rPr>
          <w:rFonts w:ascii="Times New Roman"/>
          <w:sz w:val="22"/>
          <w:szCs w:val="22"/>
        </w:rPr>
      </w:pPr>
      <w:r w:rsidRPr="00E10BAF">
        <w:rPr>
          <w:rFonts w:ascii="Times New Roman"/>
          <w:sz w:val="22"/>
          <w:szCs w:val="22"/>
        </w:rPr>
        <w:t>http://www.nami.org/template.cfm?Section=home%20&amp;template=/ContentManagement/ContentDisplay.cfm&amp;ContentID=152001&amp;lstid=837</w:t>
      </w:r>
    </w:p>
    <w:p w14:paraId="2D2068D5" w14:textId="77777777" w:rsidR="00F61716" w:rsidRPr="00E10BAF" w:rsidRDefault="00F61716" w:rsidP="00980AEA">
      <w:pPr>
        <w:pStyle w:val="NormalWeb"/>
        <w:tabs>
          <w:tab w:val="left" w:pos="720"/>
          <w:tab w:val="left" w:pos="1440"/>
        </w:tabs>
        <w:spacing w:before="0" w:after="0"/>
        <w:ind w:left="720"/>
        <w:jc w:val="both"/>
        <w:rPr>
          <w:rFonts w:ascii="Times New Roman"/>
          <w:sz w:val="22"/>
          <w:szCs w:val="22"/>
        </w:rPr>
      </w:pPr>
    </w:p>
    <w:p w14:paraId="4F6272D8" w14:textId="77777777" w:rsidR="00F61716" w:rsidRPr="00E10BAF" w:rsidRDefault="00F61716" w:rsidP="00980AEA">
      <w:pPr>
        <w:pStyle w:val="NormalWeb"/>
        <w:numPr>
          <w:ilvl w:val="0"/>
          <w:numId w:val="16"/>
        </w:numPr>
        <w:tabs>
          <w:tab w:val="left" w:pos="720"/>
          <w:tab w:val="left" w:pos="1440"/>
        </w:tabs>
        <w:spacing w:before="0" w:after="0"/>
        <w:jc w:val="both"/>
        <w:rPr>
          <w:rFonts w:ascii="Times New Roman"/>
          <w:sz w:val="22"/>
          <w:szCs w:val="22"/>
        </w:rPr>
      </w:pPr>
      <w:r w:rsidRPr="00E10BAF">
        <w:rPr>
          <w:rFonts w:ascii="Times New Roman"/>
          <w:b/>
          <w:sz w:val="22"/>
          <w:szCs w:val="22"/>
        </w:rPr>
        <w:t>Williams, JM</w:t>
      </w:r>
      <w:r w:rsidRPr="00E10BAF">
        <w:rPr>
          <w:rFonts w:ascii="Times New Roman"/>
          <w:sz w:val="22"/>
          <w:szCs w:val="22"/>
        </w:rPr>
        <w:t xml:space="preserve">. Director and Co-Writer, Smoke Alarm Video: The Truth about Smoking and Mental Illness.  Produced by the Clubhouse of Suffolk from a grant from the NY State Department of Health,  2006. </w:t>
      </w:r>
    </w:p>
    <w:p w14:paraId="0EDC9C8B" w14:textId="77777777" w:rsidR="00F61716" w:rsidRPr="00E10BAF" w:rsidRDefault="00F61716" w:rsidP="00980AEA">
      <w:pPr>
        <w:pStyle w:val="NormalWeb"/>
        <w:tabs>
          <w:tab w:val="left" w:pos="720"/>
          <w:tab w:val="left" w:pos="1440"/>
        </w:tabs>
        <w:spacing w:before="0" w:after="0"/>
        <w:ind w:left="720"/>
        <w:jc w:val="both"/>
        <w:rPr>
          <w:rFonts w:ascii="Times New Roman"/>
          <w:sz w:val="22"/>
          <w:szCs w:val="22"/>
        </w:rPr>
      </w:pPr>
    </w:p>
    <w:p w14:paraId="406E2C54" w14:textId="77777777" w:rsidR="00F61716" w:rsidRPr="00E10BAF" w:rsidRDefault="00F61716" w:rsidP="00980AEA">
      <w:pPr>
        <w:pStyle w:val="NormalWeb"/>
        <w:numPr>
          <w:ilvl w:val="0"/>
          <w:numId w:val="16"/>
        </w:numPr>
        <w:tabs>
          <w:tab w:val="left" w:pos="720"/>
          <w:tab w:val="left" w:pos="1440"/>
        </w:tabs>
        <w:spacing w:before="0" w:after="0"/>
        <w:jc w:val="both"/>
        <w:rPr>
          <w:rFonts w:ascii="Times New Roman"/>
          <w:sz w:val="22"/>
          <w:szCs w:val="22"/>
        </w:rPr>
      </w:pPr>
      <w:r w:rsidRPr="00E10BAF">
        <w:rPr>
          <w:rFonts w:ascii="Times New Roman"/>
          <w:b/>
          <w:sz w:val="22"/>
          <w:szCs w:val="22"/>
        </w:rPr>
        <w:t>Williams JM</w:t>
      </w:r>
      <w:r w:rsidRPr="00E10BAF">
        <w:rPr>
          <w:rFonts w:ascii="Times New Roman"/>
          <w:sz w:val="22"/>
          <w:szCs w:val="22"/>
        </w:rPr>
        <w:t>, Ziedonis D, Speelman N, Vreeland B, Zechner MR, Rahim R, O’Hea EL.  Learning about Healthy Living: Tobacco and You Manual.  State of New Jersey, Division of Mental Health Services, Revised June 2005.</w:t>
      </w:r>
    </w:p>
    <w:p w14:paraId="5DA77652" w14:textId="77777777" w:rsidR="00F61716" w:rsidRPr="00E10BAF" w:rsidRDefault="00F61716" w:rsidP="00980AEA">
      <w:pPr>
        <w:pStyle w:val="NormalWeb"/>
        <w:tabs>
          <w:tab w:val="left" w:pos="720"/>
          <w:tab w:val="left" w:pos="1440"/>
        </w:tabs>
        <w:spacing w:before="0" w:after="0"/>
        <w:ind w:left="720"/>
        <w:jc w:val="both"/>
        <w:rPr>
          <w:rFonts w:ascii="Times New Roman"/>
          <w:sz w:val="22"/>
          <w:szCs w:val="22"/>
        </w:rPr>
      </w:pPr>
    </w:p>
    <w:p w14:paraId="7C72FF87" w14:textId="77777777" w:rsidR="00F61716" w:rsidRPr="00E10BAF" w:rsidRDefault="00F61716" w:rsidP="00980AEA">
      <w:pPr>
        <w:pStyle w:val="NormalWeb"/>
        <w:numPr>
          <w:ilvl w:val="0"/>
          <w:numId w:val="16"/>
        </w:numPr>
        <w:tabs>
          <w:tab w:val="left" w:pos="720"/>
          <w:tab w:val="left" w:pos="1440"/>
        </w:tabs>
        <w:spacing w:before="0" w:after="0"/>
        <w:jc w:val="both"/>
        <w:rPr>
          <w:rFonts w:ascii="Times New Roman"/>
          <w:sz w:val="22"/>
          <w:szCs w:val="22"/>
        </w:rPr>
      </w:pPr>
      <w:r w:rsidRPr="00E10BAF">
        <w:rPr>
          <w:rFonts w:ascii="Times New Roman"/>
          <w:b/>
          <w:sz w:val="22"/>
          <w:szCs w:val="22"/>
          <w:lang w:val="de-DE"/>
        </w:rPr>
        <w:t>Williams JM,</w:t>
      </w:r>
      <w:r w:rsidRPr="00E10BAF">
        <w:rPr>
          <w:rFonts w:ascii="Times New Roman"/>
          <w:sz w:val="22"/>
          <w:szCs w:val="22"/>
          <w:lang w:val="de-DE"/>
        </w:rPr>
        <w:t xml:space="preserve"> Ziedonis DM, Krejci J, Steinberg ML.  </w:t>
      </w:r>
      <w:r w:rsidRPr="00E10BAF">
        <w:rPr>
          <w:rFonts w:ascii="Times New Roman"/>
          <w:sz w:val="22"/>
          <w:szCs w:val="22"/>
        </w:rPr>
        <w:t xml:space="preserve">Tobacco Medication Management Treatment Manual.  </w:t>
      </w:r>
      <w:r w:rsidRPr="00E10BAF">
        <w:rPr>
          <w:rFonts w:ascii="Times New Roman"/>
          <w:bCs/>
          <w:sz w:val="22"/>
          <w:szCs w:val="22"/>
        </w:rPr>
        <w:t>Treatment of Addiction to Nicotine in Schizophrenia Study (R01 DA015537).  National Institute on Drug Abuse (NIDA), 2004.</w:t>
      </w:r>
    </w:p>
    <w:p w14:paraId="62C1D2C8" w14:textId="77777777" w:rsidR="00F61716" w:rsidRPr="00E10BAF" w:rsidRDefault="00F61716" w:rsidP="009F7EF2">
      <w:pPr>
        <w:tabs>
          <w:tab w:val="left" w:pos="720"/>
          <w:tab w:val="left" w:pos="1440"/>
        </w:tabs>
        <w:rPr>
          <w:sz w:val="22"/>
          <w:szCs w:val="22"/>
        </w:rPr>
      </w:pPr>
    </w:p>
    <w:p w14:paraId="2A759A2C" w14:textId="77777777" w:rsidR="003819BF" w:rsidRPr="00E10BAF" w:rsidRDefault="003819BF" w:rsidP="00F33D21">
      <w:pPr>
        <w:tabs>
          <w:tab w:val="left" w:pos="720"/>
          <w:tab w:val="left" w:pos="1440"/>
        </w:tabs>
        <w:rPr>
          <w:sz w:val="22"/>
          <w:szCs w:val="22"/>
        </w:rPr>
      </w:pPr>
    </w:p>
    <w:p w14:paraId="251205CF" w14:textId="77777777" w:rsidR="00F61716" w:rsidRPr="00E10BAF" w:rsidRDefault="00F61716" w:rsidP="00F33D21">
      <w:pPr>
        <w:tabs>
          <w:tab w:val="left" w:pos="720"/>
          <w:tab w:val="left" w:pos="1440"/>
        </w:tabs>
        <w:rPr>
          <w:sz w:val="22"/>
          <w:szCs w:val="22"/>
        </w:rPr>
      </w:pPr>
      <w:r w:rsidRPr="00E10BAF">
        <w:rPr>
          <w:sz w:val="22"/>
          <w:szCs w:val="22"/>
        </w:rPr>
        <w:t>Abstracts</w:t>
      </w:r>
    </w:p>
    <w:p w14:paraId="3AAACDA4" w14:textId="6FD7C564" w:rsidR="004C3224" w:rsidRPr="00E10BAF" w:rsidRDefault="004C3224" w:rsidP="00581DAB">
      <w:pPr>
        <w:pStyle w:val="ListParagraph"/>
        <w:numPr>
          <w:ilvl w:val="0"/>
          <w:numId w:val="12"/>
        </w:numPr>
        <w:rPr>
          <w:sz w:val="22"/>
          <w:szCs w:val="22"/>
          <w:lang w:val="en-AU"/>
        </w:rPr>
      </w:pPr>
      <w:r w:rsidRPr="00E10BAF">
        <w:rPr>
          <w:sz w:val="22"/>
          <w:szCs w:val="22"/>
        </w:rPr>
        <w:t>Williams JM.  Practice Change after Training Psychiatry Residents in Tobacco Use Disorder. Accepted for the 2020 Annual Meeting of the American Psychiatric Association. April 2020 (canceled due to COVID-19).</w:t>
      </w:r>
      <w:r w:rsidRPr="00E10BAF">
        <w:rPr>
          <w:sz w:val="22"/>
          <w:szCs w:val="22"/>
        </w:rPr>
        <w:br/>
      </w:r>
    </w:p>
    <w:p w14:paraId="324A8ADB" w14:textId="0CFC0079" w:rsidR="00581DAB" w:rsidRPr="00E10BAF" w:rsidRDefault="00581DAB" w:rsidP="00581DAB">
      <w:pPr>
        <w:pStyle w:val="ListParagraph"/>
        <w:numPr>
          <w:ilvl w:val="0"/>
          <w:numId w:val="12"/>
        </w:numPr>
        <w:rPr>
          <w:sz w:val="22"/>
          <w:szCs w:val="22"/>
          <w:lang w:val="en-AU"/>
        </w:rPr>
      </w:pPr>
      <w:r w:rsidRPr="00E10BAF">
        <w:rPr>
          <w:sz w:val="22"/>
          <w:szCs w:val="22"/>
          <w:lang w:val="en-AU"/>
        </w:rPr>
        <w:t xml:space="preserve">Turner A, Baker AL, Borland R, Bonevski B, Segan C, Brophy L, McCarter K, Kelly PJ, Williams JM, Baird D, Attia J, Sweeney R, White SL, Filia S, Castle D.  Protocol for a randomised controlled trial of Quitlink:  Peer Worker facilitated quitline support for smokers receiving mental health services.  Society for Mental Health Research conference proceedings, 27-29 November 2019, Melbourne, Australia. </w:t>
      </w:r>
    </w:p>
    <w:p w14:paraId="1F0A5CAE" w14:textId="77777777" w:rsidR="00581DAB" w:rsidRPr="00E10BAF" w:rsidRDefault="00581DAB" w:rsidP="00581DAB">
      <w:pPr>
        <w:pStyle w:val="ListParagraph"/>
        <w:rPr>
          <w:rFonts w:ascii="Arial" w:hAnsi="Arial" w:cs="Arial"/>
          <w:sz w:val="22"/>
          <w:szCs w:val="22"/>
          <w:lang w:val="en-AU"/>
        </w:rPr>
      </w:pPr>
    </w:p>
    <w:p w14:paraId="3F75AF97" w14:textId="77777777" w:rsidR="00B54858" w:rsidRPr="00E10BAF" w:rsidRDefault="00B54858" w:rsidP="00B54858">
      <w:pPr>
        <w:pStyle w:val="ListParagraph"/>
        <w:numPr>
          <w:ilvl w:val="0"/>
          <w:numId w:val="12"/>
        </w:numPr>
        <w:rPr>
          <w:bCs/>
          <w:sz w:val="22"/>
          <w:szCs w:val="22"/>
        </w:rPr>
      </w:pPr>
      <w:r w:rsidRPr="00E10BAF">
        <w:rPr>
          <w:bCs/>
          <w:sz w:val="22"/>
          <w:szCs w:val="22"/>
        </w:rPr>
        <w:t xml:space="preserve">Williams JM, Lu SE, Gandhi KK,  Steinberg ML. </w:t>
      </w:r>
      <w:r w:rsidRPr="00E10BAF">
        <w:rPr>
          <w:bCs/>
          <w:iCs/>
          <w:sz w:val="22"/>
          <w:szCs w:val="22"/>
        </w:rPr>
        <w:t>Initial Nicotine Nasal Spray Experience among Smokers with and without Schizophrenia</w:t>
      </w:r>
      <w:r w:rsidRPr="00E10BAF">
        <w:rPr>
          <w:b/>
          <w:bCs/>
          <w:i/>
          <w:iCs/>
          <w:sz w:val="22"/>
          <w:szCs w:val="22"/>
        </w:rPr>
        <w:t>.</w:t>
      </w:r>
      <w:r w:rsidRPr="00E10BAF">
        <w:rPr>
          <w:rFonts w:ascii="Arial" w:hAnsi="Arial" w:cs="Arial"/>
          <w:b/>
          <w:bCs/>
          <w:i/>
          <w:iCs/>
          <w:sz w:val="22"/>
          <w:szCs w:val="22"/>
        </w:rPr>
        <w:t xml:space="preserve"> </w:t>
      </w:r>
      <w:r w:rsidRPr="00E10BAF">
        <w:rPr>
          <w:sz w:val="22"/>
          <w:szCs w:val="22"/>
        </w:rPr>
        <w:t xml:space="preserve">  Presented at the 20</w:t>
      </w:r>
      <w:r w:rsidRPr="00E10BAF">
        <w:rPr>
          <w:sz w:val="22"/>
          <w:szCs w:val="22"/>
          <w:vertAlign w:val="superscript"/>
        </w:rPr>
        <w:t>th</w:t>
      </w:r>
      <w:r w:rsidRPr="00E10BAF">
        <w:rPr>
          <w:sz w:val="22"/>
          <w:szCs w:val="22"/>
        </w:rPr>
        <w:t xml:space="preserve"> Annual </w:t>
      </w:r>
      <w:r w:rsidRPr="00E10BAF">
        <w:rPr>
          <w:color w:val="000000"/>
          <w:sz w:val="22"/>
          <w:szCs w:val="22"/>
        </w:rPr>
        <w:t>Meeting of the Society for Research on Nicotine and Tobacco (SRNT), Philadelphia, PA. February 2015</w:t>
      </w:r>
      <w:r w:rsidRPr="00E10BAF">
        <w:rPr>
          <w:sz w:val="22"/>
          <w:szCs w:val="22"/>
        </w:rPr>
        <w:t>.</w:t>
      </w:r>
    </w:p>
    <w:p w14:paraId="20DE0215" w14:textId="77777777" w:rsidR="00B54858" w:rsidRPr="00E10BAF" w:rsidRDefault="00B54858" w:rsidP="00B54858">
      <w:pPr>
        <w:rPr>
          <w:sz w:val="22"/>
          <w:szCs w:val="22"/>
        </w:rPr>
      </w:pPr>
    </w:p>
    <w:p w14:paraId="0002AB63" w14:textId="77777777" w:rsidR="00B54858" w:rsidRPr="00E10BAF" w:rsidRDefault="00B54858" w:rsidP="00B54858">
      <w:pPr>
        <w:numPr>
          <w:ilvl w:val="0"/>
          <w:numId w:val="12"/>
        </w:numPr>
        <w:rPr>
          <w:sz w:val="22"/>
          <w:szCs w:val="22"/>
        </w:rPr>
      </w:pPr>
      <w:r w:rsidRPr="00E10BAF">
        <w:rPr>
          <w:bCs/>
          <w:sz w:val="22"/>
          <w:szCs w:val="22"/>
        </w:rPr>
        <w:t>Williams JM, Lu SE, Gandhi KK,  Steinberg ML. R</w:t>
      </w:r>
      <w:r w:rsidRPr="00E10BAF">
        <w:rPr>
          <w:bCs/>
          <w:iCs/>
          <w:sz w:val="22"/>
          <w:szCs w:val="22"/>
        </w:rPr>
        <w:t>andomized, Double-Blind, Placebo Controlled Trial of  Nicotine Nasal Spray for Smoking Cessation in Schizophrenia</w:t>
      </w:r>
      <w:r w:rsidRPr="00E10BAF">
        <w:rPr>
          <w:sz w:val="22"/>
          <w:szCs w:val="22"/>
        </w:rPr>
        <w:t>.  Presented at the 20</w:t>
      </w:r>
      <w:r w:rsidRPr="00E10BAF">
        <w:rPr>
          <w:sz w:val="22"/>
          <w:szCs w:val="22"/>
          <w:vertAlign w:val="superscript"/>
        </w:rPr>
        <w:t>th</w:t>
      </w:r>
      <w:r w:rsidRPr="00E10BAF">
        <w:rPr>
          <w:sz w:val="22"/>
          <w:szCs w:val="22"/>
        </w:rPr>
        <w:t xml:space="preserve"> Annual </w:t>
      </w:r>
      <w:r w:rsidRPr="00E10BAF">
        <w:rPr>
          <w:color w:val="000000"/>
          <w:sz w:val="22"/>
          <w:szCs w:val="22"/>
        </w:rPr>
        <w:t>Meeting of the Society for Research on Nicotine and Tobacco (SRNT), Philadelphia, PA. February 201</w:t>
      </w:r>
      <w:r w:rsidRPr="00E10BAF">
        <w:rPr>
          <w:sz w:val="22"/>
          <w:szCs w:val="22"/>
        </w:rPr>
        <w:t>5.</w:t>
      </w:r>
    </w:p>
    <w:p w14:paraId="01759A95" w14:textId="77777777" w:rsidR="00B54858" w:rsidRPr="00E10BAF" w:rsidRDefault="00B54858" w:rsidP="00B54858">
      <w:pPr>
        <w:rPr>
          <w:sz w:val="22"/>
          <w:szCs w:val="22"/>
        </w:rPr>
      </w:pPr>
    </w:p>
    <w:p w14:paraId="17B800A7" w14:textId="77777777" w:rsidR="00F61716" w:rsidRPr="00E10BAF" w:rsidRDefault="00F61716" w:rsidP="001B566F">
      <w:pPr>
        <w:numPr>
          <w:ilvl w:val="0"/>
          <w:numId w:val="12"/>
        </w:numPr>
        <w:rPr>
          <w:sz w:val="22"/>
          <w:szCs w:val="22"/>
        </w:rPr>
      </w:pPr>
      <w:r w:rsidRPr="00E10BAF">
        <w:rPr>
          <w:sz w:val="22"/>
          <w:szCs w:val="22"/>
        </w:rPr>
        <w:t>Williams JM, Miskimen T, Minsky S, Miller M, Cooperman N and Steinberg ML. Training Psychiatrists Results in Increased Tobacco Treatment.  Presented at the 19</w:t>
      </w:r>
      <w:r w:rsidRPr="00E10BAF">
        <w:rPr>
          <w:sz w:val="22"/>
          <w:szCs w:val="22"/>
          <w:vertAlign w:val="superscript"/>
        </w:rPr>
        <w:t>th</w:t>
      </w:r>
      <w:r w:rsidRPr="00E10BAF">
        <w:rPr>
          <w:sz w:val="22"/>
          <w:szCs w:val="22"/>
        </w:rPr>
        <w:t xml:space="preserve"> Annual </w:t>
      </w:r>
      <w:r w:rsidRPr="00E10BAF">
        <w:rPr>
          <w:color w:val="000000"/>
          <w:sz w:val="22"/>
          <w:szCs w:val="22"/>
        </w:rPr>
        <w:t>Meeting of the Society for Research on Nicotine and Tobacco (SRNT), Seattle, WA. February 201</w:t>
      </w:r>
      <w:r w:rsidRPr="00E10BAF">
        <w:rPr>
          <w:sz w:val="22"/>
          <w:szCs w:val="22"/>
        </w:rPr>
        <w:t>4, POS3-108.</w:t>
      </w:r>
    </w:p>
    <w:p w14:paraId="08FDC2AA" w14:textId="77777777" w:rsidR="00F61716" w:rsidRPr="00E10BAF" w:rsidRDefault="00F61716" w:rsidP="001B566F">
      <w:pPr>
        <w:rPr>
          <w:sz w:val="22"/>
          <w:szCs w:val="22"/>
        </w:rPr>
      </w:pPr>
    </w:p>
    <w:p w14:paraId="0A2197EA" w14:textId="77777777" w:rsidR="00F61716" w:rsidRPr="00E10BAF" w:rsidRDefault="00F61716" w:rsidP="00B305AF">
      <w:pPr>
        <w:numPr>
          <w:ilvl w:val="0"/>
          <w:numId w:val="12"/>
        </w:numPr>
        <w:rPr>
          <w:sz w:val="22"/>
          <w:szCs w:val="22"/>
        </w:rPr>
      </w:pPr>
      <w:r w:rsidRPr="00E10BAF">
        <w:rPr>
          <w:sz w:val="22"/>
          <w:szCs w:val="22"/>
        </w:rPr>
        <w:t xml:space="preserve">Williams JM, Gandhi KK, Steinberg ML, Lu SE.  Randomized Double-Blind Placebo-Controlled Trial of Nicotine Nasal Spray for Smoking Cessation in Schizophrenia. Presented at the 23rd Annual </w:t>
      </w:r>
      <w:r w:rsidRPr="00E10BAF">
        <w:rPr>
          <w:color w:val="000000"/>
          <w:sz w:val="22"/>
          <w:szCs w:val="22"/>
        </w:rPr>
        <w:t>Meeting of the American Academy of Addiction Psychiatry, Miami, FL. December 2012.</w:t>
      </w:r>
      <w:r w:rsidRPr="00E10BAF">
        <w:rPr>
          <w:sz w:val="22"/>
          <w:szCs w:val="22"/>
        </w:rPr>
        <w:t xml:space="preserve"> </w:t>
      </w:r>
    </w:p>
    <w:p w14:paraId="45CDA4EA" w14:textId="77777777" w:rsidR="00F61716" w:rsidRPr="00E10BAF" w:rsidRDefault="00F61716" w:rsidP="000613AC">
      <w:pPr>
        <w:ind w:left="360"/>
        <w:rPr>
          <w:sz w:val="22"/>
          <w:szCs w:val="22"/>
        </w:rPr>
      </w:pPr>
    </w:p>
    <w:p w14:paraId="7D3C9057" w14:textId="77777777" w:rsidR="00F61716" w:rsidRPr="00E10BAF" w:rsidRDefault="00F61716" w:rsidP="00077D6D">
      <w:pPr>
        <w:numPr>
          <w:ilvl w:val="0"/>
          <w:numId w:val="12"/>
        </w:numPr>
        <w:rPr>
          <w:sz w:val="22"/>
          <w:szCs w:val="22"/>
        </w:rPr>
      </w:pPr>
      <w:r w:rsidRPr="00E10BAF">
        <w:rPr>
          <w:sz w:val="22"/>
          <w:szCs w:val="22"/>
        </w:rPr>
        <w:lastRenderedPageBreak/>
        <w:t xml:space="preserve">Maher KH, Ziedonis DM, Williams JM and George TP. </w:t>
      </w:r>
      <w:r w:rsidRPr="00E10BAF">
        <w:rPr>
          <w:bCs/>
          <w:sz w:val="22"/>
          <w:szCs w:val="22"/>
        </w:rPr>
        <w:t xml:space="preserve">Tobacco Use and Cessation in Patients with Co-occurring Disorders. Symposium </w:t>
      </w:r>
      <w:r w:rsidRPr="00E10BAF">
        <w:rPr>
          <w:sz w:val="22"/>
          <w:szCs w:val="22"/>
        </w:rPr>
        <w:t xml:space="preserve">Presented at the 23rd Annual </w:t>
      </w:r>
      <w:r w:rsidRPr="00E10BAF">
        <w:rPr>
          <w:color w:val="000000"/>
          <w:sz w:val="22"/>
          <w:szCs w:val="22"/>
        </w:rPr>
        <w:t>Meeting of the American Academy of Addiction Psychiatry, Miami, FL. December 2012</w:t>
      </w:r>
    </w:p>
    <w:p w14:paraId="177A4E59" w14:textId="77777777" w:rsidR="00F61716" w:rsidRPr="00E10BAF" w:rsidRDefault="00F61716" w:rsidP="000613AC">
      <w:pPr>
        <w:rPr>
          <w:sz w:val="22"/>
          <w:szCs w:val="22"/>
        </w:rPr>
      </w:pPr>
    </w:p>
    <w:p w14:paraId="4A1C5FCF" w14:textId="77777777" w:rsidR="00F61716" w:rsidRPr="00E10BAF" w:rsidRDefault="00F61716" w:rsidP="007D4A0B">
      <w:pPr>
        <w:numPr>
          <w:ilvl w:val="0"/>
          <w:numId w:val="12"/>
        </w:numPr>
        <w:rPr>
          <w:sz w:val="22"/>
          <w:szCs w:val="22"/>
        </w:rPr>
      </w:pPr>
      <w:r w:rsidRPr="00E10BAF">
        <w:rPr>
          <w:sz w:val="22"/>
          <w:szCs w:val="22"/>
        </w:rPr>
        <w:t>Williams JM, Gandhi KK, Lu SE and Benowitz.  Increased Nicotine Metabolism and Shorter Interpuff Interval in Smokers with Bipolar Disorder.  Presented at the 18</w:t>
      </w:r>
      <w:r w:rsidRPr="00E10BAF">
        <w:rPr>
          <w:sz w:val="22"/>
          <w:szCs w:val="22"/>
          <w:vertAlign w:val="superscript"/>
        </w:rPr>
        <w:t>th</w:t>
      </w:r>
      <w:r w:rsidRPr="00E10BAF">
        <w:rPr>
          <w:sz w:val="22"/>
          <w:szCs w:val="22"/>
        </w:rPr>
        <w:t xml:space="preserve"> Annual </w:t>
      </w:r>
      <w:r w:rsidRPr="00E10BAF">
        <w:rPr>
          <w:color w:val="000000"/>
          <w:sz w:val="22"/>
          <w:szCs w:val="22"/>
        </w:rPr>
        <w:t>Meeting of the Society for Research on Nicotine and Tobacco (SRNT), Houston, Texas. March 2012.</w:t>
      </w:r>
      <w:r w:rsidRPr="00E10BAF">
        <w:rPr>
          <w:sz w:val="22"/>
          <w:szCs w:val="22"/>
        </w:rPr>
        <w:t xml:space="preserve"> </w:t>
      </w:r>
    </w:p>
    <w:p w14:paraId="3D9459DF" w14:textId="77777777" w:rsidR="00F61716" w:rsidRPr="00E10BAF" w:rsidRDefault="00F61716" w:rsidP="007D4A0B">
      <w:pPr>
        <w:ind w:left="360"/>
        <w:rPr>
          <w:sz w:val="22"/>
          <w:szCs w:val="22"/>
        </w:rPr>
      </w:pPr>
    </w:p>
    <w:p w14:paraId="7F489966" w14:textId="77777777" w:rsidR="00F61716" w:rsidRPr="00E10BAF" w:rsidRDefault="00F61716" w:rsidP="007D4A0B">
      <w:pPr>
        <w:numPr>
          <w:ilvl w:val="0"/>
          <w:numId w:val="12"/>
        </w:numPr>
        <w:rPr>
          <w:sz w:val="22"/>
          <w:szCs w:val="22"/>
        </w:rPr>
      </w:pPr>
      <w:r w:rsidRPr="00E10BAF">
        <w:rPr>
          <w:sz w:val="22"/>
          <w:szCs w:val="22"/>
        </w:rPr>
        <w:t xml:space="preserve">Williams JM, Anthenelli RM, Morris C, Treadow J, Thompson JR, Yunis C and George TP.  </w:t>
      </w:r>
      <w:r w:rsidRPr="00E10BAF">
        <w:rPr>
          <w:bCs/>
          <w:sz w:val="22"/>
          <w:szCs w:val="22"/>
        </w:rPr>
        <w:t xml:space="preserve">A Double-Blind, Placebo-Controlled Study Evaluating the Safety and Efficacy </w:t>
      </w:r>
      <w:r w:rsidRPr="00E10BAF">
        <w:rPr>
          <w:bCs/>
          <w:sz w:val="22"/>
          <w:szCs w:val="22"/>
        </w:rPr>
        <w:br/>
        <w:t xml:space="preserve">of Varenicline for Smoking Cessation in Schizophrenia and Schizoaffective Disorder. </w:t>
      </w:r>
      <w:r w:rsidRPr="00E10BAF">
        <w:rPr>
          <w:sz w:val="22"/>
          <w:szCs w:val="22"/>
        </w:rPr>
        <w:t>Presented at the 18</w:t>
      </w:r>
      <w:r w:rsidRPr="00E10BAF">
        <w:rPr>
          <w:sz w:val="22"/>
          <w:szCs w:val="22"/>
          <w:vertAlign w:val="superscript"/>
        </w:rPr>
        <w:t>th</w:t>
      </w:r>
      <w:r w:rsidRPr="00E10BAF">
        <w:rPr>
          <w:sz w:val="22"/>
          <w:szCs w:val="22"/>
        </w:rPr>
        <w:t xml:space="preserve"> Annual </w:t>
      </w:r>
      <w:r w:rsidRPr="00E10BAF">
        <w:rPr>
          <w:color w:val="000000"/>
          <w:sz w:val="22"/>
          <w:szCs w:val="22"/>
        </w:rPr>
        <w:t>Meeting of the Society for Research on Nicotine and Tobacco (SRNT), Houston, Texas. March 2012.</w:t>
      </w:r>
      <w:r w:rsidRPr="00E10BAF">
        <w:rPr>
          <w:sz w:val="22"/>
          <w:szCs w:val="22"/>
        </w:rPr>
        <w:t xml:space="preserve"> </w:t>
      </w:r>
    </w:p>
    <w:p w14:paraId="1F31D2A5" w14:textId="77777777" w:rsidR="00F61716" w:rsidRPr="00E10BAF" w:rsidRDefault="00F61716" w:rsidP="007D4A0B">
      <w:pPr>
        <w:ind w:left="360"/>
        <w:rPr>
          <w:sz w:val="22"/>
          <w:szCs w:val="22"/>
        </w:rPr>
      </w:pPr>
    </w:p>
    <w:p w14:paraId="556ACFB1" w14:textId="77777777" w:rsidR="00F61716" w:rsidRPr="00E10BAF" w:rsidRDefault="00F61716" w:rsidP="00F33D21">
      <w:pPr>
        <w:numPr>
          <w:ilvl w:val="0"/>
          <w:numId w:val="12"/>
        </w:numPr>
        <w:rPr>
          <w:sz w:val="22"/>
          <w:szCs w:val="22"/>
        </w:rPr>
      </w:pPr>
      <w:r w:rsidRPr="00E10BAF">
        <w:rPr>
          <w:sz w:val="22"/>
          <w:szCs w:val="22"/>
          <w:lang w:val="pt-BR"/>
        </w:rPr>
        <w:t xml:space="preserve">Williams JM, Gandhi KK, Kumar S, Cooperman N, Lu SE. </w:t>
      </w:r>
      <w:r w:rsidRPr="00E10BAF">
        <w:rPr>
          <w:sz w:val="22"/>
          <w:szCs w:val="22"/>
        </w:rPr>
        <w:t>Rapid Smoking may not be aversive to schizophrenia. Presented at the 17</w:t>
      </w:r>
      <w:r w:rsidRPr="00E10BAF">
        <w:rPr>
          <w:sz w:val="22"/>
          <w:szCs w:val="22"/>
          <w:vertAlign w:val="superscript"/>
        </w:rPr>
        <w:t>th</w:t>
      </w:r>
      <w:r w:rsidRPr="00E10BAF">
        <w:rPr>
          <w:sz w:val="22"/>
          <w:szCs w:val="22"/>
        </w:rPr>
        <w:t xml:space="preserve"> Annual </w:t>
      </w:r>
      <w:r w:rsidRPr="00E10BAF">
        <w:rPr>
          <w:color w:val="000000"/>
          <w:sz w:val="22"/>
          <w:szCs w:val="22"/>
        </w:rPr>
        <w:t>Meeting of the Society for Research on Nicotine and Tobacco (SRNT), Toronto, Canada. February 201</w:t>
      </w:r>
      <w:r w:rsidRPr="00E10BAF">
        <w:rPr>
          <w:sz w:val="22"/>
          <w:szCs w:val="22"/>
        </w:rPr>
        <w:t xml:space="preserve">1, POS3-58, Page 102. </w:t>
      </w:r>
    </w:p>
    <w:p w14:paraId="7DAEABA3" w14:textId="77777777" w:rsidR="00F61716" w:rsidRPr="00E10BAF" w:rsidRDefault="00F61716" w:rsidP="00F33D21">
      <w:pPr>
        <w:ind w:left="360"/>
        <w:rPr>
          <w:sz w:val="22"/>
          <w:szCs w:val="22"/>
        </w:rPr>
      </w:pPr>
    </w:p>
    <w:p w14:paraId="30FB9376" w14:textId="77777777" w:rsidR="00F61716" w:rsidRPr="00E10BAF" w:rsidRDefault="00F61716" w:rsidP="00F33D21">
      <w:pPr>
        <w:numPr>
          <w:ilvl w:val="0"/>
          <w:numId w:val="12"/>
        </w:numPr>
        <w:rPr>
          <w:sz w:val="22"/>
          <w:szCs w:val="22"/>
        </w:rPr>
      </w:pPr>
      <w:r w:rsidRPr="00E10BAF">
        <w:rPr>
          <w:noProof/>
          <w:sz w:val="22"/>
          <w:szCs w:val="22"/>
        </w:rPr>
        <w:t>Williams JM, Gandhi KK, Kumar S, and Lu SE. Shorter interpuff interval associated with greater nicotine intake in smokers with and without schizophrenia. Presented at the 73</w:t>
      </w:r>
      <w:r w:rsidRPr="00E10BAF">
        <w:rPr>
          <w:noProof/>
          <w:sz w:val="22"/>
          <w:szCs w:val="22"/>
          <w:vertAlign w:val="superscript"/>
        </w:rPr>
        <w:t>rd</w:t>
      </w:r>
      <w:r w:rsidRPr="00E10BAF">
        <w:rPr>
          <w:noProof/>
          <w:sz w:val="22"/>
          <w:szCs w:val="22"/>
        </w:rPr>
        <w:t xml:space="preserve"> Annual Meeting of the College on Problems of Drug Dependence, </w:t>
      </w:r>
      <w:r w:rsidRPr="00E10BAF">
        <w:rPr>
          <w:sz w:val="22"/>
          <w:szCs w:val="22"/>
        </w:rPr>
        <w:t>Hollywood, Florida, June</w:t>
      </w:r>
      <w:r w:rsidRPr="00E10BAF">
        <w:rPr>
          <w:noProof/>
          <w:sz w:val="22"/>
          <w:szCs w:val="22"/>
        </w:rPr>
        <w:t xml:space="preserve"> 2011</w:t>
      </w:r>
    </w:p>
    <w:p w14:paraId="3E54EA76" w14:textId="77777777" w:rsidR="00F61716" w:rsidRPr="00E10BAF" w:rsidRDefault="00F61716" w:rsidP="00F33D21">
      <w:pPr>
        <w:rPr>
          <w:noProof/>
          <w:sz w:val="22"/>
          <w:szCs w:val="22"/>
        </w:rPr>
      </w:pPr>
    </w:p>
    <w:p w14:paraId="5AB38D7A" w14:textId="77777777" w:rsidR="00F61716" w:rsidRPr="00E10BAF" w:rsidRDefault="00F61716" w:rsidP="00C961B3">
      <w:pPr>
        <w:numPr>
          <w:ilvl w:val="0"/>
          <w:numId w:val="12"/>
        </w:numPr>
        <w:rPr>
          <w:sz w:val="22"/>
          <w:szCs w:val="22"/>
        </w:rPr>
      </w:pPr>
      <w:r w:rsidRPr="00E10BAF">
        <w:rPr>
          <w:sz w:val="22"/>
          <w:szCs w:val="22"/>
        </w:rPr>
        <w:t xml:space="preserve">Gandhi KK, Williams JM, Kumar S and Benowitz NL. Effects of smoking on caffeine intake among individuals with and without schizophrenia. </w:t>
      </w:r>
      <w:r w:rsidRPr="00E10BAF">
        <w:rPr>
          <w:noProof/>
          <w:sz w:val="22"/>
          <w:szCs w:val="22"/>
        </w:rPr>
        <w:t>Presented at the 73</w:t>
      </w:r>
      <w:r w:rsidRPr="00E10BAF">
        <w:rPr>
          <w:noProof/>
          <w:sz w:val="22"/>
          <w:szCs w:val="22"/>
          <w:vertAlign w:val="superscript"/>
        </w:rPr>
        <w:t>rd</w:t>
      </w:r>
      <w:r w:rsidRPr="00E10BAF">
        <w:rPr>
          <w:noProof/>
          <w:sz w:val="22"/>
          <w:szCs w:val="22"/>
        </w:rPr>
        <w:t xml:space="preserve"> Annual Meeting of the College on Problems of Drug Dependence, </w:t>
      </w:r>
      <w:r w:rsidRPr="00E10BAF">
        <w:rPr>
          <w:sz w:val="22"/>
          <w:szCs w:val="22"/>
        </w:rPr>
        <w:t xml:space="preserve">Hollywood, Florida, </w:t>
      </w:r>
      <w:r w:rsidRPr="00E10BAF">
        <w:rPr>
          <w:noProof/>
          <w:sz w:val="22"/>
          <w:szCs w:val="22"/>
        </w:rPr>
        <w:t>June 2011</w:t>
      </w:r>
    </w:p>
    <w:p w14:paraId="35476EA4" w14:textId="77777777" w:rsidR="00F61716" w:rsidRPr="00E10BAF" w:rsidRDefault="00F61716" w:rsidP="00F33D21">
      <w:pPr>
        <w:rPr>
          <w:sz w:val="22"/>
          <w:szCs w:val="22"/>
        </w:rPr>
      </w:pPr>
    </w:p>
    <w:p w14:paraId="106C63F2" w14:textId="77777777" w:rsidR="00F61716" w:rsidRPr="00E10BAF" w:rsidRDefault="00F61716" w:rsidP="00F33D21">
      <w:pPr>
        <w:numPr>
          <w:ilvl w:val="0"/>
          <w:numId w:val="12"/>
        </w:numPr>
        <w:rPr>
          <w:sz w:val="22"/>
          <w:szCs w:val="22"/>
        </w:rPr>
      </w:pPr>
      <w:r w:rsidRPr="00E10BAF">
        <w:rPr>
          <w:sz w:val="22"/>
          <w:szCs w:val="22"/>
          <w:lang w:val="de-DE"/>
        </w:rPr>
        <w:t xml:space="preserve">Cooperman NA, Williams JM, Richter KP, Bernstein SL. </w:t>
      </w:r>
      <w:r w:rsidRPr="00E10BAF">
        <w:rPr>
          <w:sz w:val="22"/>
          <w:szCs w:val="22"/>
        </w:rPr>
        <w:t>Client and clinician perspectives on developing a tailored smoking cessation intervention for methadone maintained smokers.  Presented at the 17</w:t>
      </w:r>
      <w:r w:rsidRPr="00E10BAF">
        <w:rPr>
          <w:sz w:val="22"/>
          <w:szCs w:val="22"/>
          <w:vertAlign w:val="superscript"/>
        </w:rPr>
        <w:t>th</w:t>
      </w:r>
      <w:r w:rsidRPr="00E10BAF">
        <w:rPr>
          <w:sz w:val="22"/>
          <w:szCs w:val="22"/>
        </w:rPr>
        <w:t xml:space="preserve"> Annual </w:t>
      </w:r>
      <w:r w:rsidRPr="00E10BAF">
        <w:rPr>
          <w:color w:val="000000"/>
          <w:sz w:val="22"/>
          <w:szCs w:val="22"/>
        </w:rPr>
        <w:t>Meeting of the Society for Research on Nicotine and Tobacco (SRNT), Toronto, Canada. February 201</w:t>
      </w:r>
      <w:r w:rsidRPr="00E10BAF">
        <w:rPr>
          <w:sz w:val="22"/>
          <w:szCs w:val="22"/>
        </w:rPr>
        <w:t>1, POS5-66,  page 150.</w:t>
      </w:r>
    </w:p>
    <w:p w14:paraId="2942F0A4" w14:textId="77777777" w:rsidR="00F61716" w:rsidRPr="00E10BAF" w:rsidRDefault="00F61716" w:rsidP="00F33D21">
      <w:pPr>
        <w:rPr>
          <w:sz w:val="22"/>
          <w:szCs w:val="22"/>
        </w:rPr>
      </w:pPr>
    </w:p>
    <w:p w14:paraId="08168020" w14:textId="77777777" w:rsidR="00F61716" w:rsidRPr="00E10BAF" w:rsidRDefault="00F61716" w:rsidP="00F33D21">
      <w:pPr>
        <w:numPr>
          <w:ilvl w:val="0"/>
          <w:numId w:val="12"/>
        </w:numPr>
        <w:tabs>
          <w:tab w:val="left" w:pos="720"/>
          <w:tab w:val="left" w:pos="1440"/>
        </w:tabs>
        <w:rPr>
          <w:color w:val="000000"/>
          <w:sz w:val="22"/>
          <w:szCs w:val="22"/>
        </w:rPr>
      </w:pPr>
      <w:r w:rsidRPr="00E10BAF">
        <w:rPr>
          <w:noProof/>
          <w:sz w:val="22"/>
          <w:szCs w:val="22"/>
        </w:rPr>
        <w:t xml:space="preserve">Williams JM, Gandhi KK, Lu SE, Foulds J, Shen J, Kumar S and Benowitz N.  Higher and Earlier Nicotine Peak in Smokers with Schizophrenia, Presented at </w:t>
      </w:r>
      <w:r w:rsidRPr="00E10BAF">
        <w:rPr>
          <w:color w:val="000000"/>
          <w:sz w:val="22"/>
          <w:szCs w:val="22"/>
        </w:rPr>
        <w:t>16</w:t>
      </w:r>
      <w:r w:rsidRPr="00E10BAF">
        <w:rPr>
          <w:color w:val="000000"/>
          <w:sz w:val="22"/>
          <w:szCs w:val="22"/>
          <w:vertAlign w:val="superscript"/>
        </w:rPr>
        <w:t>th</w:t>
      </w:r>
      <w:r w:rsidRPr="00E10BAF">
        <w:rPr>
          <w:color w:val="000000"/>
          <w:sz w:val="22"/>
          <w:szCs w:val="22"/>
        </w:rPr>
        <w:t xml:space="preserve"> Annual Meeting of the Society for Research on Nicotine and Tobacco (SRNT), Baltimore, MD, February 2010.</w:t>
      </w:r>
      <w:r w:rsidRPr="00E10BAF">
        <w:rPr>
          <w:rFonts w:cs="Arial-BoldMT"/>
          <w:b/>
          <w:bCs/>
          <w:sz w:val="22"/>
          <w:szCs w:val="22"/>
        </w:rPr>
        <w:t xml:space="preserve"> </w:t>
      </w:r>
    </w:p>
    <w:p w14:paraId="623DF61C" w14:textId="77777777" w:rsidR="00F61716" w:rsidRPr="00E10BAF" w:rsidRDefault="00F61716" w:rsidP="00F33D21">
      <w:pPr>
        <w:tabs>
          <w:tab w:val="left" w:pos="-720"/>
          <w:tab w:val="left" w:pos="720"/>
          <w:tab w:val="left" w:pos="1440"/>
        </w:tabs>
        <w:suppressAutoHyphens/>
        <w:rPr>
          <w:sz w:val="22"/>
          <w:szCs w:val="22"/>
        </w:rPr>
      </w:pPr>
    </w:p>
    <w:p w14:paraId="7E1769A2" w14:textId="77777777" w:rsidR="00F61716" w:rsidRPr="00E10BAF" w:rsidRDefault="00F61716" w:rsidP="00F33D21">
      <w:pPr>
        <w:numPr>
          <w:ilvl w:val="0"/>
          <w:numId w:val="12"/>
        </w:numPr>
        <w:tabs>
          <w:tab w:val="left" w:pos="720"/>
          <w:tab w:val="left" w:pos="1440"/>
        </w:tabs>
        <w:rPr>
          <w:color w:val="000000"/>
          <w:sz w:val="22"/>
          <w:szCs w:val="22"/>
        </w:rPr>
      </w:pPr>
      <w:r w:rsidRPr="00E10BAF">
        <w:rPr>
          <w:bCs/>
          <w:sz w:val="22"/>
          <w:szCs w:val="22"/>
        </w:rPr>
        <w:t xml:space="preserve">Kumar S, Gandhi KK, Williams JM,  Galazyn M, </w:t>
      </w:r>
      <w:r w:rsidRPr="00E10BAF">
        <w:rPr>
          <w:iCs/>
          <w:spacing w:val="-3"/>
          <w:sz w:val="22"/>
          <w:szCs w:val="22"/>
        </w:rPr>
        <w:t>Echeverria S</w:t>
      </w:r>
      <w:r w:rsidRPr="00E10BAF">
        <w:rPr>
          <w:spacing w:val="-3"/>
          <w:sz w:val="22"/>
          <w:szCs w:val="22"/>
        </w:rPr>
        <w:t xml:space="preserve">, Steinberg M and </w:t>
      </w:r>
      <w:r w:rsidRPr="00E10BAF">
        <w:rPr>
          <w:iCs/>
          <w:spacing w:val="-3"/>
          <w:sz w:val="22"/>
          <w:szCs w:val="22"/>
        </w:rPr>
        <w:t xml:space="preserve">Foulds J. </w:t>
      </w:r>
      <w:r w:rsidRPr="00E10BAF">
        <w:rPr>
          <w:bCs/>
          <w:sz w:val="22"/>
          <w:szCs w:val="22"/>
        </w:rPr>
        <w:t xml:space="preserve">The Role of Social Deprivation Factors on Nicotine Intake.  Presented </w:t>
      </w:r>
      <w:r w:rsidRPr="00E10BAF">
        <w:rPr>
          <w:color w:val="000000"/>
          <w:sz w:val="22"/>
          <w:szCs w:val="22"/>
        </w:rPr>
        <w:t xml:space="preserve"> at the Joint Conference of </w:t>
      </w:r>
      <w:r w:rsidRPr="00E10BAF">
        <w:rPr>
          <w:bCs/>
          <w:color w:val="000000"/>
          <w:sz w:val="22"/>
          <w:szCs w:val="22"/>
        </w:rPr>
        <w:t>SRNT</w:t>
      </w:r>
      <w:r w:rsidRPr="00E10BAF">
        <w:rPr>
          <w:color w:val="000000"/>
          <w:sz w:val="22"/>
          <w:szCs w:val="22"/>
        </w:rPr>
        <w:t xml:space="preserve"> and </w:t>
      </w:r>
      <w:r w:rsidRPr="00E10BAF">
        <w:rPr>
          <w:bCs/>
          <w:color w:val="000000"/>
          <w:sz w:val="22"/>
          <w:szCs w:val="22"/>
        </w:rPr>
        <w:t>SRNT</w:t>
      </w:r>
      <w:r w:rsidRPr="00E10BAF">
        <w:rPr>
          <w:color w:val="000000"/>
          <w:sz w:val="22"/>
          <w:szCs w:val="22"/>
        </w:rPr>
        <w:t xml:space="preserve">-Europe, </w:t>
      </w:r>
      <w:r w:rsidRPr="00E10BAF">
        <w:rPr>
          <w:bCs/>
          <w:color w:val="000000"/>
          <w:sz w:val="22"/>
          <w:szCs w:val="22"/>
        </w:rPr>
        <w:t>Dublin</w:t>
      </w:r>
      <w:r w:rsidRPr="00E10BAF">
        <w:rPr>
          <w:color w:val="000000"/>
          <w:sz w:val="22"/>
          <w:szCs w:val="22"/>
        </w:rPr>
        <w:t>, Ireland, April 2009.</w:t>
      </w:r>
    </w:p>
    <w:p w14:paraId="633C6768" w14:textId="77777777" w:rsidR="00F61716" w:rsidRPr="00E10BAF" w:rsidRDefault="00F61716" w:rsidP="00F33D21">
      <w:pPr>
        <w:tabs>
          <w:tab w:val="left" w:pos="720"/>
          <w:tab w:val="left" w:pos="1440"/>
        </w:tabs>
        <w:rPr>
          <w:color w:val="000000"/>
          <w:sz w:val="22"/>
          <w:szCs w:val="22"/>
        </w:rPr>
      </w:pPr>
    </w:p>
    <w:p w14:paraId="1F57EEDA" w14:textId="77777777" w:rsidR="00F61716" w:rsidRPr="00E10BAF" w:rsidRDefault="00F61716" w:rsidP="00F33D21">
      <w:pPr>
        <w:numPr>
          <w:ilvl w:val="0"/>
          <w:numId w:val="12"/>
        </w:numPr>
        <w:tabs>
          <w:tab w:val="left" w:pos="720"/>
          <w:tab w:val="left" w:pos="1440"/>
        </w:tabs>
        <w:rPr>
          <w:color w:val="000000"/>
          <w:sz w:val="22"/>
          <w:szCs w:val="22"/>
        </w:rPr>
      </w:pPr>
      <w:r w:rsidRPr="00E10BAF">
        <w:rPr>
          <w:bCs/>
          <w:sz w:val="22"/>
          <w:szCs w:val="22"/>
        </w:rPr>
        <w:t xml:space="preserve">Williams JM, Steinberg ML, Zimmermann MH,  Gandhi KK, Stipleman B, Dooley T and Ziedonis DM. </w:t>
      </w:r>
      <w:r w:rsidRPr="00E10BAF">
        <w:rPr>
          <w:iCs/>
          <w:spacing w:val="-3"/>
          <w:sz w:val="22"/>
          <w:szCs w:val="22"/>
        </w:rPr>
        <w:t xml:space="preserve"> </w:t>
      </w:r>
      <w:r w:rsidRPr="00E10BAF">
        <w:rPr>
          <w:bCs/>
          <w:sz w:val="22"/>
          <w:szCs w:val="22"/>
        </w:rPr>
        <w:t xml:space="preserve">Comparison of Two Smoking Cessation Behavioral Therapies Combined with Nicotine Patch in Schizophrenia.  Presented </w:t>
      </w:r>
      <w:r w:rsidRPr="00E10BAF">
        <w:rPr>
          <w:color w:val="000000"/>
          <w:sz w:val="22"/>
          <w:szCs w:val="22"/>
        </w:rPr>
        <w:t xml:space="preserve">at Joint Conference of </w:t>
      </w:r>
      <w:r w:rsidRPr="00E10BAF">
        <w:rPr>
          <w:bCs/>
          <w:color w:val="000000"/>
          <w:sz w:val="22"/>
          <w:szCs w:val="22"/>
        </w:rPr>
        <w:t>SRNT</w:t>
      </w:r>
      <w:r w:rsidRPr="00E10BAF">
        <w:rPr>
          <w:color w:val="000000"/>
          <w:sz w:val="22"/>
          <w:szCs w:val="22"/>
        </w:rPr>
        <w:t xml:space="preserve"> and </w:t>
      </w:r>
      <w:r w:rsidRPr="00E10BAF">
        <w:rPr>
          <w:bCs/>
          <w:color w:val="000000"/>
          <w:sz w:val="22"/>
          <w:szCs w:val="22"/>
        </w:rPr>
        <w:t>SRNT</w:t>
      </w:r>
      <w:r w:rsidRPr="00E10BAF">
        <w:rPr>
          <w:color w:val="000000"/>
          <w:sz w:val="22"/>
          <w:szCs w:val="22"/>
        </w:rPr>
        <w:t xml:space="preserve">-Europe, </w:t>
      </w:r>
      <w:r w:rsidRPr="00E10BAF">
        <w:rPr>
          <w:bCs/>
          <w:color w:val="000000"/>
          <w:sz w:val="22"/>
          <w:szCs w:val="22"/>
        </w:rPr>
        <w:t>Dublin</w:t>
      </w:r>
      <w:r w:rsidRPr="00E10BAF">
        <w:rPr>
          <w:color w:val="000000"/>
          <w:sz w:val="22"/>
          <w:szCs w:val="22"/>
        </w:rPr>
        <w:t>, Ireland, April 2009.</w:t>
      </w:r>
    </w:p>
    <w:p w14:paraId="0B72F485" w14:textId="77777777" w:rsidR="00F61716" w:rsidRPr="00E10BAF" w:rsidRDefault="00F61716" w:rsidP="00F33D21">
      <w:pPr>
        <w:tabs>
          <w:tab w:val="left" w:pos="720"/>
          <w:tab w:val="left" w:pos="1440"/>
        </w:tabs>
        <w:rPr>
          <w:bCs/>
          <w:iCs/>
          <w:sz w:val="22"/>
          <w:szCs w:val="22"/>
        </w:rPr>
      </w:pPr>
    </w:p>
    <w:p w14:paraId="541B4531" w14:textId="77777777" w:rsidR="00F61716" w:rsidRPr="00E10BAF" w:rsidRDefault="00F61716" w:rsidP="00F33D21">
      <w:pPr>
        <w:numPr>
          <w:ilvl w:val="0"/>
          <w:numId w:val="12"/>
        </w:numPr>
        <w:tabs>
          <w:tab w:val="left" w:pos="720"/>
          <w:tab w:val="left" w:pos="1440"/>
        </w:tabs>
        <w:rPr>
          <w:color w:val="000000"/>
          <w:sz w:val="22"/>
          <w:szCs w:val="22"/>
        </w:rPr>
      </w:pPr>
      <w:r w:rsidRPr="00E10BAF">
        <w:rPr>
          <w:bCs/>
          <w:iCs/>
          <w:sz w:val="22"/>
          <w:szCs w:val="22"/>
        </w:rPr>
        <w:lastRenderedPageBreak/>
        <w:t>W</w:t>
      </w:r>
      <w:r w:rsidRPr="00E10BAF">
        <w:rPr>
          <w:spacing w:val="-3"/>
          <w:sz w:val="22"/>
          <w:szCs w:val="22"/>
        </w:rPr>
        <w:t xml:space="preserve">illiams JM,  Gandhi KK, </w:t>
      </w:r>
      <w:r w:rsidRPr="00E10BAF">
        <w:rPr>
          <w:sz w:val="22"/>
          <w:szCs w:val="22"/>
        </w:rPr>
        <w:t xml:space="preserve"> Galazyn M, </w:t>
      </w:r>
      <w:r w:rsidRPr="00E10BAF">
        <w:rPr>
          <w:iCs/>
          <w:spacing w:val="-3"/>
          <w:sz w:val="22"/>
          <w:szCs w:val="22"/>
        </w:rPr>
        <w:t xml:space="preserve">Kumar S, Hill S, Carmella SG and Hecht SS. </w:t>
      </w:r>
      <w:r w:rsidRPr="00E10BAF">
        <w:rPr>
          <w:bCs/>
          <w:iCs/>
          <w:sz w:val="22"/>
          <w:szCs w:val="22"/>
        </w:rPr>
        <w:t>Carcinogen Biomarkers in Smokers with Schizophrenia.  Presented at</w:t>
      </w:r>
      <w:r w:rsidRPr="00E10BAF">
        <w:rPr>
          <w:color w:val="000000"/>
          <w:sz w:val="22"/>
          <w:szCs w:val="22"/>
        </w:rPr>
        <w:t xml:space="preserve"> 2009 Joint Conference of </w:t>
      </w:r>
      <w:r w:rsidRPr="00E10BAF">
        <w:rPr>
          <w:bCs/>
          <w:color w:val="000000"/>
          <w:sz w:val="22"/>
          <w:szCs w:val="22"/>
        </w:rPr>
        <w:t>SRNT</w:t>
      </w:r>
      <w:r w:rsidRPr="00E10BAF">
        <w:rPr>
          <w:color w:val="000000"/>
          <w:sz w:val="22"/>
          <w:szCs w:val="22"/>
        </w:rPr>
        <w:t xml:space="preserve"> and </w:t>
      </w:r>
      <w:r w:rsidRPr="00E10BAF">
        <w:rPr>
          <w:bCs/>
          <w:color w:val="000000"/>
          <w:sz w:val="22"/>
          <w:szCs w:val="22"/>
        </w:rPr>
        <w:t>SRNT</w:t>
      </w:r>
      <w:r w:rsidRPr="00E10BAF">
        <w:rPr>
          <w:color w:val="000000"/>
          <w:sz w:val="22"/>
          <w:szCs w:val="22"/>
        </w:rPr>
        <w:t xml:space="preserve">-Europe, </w:t>
      </w:r>
      <w:r w:rsidRPr="00E10BAF">
        <w:rPr>
          <w:bCs/>
          <w:color w:val="000000"/>
          <w:sz w:val="22"/>
          <w:szCs w:val="22"/>
        </w:rPr>
        <w:t>Dublin</w:t>
      </w:r>
      <w:r w:rsidRPr="00E10BAF">
        <w:rPr>
          <w:color w:val="000000"/>
          <w:sz w:val="22"/>
          <w:szCs w:val="22"/>
        </w:rPr>
        <w:t>, Ireland, April 2009.</w:t>
      </w:r>
    </w:p>
    <w:p w14:paraId="353A4F74" w14:textId="77777777" w:rsidR="00F61716" w:rsidRPr="00E10BAF" w:rsidRDefault="00F61716" w:rsidP="00F33D21">
      <w:pPr>
        <w:tabs>
          <w:tab w:val="left" w:pos="720"/>
          <w:tab w:val="left" w:pos="1440"/>
        </w:tabs>
        <w:rPr>
          <w:spacing w:val="-3"/>
          <w:sz w:val="22"/>
          <w:szCs w:val="22"/>
        </w:rPr>
      </w:pPr>
    </w:p>
    <w:p w14:paraId="1906E923" w14:textId="77777777" w:rsidR="00F61716" w:rsidRPr="00E10BAF" w:rsidRDefault="00F61716" w:rsidP="00F33D21">
      <w:pPr>
        <w:numPr>
          <w:ilvl w:val="0"/>
          <w:numId w:val="12"/>
        </w:numPr>
        <w:tabs>
          <w:tab w:val="left" w:pos="720"/>
          <w:tab w:val="left" w:pos="1440"/>
        </w:tabs>
        <w:rPr>
          <w:color w:val="000000"/>
          <w:sz w:val="22"/>
          <w:szCs w:val="22"/>
        </w:rPr>
      </w:pPr>
      <w:r w:rsidRPr="00E10BAF">
        <w:rPr>
          <w:spacing w:val="-3"/>
          <w:sz w:val="22"/>
          <w:szCs w:val="22"/>
        </w:rPr>
        <w:t xml:space="preserve">Gandhi KK, </w:t>
      </w:r>
      <w:r w:rsidRPr="00E10BAF">
        <w:rPr>
          <w:sz w:val="22"/>
          <w:szCs w:val="22"/>
        </w:rPr>
        <w:t xml:space="preserve"> </w:t>
      </w:r>
      <w:r w:rsidRPr="00E10BAF">
        <w:rPr>
          <w:bCs/>
          <w:iCs/>
          <w:sz w:val="22"/>
          <w:szCs w:val="22"/>
        </w:rPr>
        <w:t>W</w:t>
      </w:r>
      <w:r w:rsidRPr="00E10BAF">
        <w:rPr>
          <w:spacing w:val="-3"/>
          <w:sz w:val="22"/>
          <w:szCs w:val="22"/>
        </w:rPr>
        <w:t xml:space="preserve">illiams JM,  </w:t>
      </w:r>
      <w:r w:rsidRPr="00E10BAF">
        <w:rPr>
          <w:sz w:val="22"/>
          <w:szCs w:val="22"/>
        </w:rPr>
        <w:t xml:space="preserve">Galazyn M, </w:t>
      </w:r>
      <w:r w:rsidRPr="00E10BAF">
        <w:rPr>
          <w:iCs/>
          <w:spacing w:val="-3"/>
          <w:sz w:val="22"/>
          <w:szCs w:val="22"/>
        </w:rPr>
        <w:t>Kumar S, Steinberg ML and Benowitz M.</w:t>
      </w:r>
      <w:r w:rsidRPr="00E10BAF">
        <w:rPr>
          <w:color w:val="000000"/>
          <w:sz w:val="22"/>
          <w:szCs w:val="22"/>
        </w:rPr>
        <w:t xml:space="preserve"> </w:t>
      </w:r>
      <w:r w:rsidRPr="00E10BAF">
        <w:rPr>
          <w:sz w:val="22"/>
          <w:szCs w:val="22"/>
        </w:rPr>
        <w:t xml:space="preserve">Smoking Characteristics and Nicotine Intake in Individuals with Bipolar Disorder. Presented at </w:t>
      </w:r>
      <w:r w:rsidRPr="00E10BAF">
        <w:rPr>
          <w:color w:val="000000"/>
          <w:sz w:val="22"/>
          <w:szCs w:val="22"/>
        </w:rPr>
        <w:t xml:space="preserve">Joint Conference of </w:t>
      </w:r>
      <w:r w:rsidRPr="00E10BAF">
        <w:rPr>
          <w:bCs/>
          <w:color w:val="000000"/>
          <w:sz w:val="22"/>
          <w:szCs w:val="22"/>
        </w:rPr>
        <w:t>SRNT</w:t>
      </w:r>
      <w:r w:rsidRPr="00E10BAF">
        <w:rPr>
          <w:color w:val="000000"/>
          <w:sz w:val="22"/>
          <w:szCs w:val="22"/>
        </w:rPr>
        <w:t xml:space="preserve"> and </w:t>
      </w:r>
      <w:r w:rsidRPr="00E10BAF">
        <w:rPr>
          <w:bCs/>
          <w:color w:val="000000"/>
          <w:sz w:val="22"/>
          <w:szCs w:val="22"/>
        </w:rPr>
        <w:t>SRNT</w:t>
      </w:r>
      <w:r w:rsidRPr="00E10BAF">
        <w:rPr>
          <w:color w:val="000000"/>
          <w:sz w:val="22"/>
          <w:szCs w:val="22"/>
        </w:rPr>
        <w:t xml:space="preserve">-Europe, </w:t>
      </w:r>
      <w:r w:rsidRPr="00E10BAF">
        <w:rPr>
          <w:bCs/>
          <w:color w:val="000000"/>
          <w:sz w:val="22"/>
          <w:szCs w:val="22"/>
        </w:rPr>
        <w:t>Dublin</w:t>
      </w:r>
      <w:r w:rsidRPr="00E10BAF">
        <w:rPr>
          <w:color w:val="000000"/>
          <w:sz w:val="22"/>
          <w:szCs w:val="22"/>
        </w:rPr>
        <w:t xml:space="preserve">, Ireland, April 2009. </w:t>
      </w:r>
    </w:p>
    <w:p w14:paraId="392AAEF2" w14:textId="77777777" w:rsidR="00F61716" w:rsidRPr="00E10BAF" w:rsidRDefault="00F61716" w:rsidP="00F33D21">
      <w:pPr>
        <w:tabs>
          <w:tab w:val="left" w:pos="720"/>
          <w:tab w:val="left" w:pos="1440"/>
        </w:tabs>
        <w:rPr>
          <w:color w:val="000000"/>
          <w:sz w:val="22"/>
          <w:szCs w:val="22"/>
        </w:rPr>
      </w:pPr>
    </w:p>
    <w:p w14:paraId="35863B7A" w14:textId="77777777" w:rsidR="00F61716" w:rsidRPr="00E10BAF" w:rsidRDefault="00F61716" w:rsidP="00F33D21">
      <w:pPr>
        <w:numPr>
          <w:ilvl w:val="0"/>
          <w:numId w:val="12"/>
        </w:numPr>
        <w:tabs>
          <w:tab w:val="left" w:pos="720"/>
          <w:tab w:val="left" w:pos="1440"/>
        </w:tabs>
        <w:rPr>
          <w:color w:val="000000"/>
          <w:sz w:val="22"/>
          <w:szCs w:val="22"/>
        </w:rPr>
      </w:pPr>
      <w:r w:rsidRPr="00E10BAF">
        <w:rPr>
          <w:sz w:val="22"/>
          <w:szCs w:val="22"/>
        </w:rPr>
        <w:t xml:space="preserve">Williams JM, Gandhi KK, Lucas GE, Gonsalves DA, Zimmermann M, Galazyn M, Steinberg ML. Training Psychiatrists and Mental Health Professionals  to Treat Tobacco Dependence. Presented at </w:t>
      </w:r>
      <w:r w:rsidRPr="00E10BAF">
        <w:rPr>
          <w:color w:val="000000"/>
          <w:sz w:val="22"/>
          <w:szCs w:val="22"/>
        </w:rPr>
        <w:t>the 14</w:t>
      </w:r>
      <w:r w:rsidRPr="00E10BAF">
        <w:rPr>
          <w:color w:val="000000"/>
          <w:sz w:val="22"/>
          <w:szCs w:val="22"/>
          <w:vertAlign w:val="superscript"/>
        </w:rPr>
        <w:t>th</w:t>
      </w:r>
      <w:r w:rsidRPr="00E10BAF">
        <w:rPr>
          <w:color w:val="000000"/>
          <w:sz w:val="22"/>
          <w:szCs w:val="22"/>
        </w:rPr>
        <w:t xml:space="preserve"> Annual Meeting of the Society for Research on Nicotine and Tobacco (SRNT), Portland, OR. February 2008.\</w:t>
      </w:r>
    </w:p>
    <w:p w14:paraId="79A48EAF" w14:textId="77777777" w:rsidR="00F61716" w:rsidRPr="00E10BAF" w:rsidRDefault="00F61716" w:rsidP="00F33D21">
      <w:pPr>
        <w:tabs>
          <w:tab w:val="left" w:pos="720"/>
          <w:tab w:val="left" w:pos="1440"/>
        </w:tabs>
        <w:rPr>
          <w:color w:val="000000"/>
          <w:sz w:val="22"/>
          <w:szCs w:val="22"/>
        </w:rPr>
      </w:pPr>
    </w:p>
    <w:p w14:paraId="3902C7D6" w14:textId="77777777" w:rsidR="00F61716" w:rsidRPr="00E10BAF" w:rsidRDefault="00F61716" w:rsidP="00F33D21">
      <w:pPr>
        <w:numPr>
          <w:ilvl w:val="0"/>
          <w:numId w:val="12"/>
        </w:numPr>
        <w:tabs>
          <w:tab w:val="left" w:pos="720"/>
          <w:tab w:val="left" w:pos="1440"/>
        </w:tabs>
        <w:rPr>
          <w:color w:val="000000"/>
          <w:sz w:val="22"/>
          <w:szCs w:val="22"/>
        </w:rPr>
      </w:pPr>
      <w:r w:rsidRPr="00E10BAF">
        <w:rPr>
          <w:sz w:val="22"/>
          <w:szCs w:val="22"/>
        </w:rPr>
        <w:t>Gandhi KK, Williams JM, Galazyn M, Benowitz</w:t>
      </w:r>
      <w:r w:rsidRPr="00E10BAF">
        <w:rPr>
          <w:smallCaps/>
          <w:sz w:val="22"/>
          <w:szCs w:val="22"/>
        </w:rPr>
        <w:t xml:space="preserve">.  </w:t>
      </w:r>
      <w:r w:rsidRPr="00E10BAF">
        <w:rPr>
          <w:sz w:val="22"/>
          <w:szCs w:val="22"/>
        </w:rPr>
        <w:t>Higher Serum Caffeine in Smokers with Schizophrenia as Compared to Controls.  Presented at</w:t>
      </w:r>
      <w:r w:rsidRPr="00E10BAF">
        <w:rPr>
          <w:color w:val="000000"/>
          <w:sz w:val="22"/>
          <w:szCs w:val="22"/>
        </w:rPr>
        <w:t xml:space="preserve"> 14</w:t>
      </w:r>
      <w:r w:rsidRPr="00E10BAF">
        <w:rPr>
          <w:color w:val="000000"/>
          <w:sz w:val="22"/>
          <w:szCs w:val="22"/>
          <w:vertAlign w:val="superscript"/>
        </w:rPr>
        <w:t>th</w:t>
      </w:r>
      <w:r w:rsidRPr="00E10BAF">
        <w:rPr>
          <w:color w:val="000000"/>
          <w:sz w:val="22"/>
          <w:szCs w:val="22"/>
        </w:rPr>
        <w:t xml:space="preserve"> Annual Meeting of the Society for Research on Nicotine and Tobacco (SRNT). Portland, OR, February 2008.</w:t>
      </w:r>
    </w:p>
    <w:p w14:paraId="3AB924C0" w14:textId="77777777" w:rsidR="00F61716" w:rsidRPr="00E10BAF" w:rsidRDefault="00F61716" w:rsidP="00F33D21">
      <w:pPr>
        <w:tabs>
          <w:tab w:val="left" w:pos="720"/>
          <w:tab w:val="left" w:pos="1440"/>
        </w:tabs>
        <w:rPr>
          <w:color w:val="000000"/>
          <w:sz w:val="22"/>
          <w:szCs w:val="22"/>
        </w:rPr>
      </w:pPr>
    </w:p>
    <w:p w14:paraId="6BC3A294" w14:textId="77777777" w:rsidR="00F61716" w:rsidRPr="00E10BAF" w:rsidRDefault="00F61716" w:rsidP="00F33D21">
      <w:pPr>
        <w:numPr>
          <w:ilvl w:val="0"/>
          <w:numId w:val="12"/>
        </w:numPr>
        <w:tabs>
          <w:tab w:val="left" w:pos="720"/>
          <w:tab w:val="left" w:pos="1440"/>
        </w:tabs>
        <w:rPr>
          <w:color w:val="000000"/>
          <w:sz w:val="22"/>
          <w:szCs w:val="22"/>
        </w:rPr>
      </w:pPr>
      <w:r w:rsidRPr="00E10BAF">
        <w:rPr>
          <w:sz w:val="22"/>
          <w:szCs w:val="22"/>
        </w:rPr>
        <w:t>Galazyn M, Steinberg ML, Gandhi KK, Piper M, Williams JM. Reasons for Smoking among Individuals with Schizophrenia.  Presented at</w:t>
      </w:r>
      <w:r w:rsidRPr="00E10BAF">
        <w:rPr>
          <w:color w:val="000000"/>
          <w:sz w:val="22"/>
          <w:szCs w:val="22"/>
        </w:rPr>
        <w:t xml:space="preserve"> 14</w:t>
      </w:r>
      <w:r w:rsidRPr="00E10BAF">
        <w:rPr>
          <w:color w:val="000000"/>
          <w:sz w:val="22"/>
          <w:szCs w:val="22"/>
          <w:vertAlign w:val="superscript"/>
        </w:rPr>
        <w:t>th</w:t>
      </w:r>
      <w:r w:rsidRPr="00E10BAF">
        <w:rPr>
          <w:color w:val="000000"/>
          <w:sz w:val="22"/>
          <w:szCs w:val="22"/>
        </w:rPr>
        <w:t xml:space="preserve"> Annual Meeting of the Society for Research on Nicotine and Tobacco (SRNT). Portland, OR, February 2008.</w:t>
      </w:r>
    </w:p>
    <w:p w14:paraId="4B40F6E2" w14:textId="77777777" w:rsidR="00F61716" w:rsidRPr="00E10BAF" w:rsidRDefault="00F61716" w:rsidP="003D71BA">
      <w:pPr>
        <w:tabs>
          <w:tab w:val="left" w:pos="720"/>
          <w:tab w:val="left" w:pos="1440"/>
        </w:tabs>
        <w:rPr>
          <w:noProof/>
          <w:sz w:val="22"/>
          <w:szCs w:val="22"/>
        </w:rPr>
      </w:pPr>
    </w:p>
    <w:p w14:paraId="164C2454" w14:textId="77777777" w:rsidR="00F61716" w:rsidRPr="00E10BAF" w:rsidRDefault="00F61716" w:rsidP="003D71BA">
      <w:pPr>
        <w:numPr>
          <w:ilvl w:val="0"/>
          <w:numId w:val="12"/>
        </w:numPr>
        <w:tabs>
          <w:tab w:val="left" w:pos="720"/>
          <w:tab w:val="left" w:pos="1440"/>
        </w:tabs>
        <w:rPr>
          <w:noProof/>
          <w:sz w:val="22"/>
          <w:szCs w:val="22"/>
        </w:rPr>
      </w:pPr>
      <w:r w:rsidRPr="00E10BAF">
        <w:rPr>
          <w:noProof/>
          <w:sz w:val="22"/>
          <w:szCs w:val="22"/>
        </w:rPr>
        <w:t>Williams JM. Using Peer Counselors To Address Tobacco: The CHOICES Program. Presented at  National Conference on Tobacco or Health, Minneapolis, MN, October  2007.</w:t>
      </w:r>
    </w:p>
    <w:p w14:paraId="021A7765" w14:textId="77777777" w:rsidR="00F61716" w:rsidRPr="00E10BAF" w:rsidRDefault="00F61716" w:rsidP="003D71BA">
      <w:pPr>
        <w:tabs>
          <w:tab w:val="left" w:pos="720"/>
          <w:tab w:val="left" w:pos="1440"/>
        </w:tabs>
        <w:rPr>
          <w:sz w:val="22"/>
          <w:szCs w:val="22"/>
        </w:rPr>
      </w:pPr>
    </w:p>
    <w:p w14:paraId="4C631F1A" w14:textId="77777777" w:rsidR="00F61716" w:rsidRPr="00E10BAF" w:rsidRDefault="00F61716" w:rsidP="00F33D21">
      <w:pPr>
        <w:numPr>
          <w:ilvl w:val="0"/>
          <w:numId w:val="12"/>
        </w:numPr>
        <w:tabs>
          <w:tab w:val="left" w:pos="720"/>
          <w:tab w:val="left" w:pos="1440"/>
        </w:tabs>
        <w:rPr>
          <w:sz w:val="22"/>
          <w:szCs w:val="22"/>
        </w:rPr>
      </w:pPr>
      <w:r w:rsidRPr="00E10BAF">
        <w:rPr>
          <w:sz w:val="22"/>
          <w:szCs w:val="22"/>
        </w:rPr>
        <w:t xml:space="preserve">Williams JM, Gandhi KK, Karavidas M , Steinberg ML, Galazyn M, Foulds J.  Less craving in Abstinent Smokers with Schizophrenia using Nicotine Nasal Spray compared to those using Nicotine Patch.  Presented at </w:t>
      </w:r>
      <w:r w:rsidRPr="00E10BAF">
        <w:rPr>
          <w:color w:val="000000"/>
          <w:sz w:val="22"/>
          <w:szCs w:val="22"/>
        </w:rPr>
        <w:t>13</w:t>
      </w:r>
      <w:r w:rsidRPr="00E10BAF">
        <w:rPr>
          <w:color w:val="000000"/>
          <w:sz w:val="22"/>
          <w:szCs w:val="22"/>
          <w:vertAlign w:val="superscript"/>
        </w:rPr>
        <w:t>th</w:t>
      </w:r>
      <w:r w:rsidRPr="00E10BAF">
        <w:rPr>
          <w:color w:val="000000"/>
          <w:sz w:val="22"/>
          <w:szCs w:val="22"/>
        </w:rPr>
        <w:t xml:space="preserve"> Annual Meeting of the Society for Research on Nicotine and Tobacco (SRNT), Austin, TX, February 2007.</w:t>
      </w:r>
    </w:p>
    <w:p w14:paraId="11AD183E" w14:textId="77777777" w:rsidR="00F61716" w:rsidRPr="00E10BAF" w:rsidRDefault="00F61716" w:rsidP="00F33D21">
      <w:pPr>
        <w:tabs>
          <w:tab w:val="left" w:pos="720"/>
          <w:tab w:val="left" w:pos="1440"/>
        </w:tabs>
        <w:rPr>
          <w:sz w:val="22"/>
          <w:szCs w:val="22"/>
        </w:rPr>
      </w:pPr>
    </w:p>
    <w:p w14:paraId="3887CD4D" w14:textId="77777777" w:rsidR="00F61716" w:rsidRPr="00E10BAF" w:rsidRDefault="00F61716" w:rsidP="00F33D21">
      <w:pPr>
        <w:numPr>
          <w:ilvl w:val="0"/>
          <w:numId w:val="12"/>
        </w:numPr>
        <w:tabs>
          <w:tab w:val="left" w:pos="720"/>
          <w:tab w:val="left" w:pos="1440"/>
        </w:tabs>
        <w:rPr>
          <w:sz w:val="22"/>
          <w:szCs w:val="22"/>
        </w:rPr>
      </w:pPr>
      <w:r w:rsidRPr="00E10BAF">
        <w:rPr>
          <w:bCs/>
          <w:iCs/>
          <w:sz w:val="22"/>
          <w:szCs w:val="22"/>
        </w:rPr>
        <w:t xml:space="preserve">Williams JM, Gandhi KK, Karavidas M and Foulds J.  </w:t>
      </w:r>
      <w:r w:rsidRPr="00E10BAF">
        <w:rPr>
          <w:bCs/>
          <w:sz w:val="22"/>
          <w:szCs w:val="22"/>
        </w:rPr>
        <w:t xml:space="preserve"> More Puffs and Shorter Interpuff Interval in Smokers with Schizophrenia using CReSSmicro®  Topography Device.  </w:t>
      </w:r>
      <w:r w:rsidRPr="00E10BAF">
        <w:rPr>
          <w:sz w:val="22"/>
          <w:szCs w:val="22"/>
        </w:rPr>
        <w:t>Presented at 12</w:t>
      </w:r>
      <w:r w:rsidRPr="00E10BAF">
        <w:rPr>
          <w:sz w:val="22"/>
          <w:szCs w:val="22"/>
          <w:vertAlign w:val="superscript"/>
        </w:rPr>
        <w:t>th</w:t>
      </w:r>
      <w:r w:rsidRPr="00E10BAF">
        <w:rPr>
          <w:sz w:val="22"/>
          <w:szCs w:val="22"/>
        </w:rPr>
        <w:t xml:space="preserve"> Annual Meeting of the Society for Research on Nicotine &amp; Tobacco (SRNT), Orlando, FL, February  2006.</w:t>
      </w:r>
    </w:p>
    <w:p w14:paraId="4CDBE773" w14:textId="77777777" w:rsidR="00F61716" w:rsidRPr="00E10BAF" w:rsidRDefault="00F61716" w:rsidP="00F33D21">
      <w:pPr>
        <w:tabs>
          <w:tab w:val="left" w:pos="720"/>
          <w:tab w:val="left" w:pos="1440"/>
        </w:tabs>
        <w:rPr>
          <w:sz w:val="22"/>
          <w:szCs w:val="22"/>
        </w:rPr>
      </w:pPr>
    </w:p>
    <w:p w14:paraId="2B4B16DF" w14:textId="77777777" w:rsidR="00F61716" w:rsidRPr="00E10BAF" w:rsidRDefault="00F61716" w:rsidP="00F33D21">
      <w:pPr>
        <w:numPr>
          <w:ilvl w:val="0"/>
          <w:numId w:val="12"/>
        </w:numPr>
        <w:tabs>
          <w:tab w:val="left" w:pos="720"/>
          <w:tab w:val="left" w:pos="1440"/>
        </w:tabs>
        <w:rPr>
          <w:sz w:val="22"/>
          <w:szCs w:val="22"/>
        </w:rPr>
      </w:pPr>
      <w:r w:rsidRPr="00E10BAF">
        <w:rPr>
          <w:bCs/>
          <w:iCs/>
          <w:sz w:val="22"/>
          <w:szCs w:val="22"/>
          <w:lang w:val="de-DE"/>
        </w:rPr>
        <w:t xml:space="preserve">Williams JM, Ziedonis DM,  Abanyie F, Steinberg ML , and Benowitz N.  </w:t>
      </w:r>
      <w:r w:rsidRPr="00E10BAF">
        <w:rPr>
          <w:sz w:val="22"/>
          <w:szCs w:val="22"/>
        </w:rPr>
        <w:t>Increased Nicotine and Cotinine Levels in Smokers with Schizophrenia and Schizoaffective Disorder is not a Metabolic Effect.  Presented at 10</w:t>
      </w:r>
      <w:r w:rsidRPr="00E10BAF">
        <w:rPr>
          <w:sz w:val="22"/>
          <w:szCs w:val="22"/>
          <w:vertAlign w:val="superscript"/>
        </w:rPr>
        <w:t>th</w:t>
      </w:r>
      <w:r w:rsidRPr="00E10BAF">
        <w:rPr>
          <w:sz w:val="22"/>
          <w:szCs w:val="22"/>
        </w:rPr>
        <w:t xml:space="preserve"> Annual Meeting of the Society for Research on Nicotine and Tobacco, Phoenix, AZ, February 2004.</w:t>
      </w:r>
      <w:r w:rsidRPr="00E10BAF">
        <w:rPr>
          <w:sz w:val="22"/>
          <w:szCs w:val="22"/>
        </w:rPr>
        <w:br/>
      </w:r>
    </w:p>
    <w:p w14:paraId="7AB938A8" w14:textId="77777777" w:rsidR="00F61716" w:rsidRPr="00E10BAF" w:rsidRDefault="00F61716" w:rsidP="00F33D21">
      <w:pPr>
        <w:numPr>
          <w:ilvl w:val="0"/>
          <w:numId w:val="12"/>
        </w:numPr>
        <w:tabs>
          <w:tab w:val="left" w:pos="720"/>
          <w:tab w:val="left" w:pos="1440"/>
        </w:tabs>
        <w:rPr>
          <w:sz w:val="22"/>
          <w:szCs w:val="22"/>
        </w:rPr>
      </w:pPr>
      <w:r w:rsidRPr="00E10BAF">
        <w:rPr>
          <w:sz w:val="22"/>
          <w:szCs w:val="22"/>
        </w:rPr>
        <w:t>Williams JM, Foulds J, Dwyer M, Order-Connors B, Springer M, Gadde P,  Ziedonis DM.  The Integration of Tobacco Dependence Treatment into Residential Substance Abuse Treatment in New Jersey. Presented at 10</w:t>
      </w:r>
      <w:r w:rsidRPr="00E10BAF">
        <w:rPr>
          <w:sz w:val="22"/>
          <w:szCs w:val="22"/>
          <w:vertAlign w:val="superscript"/>
        </w:rPr>
        <w:t>th</w:t>
      </w:r>
      <w:r w:rsidRPr="00E10BAF">
        <w:rPr>
          <w:sz w:val="22"/>
          <w:szCs w:val="22"/>
        </w:rPr>
        <w:t xml:space="preserve"> Annual Meeting of the Society for Research on Nicotine and Tobacco, Phoenix, AZ, February 2004.</w:t>
      </w:r>
      <w:r w:rsidRPr="00E10BAF">
        <w:rPr>
          <w:sz w:val="22"/>
          <w:szCs w:val="22"/>
        </w:rPr>
        <w:br/>
      </w:r>
    </w:p>
    <w:p w14:paraId="2EBF8875" w14:textId="77777777" w:rsidR="00F61716" w:rsidRPr="00E10BAF" w:rsidRDefault="00F61716" w:rsidP="00F33D21">
      <w:pPr>
        <w:numPr>
          <w:ilvl w:val="0"/>
          <w:numId w:val="12"/>
        </w:numPr>
        <w:tabs>
          <w:tab w:val="left" w:pos="720"/>
          <w:tab w:val="left" w:pos="1440"/>
        </w:tabs>
        <w:rPr>
          <w:sz w:val="22"/>
          <w:szCs w:val="22"/>
        </w:rPr>
      </w:pPr>
      <w:r w:rsidRPr="00E10BAF">
        <w:rPr>
          <w:sz w:val="22"/>
          <w:szCs w:val="22"/>
        </w:rPr>
        <w:t>Williams JM, Ziedonis D. A pilot feasibility study of high-dose patch for patients with schizophrenia. Presented at 9</w:t>
      </w:r>
      <w:r w:rsidRPr="00E10BAF">
        <w:rPr>
          <w:sz w:val="22"/>
          <w:szCs w:val="22"/>
          <w:vertAlign w:val="superscript"/>
        </w:rPr>
        <w:t>th</w:t>
      </w:r>
      <w:r w:rsidRPr="00E10BAF">
        <w:rPr>
          <w:sz w:val="22"/>
          <w:szCs w:val="22"/>
        </w:rPr>
        <w:t xml:space="preserve"> Annual Meeting of the Society for Research on Nicotine and Tobacco, New Orleans, LA, February 2003.</w:t>
      </w:r>
    </w:p>
    <w:p w14:paraId="04E2BB10" w14:textId="77777777" w:rsidR="00F61716" w:rsidRPr="00E10BAF" w:rsidRDefault="00F61716" w:rsidP="00F33D21">
      <w:pPr>
        <w:tabs>
          <w:tab w:val="left" w:pos="720"/>
          <w:tab w:val="left" w:pos="1440"/>
        </w:tabs>
        <w:rPr>
          <w:sz w:val="22"/>
          <w:szCs w:val="22"/>
        </w:rPr>
      </w:pPr>
    </w:p>
    <w:p w14:paraId="092EFE07" w14:textId="77777777" w:rsidR="00F61716" w:rsidRPr="00E10BAF" w:rsidRDefault="00F61716" w:rsidP="00F33D21">
      <w:pPr>
        <w:numPr>
          <w:ilvl w:val="0"/>
          <w:numId w:val="12"/>
        </w:numPr>
        <w:tabs>
          <w:tab w:val="left" w:pos="720"/>
          <w:tab w:val="left" w:pos="1440"/>
        </w:tabs>
        <w:rPr>
          <w:sz w:val="22"/>
          <w:szCs w:val="22"/>
        </w:rPr>
      </w:pPr>
      <w:r w:rsidRPr="00E10BAF">
        <w:rPr>
          <w:sz w:val="22"/>
          <w:szCs w:val="22"/>
        </w:rPr>
        <w:lastRenderedPageBreak/>
        <w:t>Martha Dwyer, Jill Williams, et al. Integration of Tobacco Dependence into Residential Substance Abuse Treatment: Survey Results. Presented at 2003 National Conference on Tobacco or Health, Boston, MA, December 2003.     </w:t>
      </w:r>
    </w:p>
    <w:p w14:paraId="6AD40245" w14:textId="77777777" w:rsidR="00F61716" w:rsidRPr="00E10BAF" w:rsidRDefault="00F61716" w:rsidP="00F33D21">
      <w:pPr>
        <w:tabs>
          <w:tab w:val="left" w:pos="720"/>
          <w:tab w:val="left" w:pos="1440"/>
        </w:tabs>
        <w:rPr>
          <w:sz w:val="22"/>
          <w:szCs w:val="22"/>
        </w:rPr>
      </w:pPr>
    </w:p>
    <w:p w14:paraId="626805F4" w14:textId="77777777" w:rsidR="00F61716" w:rsidRPr="00E10BAF" w:rsidRDefault="00F61716" w:rsidP="003D71BA">
      <w:pPr>
        <w:numPr>
          <w:ilvl w:val="0"/>
          <w:numId w:val="12"/>
        </w:numPr>
        <w:tabs>
          <w:tab w:val="left" w:pos="720"/>
          <w:tab w:val="left" w:pos="1440"/>
        </w:tabs>
        <w:rPr>
          <w:sz w:val="22"/>
          <w:szCs w:val="22"/>
        </w:rPr>
      </w:pPr>
      <w:r w:rsidRPr="00E10BAF">
        <w:rPr>
          <w:sz w:val="22"/>
          <w:szCs w:val="22"/>
        </w:rPr>
        <w:t xml:space="preserve">Smelson D, Williams J, Kaune M, Losonczy M, Menza M, Ziedonis D. Reduced cue-elicited cocaine craving and relapses following treatment with risperadone. Presented at American Psychiatric Association Annual Meeting, May 2000. </w:t>
      </w:r>
    </w:p>
    <w:p w14:paraId="4BB94944" w14:textId="77777777" w:rsidR="00F61716" w:rsidRPr="00E10BAF" w:rsidRDefault="00F61716" w:rsidP="003D71BA">
      <w:pPr>
        <w:tabs>
          <w:tab w:val="left" w:pos="720"/>
          <w:tab w:val="left" w:pos="1440"/>
        </w:tabs>
        <w:rPr>
          <w:sz w:val="22"/>
          <w:szCs w:val="22"/>
        </w:rPr>
      </w:pPr>
    </w:p>
    <w:p w14:paraId="1E3C9790" w14:textId="77777777" w:rsidR="00F61716" w:rsidRPr="00E10BAF" w:rsidRDefault="00F61716" w:rsidP="003D71BA">
      <w:pPr>
        <w:numPr>
          <w:ilvl w:val="0"/>
          <w:numId w:val="12"/>
        </w:numPr>
        <w:tabs>
          <w:tab w:val="left" w:pos="720"/>
          <w:tab w:val="left" w:pos="1440"/>
        </w:tabs>
        <w:rPr>
          <w:sz w:val="22"/>
          <w:szCs w:val="22"/>
        </w:rPr>
      </w:pPr>
      <w:r w:rsidRPr="00E10BAF">
        <w:rPr>
          <w:sz w:val="22"/>
          <w:szCs w:val="22"/>
        </w:rPr>
        <w:t>Williams J, Smelson D, Ziedonis D, Losonczy M. The efficacy  of olanzepine in decreasing cue-elicited craving and relapse in withdrawn cocaine dependent schizophrenics. Presented at American Psychiatric Association’s Research Colloquium for Junior Investigators, May 1999.</w:t>
      </w:r>
    </w:p>
    <w:p w14:paraId="158F2B55" w14:textId="77777777" w:rsidR="00F61716" w:rsidRPr="00E10BAF" w:rsidRDefault="00F61716" w:rsidP="003D71BA">
      <w:pPr>
        <w:tabs>
          <w:tab w:val="left" w:pos="720"/>
          <w:tab w:val="left" w:pos="1440"/>
        </w:tabs>
        <w:rPr>
          <w:sz w:val="22"/>
          <w:szCs w:val="22"/>
        </w:rPr>
      </w:pPr>
    </w:p>
    <w:p w14:paraId="307E2250" w14:textId="77777777" w:rsidR="00F61716" w:rsidRPr="00E10BAF" w:rsidRDefault="00F61716" w:rsidP="003D71BA">
      <w:pPr>
        <w:numPr>
          <w:ilvl w:val="0"/>
          <w:numId w:val="12"/>
        </w:numPr>
        <w:tabs>
          <w:tab w:val="left" w:pos="720"/>
          <w:tab w:val="left" w:pos="1440"/>
        </w:tabs>
        <w:rPr>
          <w:sz w:val="22"/>
          <w:szCs w:val="22"/>
        </w:rPr>
      </w:pPr>
      <w:r w:rsidRPr="00E10BAF">
        <w:rPr>
          <w:sz w:val="22"/>
          <w:szCs w:val="22"/>
        </w:rPr>
        <w:t>Williams J and Stein R. Dual diagnosis patients in a state facility: a comparison of staff attitudes with actual treatment practices.  Presented at N.C. Governor’s Institute for Alcohol and Substance Abuse</w:t>
      </w:r>
      <w:r w:rsidRPr="00E10BAF">
        <w:rPr>
          <w:b/>
          <w:sz w:val="22"/>
          <w:szCs w:val="22"/>
        </w:rPr>
        <w:t xml:space="preserve">, </w:t>
      </w:r>
      <w:r w:rsidRPr="00E10BAF">
        <w:rPr>
          <w:sz w:val="22"/>
          <w:szCs w:val="22"/>
        </w:rPr>
        <w:t>Public Policy Scholars Forum.  N.C. State Legislature  May 1996.</w:t>
      </w:r>
    </w:p>
    <w:p w14:paraId="71F72702" w14:textId="77777777" w:rsidR="00F61716" w:rsidRPr="00E10BAF" w:rsidRDefault="00F61716" w:rsidP="009F7EF2">
      <w:pPr>
        <w:tabs>
          <w:tab w:val="left" w:pos="720"/>
          <w:tab w:val="left" w:pos="1440"/>
        </w:tabs>
        <w:rPr>
          <w:sz w:val="22"/>
          <w:szCs w:val="22"/>
        </w:rPr>
      </w:pPr>
    </w:p>
    <w:p w14:paraId="31A070A9" w14:textId="77777777" w:rsidR="00F61716" w:rsidRPr="00E10BAF" w:rsidRDefault="00F61716" w:rsidP="0017308B">
      <w:pPr>
        <w:tabs>
          <w:tab w:val="left" w:pos="720"/>
          <w:tab w:val="left" w:pos="1440"/>
        </w:tabs>
        <w:rPr>
          <w:sz w:val="22"/>
          <w:szCs w:val="22"/>
        </w:rPr>
      </w:pPr>
    </w:p>
    <w:p w14:paraId="5ABE3A90" w14:textId="77777777" w:rsidR="0040637B" w:rsidRPr="00E10BAF" w:rsidRDefault="00F61716" w:rsidP="0040637B">
      <w:pPr>
        <w:tabs>
          <w:tab w:val="left" w:pos="720"/>
          <w:tab w:val="left" w:pos="1440"/>
        </w:tabs>
        <w:rPr>
          <w:sz w:val="22"/>
          <w:szCs w:val="22"/>
        </w:rPr>
      </w:pPr>
      <w:r w:rsidRPr="00E10BAF">
        <w:rPr>
          <w:sz w:val="22"/>
          <w:szCs w:val="22"/>
        </w:rPr>
        <w:t>PRESENTATIONS:</w:t>
      </w:r>
    </w:p>
    <w:p w14:paraId="007C392C" w14:textId="77777777" w:rsidR="00712BC1" w:rsidRPr="00E10BAF" w:rsidRDefault="00712BC1" w:rsidP="00712BC1">
      <w:pPr>
        <w:pStyle w:val="ListParagraph"/>
        <w:overflowPunct w:val="0"/>
        <w:autoSpaceDE w:val="0"/>
        <w:autoSpaceDN w:val="0"/>
        <w:adjustRightInd w:val="0"/>
        <w:spacing w:line="300" w:lineRule="atLeast"/>
        <w:textAlignment w:val="baseline"/>
        <w:rPr>
          <w:sz w:val="22"/>
          <w:szCs w:val="22"/>
        </w:rPr>
      </w:pPr>
      <w:r w:rsidRPr="00E10BAF">
        <w:rPr>
          <w:sz w:val="22"/>
          <w:szCs w:val="22"/>
        </w:rPr>
        <w:t>Tobacco Use Disorder Treatment Updates- Addictions 2021 Conference.  Harvard Medical School CME, May 15, 2021</w:t>
      </w:r>
    </w:p>
    <w:p w14:paraId="1DC351A9" w14:textId="77777777" w:rsidR="00712BC1" w:rsidRPr="00E10BAF" w:rsidRDefault="00712BC1" w:rsidP="00712BC1">
      <w:pPr>
        <w:pStyle w:val="ListParagraph"/>
        <w:overflowPunct w:val="0"/>
        <w:autoSpaceDE w:val="0"/>
        <w:autoSpaceDN w:val="0"/>
        <w:adjustRightInd w:val="0"/>
        <w:textAlignment w:val="baseline"/>
        <w:rPr>
          <w:sz w:val="22"/>
          <w:szCs w:val="22"/>
        </w:rPr>
      </w:pPr>
    </w:p>
    <w:p w14:paraId="1424BF1C" w14:textId="5C680637" w:rsidR="00712BC1" w:rsidRPr="00E10BAF" w:rsidRDefault="00712BC1" w:rsidP="00712BC1">
      <w:pPr>
        <w:pStyle w:val="ListParagraph"/>
        <w:overflowPunct w:val="0"/>
        <w:autoSpaceDE w:val="0"/>
        <w:autoSpaceDN w:val="0"/>
        <w:adjustRightInd w:val="0"/>
        <w:textAlignment w:val="baseline"/>
        <w:rPr>
          <w:sz w:val="22"/>
          <w:szCs w:val="22"/>
        </w:rPr>
      </w:pPr>
      <w:r w:rsidRPr="00E10BAF">
        <w:rPr>
          <w:sz w:val="22"/>
          <w:szCs w:val="22"/>
        </w:rPr>
        <w:t>Tobacco Treatment and Recovery in Behavioral Health. Key Note Speaker- Kansas Health Foundation. Dec 12, 2020</w:t>
      </w:r>
    </w:p>
    <w:p w14:paraId="7F987B48" w14:textId="77777777" w:rsidR="00712BC1" w:rsidRPr="00E10BAF" w:rsidRDefault="00712BC1" w:rsidP="00712BC1">
      <w:pPr>
        <w:pStyle w:val="ListParagraph"/>
        <w:overflowPunct w:val="0"/>
        <w:autoSpaceDE w:val="0"/>
        <w:autoSpaceDN w:val="0"/>
        <w:adjustRightInd w:val="0"/>
        <w:textAlignment w:val="baseline"/>
        <w:rPr>
          <w:rFonts w:asciiTheme="minorHAnsi" w:hAnsiTheme="minorHAnsi" w:cstheme="minorHAnsi"/>
          <w:sz w:val="22"/>
          <w:szCs w:val="22"/>
        </w:rPr>
      </w:pPr>
    </w:p>
    <w:p w14:paraId="14A82EE6" w14:textId="1620F5DF" w:rsidR="003969B8" w:rsidRPr="00E10BAF" w:rsidRDefault="003969B8" w:rsidP="003969B8">
      <w:pPr>
        <w:ind w:left="720"/>
        <w:rPr>
          <w:sz w:val="22"/>
          <w:szCs w:val="22"/>
        </w:rPr>
      </w:pPr>
      <w:r w:rsidRPr="00E10BAF">
        <w:rPr>
          <w:sz w:val="22"/>
          <w:szCs w:val="22"/>
        </w:rPr>
        <w:t xml:space="preserve">Updates in the Treatment of Tobacco Use Disorder. Invited Speaker.  Advanced Addiction Psychopharmacology Virtual </w:t>
      </w:r>
      <w:r w:rsidR="00B75AFF" w:rsidRPr="00E10BAF">
        <w:rPr>
          <w:sz w:val="22"/>
          <w:szCs w:val="22"/>
        </w:rPr>
        <w:t>C</w:t>
      </w:r>
      <w:r w:rsidRPr="00E10BAF">
        <w:rPr>
          <w:sz w:val="22"/>
          <w:szCs w:val="22"/>
        </w:rPr>
        <w:t xml:space="preserve">ourse. </w:t>
      </w:r>
      <w:r w:rsidR="00D552BF" w:rsidRPr="00E10BAF">
        <w:rPr>
          <w:sz w:val="22"/>
          <w:szCs w:val="22"/>
        </w:rPr>
        <w:t xml:space="preserve">American Academy of Addiction Psychiatry.  </w:t>
      </w:r>
      <w:r w:rsidRPr="00E10BAF">
        <w:rPr>
          <w:sz w:val="22"/>
          <w:szCs w:val="22"/>
        </w:rPr>
        <w:t xml:space="preserve">November 7, 2020. </w:t>
      </w:r>
    </w:p>
    <w:p w14:paraId="06192012" w14:textId="77777777" w:rsidR="003969B8" w:rsidRPr="00E10BAF" w:rsidRDefault="003969B8" w:rsidP="00D80AD0">
      <w:pPr>
        <w:ind w:left="720"/>
        <w:rPr>
          <w:sz w:val="22"/>
          <w:szCs w:val="22"/>
        </w:rPr>
      </w:pPr>
    </w:p>
    <w:p w14:paraId="1FABC7F9" w14:textId="42AB09E9" w:rsidR="00B75AFF" w:rsidRPr="00E10BAF" w:rsidRDefault="00B75AFF" w:rsidP="00B75AFF">
      <w:pPr>
        <w:ind w:left="720"/>
        <w:outlineLvl w:val="1"/>
        <w:rPr>
          <w:color w:val="333333"/>
          <w:kern w:val="36"/>
          <w:sz w:val="22"/>
          <w:szCs w:val="22"/>
        </w:rPr>
      </w:pPr>
      <w:r w:rsidRPr="00E10BAF">
        <w:rPr>
          <w:sz w:val="22"/>
          <w:szCs w:val="22"/>
        </w:rPr>
        <w:t xml:space="preserve">Updates in the Treatment of Tobacco Use Disorder. </w:t>
      </w:r>
      <w:r w:rsidR="007A28D1" w:rsidRPr="00E10BAF">
        <w:rPr>
          <w:sz w:val="22"/>
          <w:szCs w:val="22"/>
        </w:rPr>
        <w:t>Keynote</w:t>
      </w:r>
      <w:r w:rsidRPr="00E10BAF">
        <w:rPr>
          <w:sz w:val="22"/>
          <w:szCs w:val="22"/>
        </w:rPr>
        <w:t xml:space="preserve"> Speaker. </w:t>
      </w:r>
      <w:r w:rsidRPr="00E10BAF">
        <w:rPr>
          <w:color w:val="333333"/>
          <w:kern w:val="36"/>
          <w:sz w:val="22"/>
          <w:szCs w:val="22"/>
        </w:rPr>
        <w:t xml:space="preserve">2020 Addiction Medicine Essentials Conference.  North Carolina Governor’s Institute. </w:t>
      </w:r>
    </w:p>
    <w:p w14:paraId="3C2D35B9" w14:textId="201DAF55" w:rsidR="00B75AFF" w:rsidRPr="00E10BAF" w:rsidRDefault="00B75AFF" w:rsidP="00B75AFF">
      <w:pPr>
        <w:ind w:left="720"/>
        <w:rPr>
          <w:sz w:val="22"/>
          <w:szCs w:val="22"/>
        </w:rPr>
      </w:pPr>
      <w:r w:rsidRPr="00E10BAF">
        <w:rPr>
          <w:sz w:val="22"/>
          <w:szCs w:val="22"/>
        </w:rPr>
        <w:t xml:space="preserve">October 16, 2020. </w:t>
      </w:r>
    </w:p>
    <w:p w14:paraId="2D72BE51" w14:textId="77777777" w:rsidR="00B75AFF" w:rsidRPr="00E10BAF" w:rsidRDefault="00B75AFF" w:rsidP="00B75AFF">
      <w:pPr>
        <w:ind w:left="720"/>
        <w:rPr>
          <w:sz w:val="22"/>
          <w:szCs w:val="22"/>
        </w:rPr>
      </w:pPr>
    </w:p>
    <w:p w14:paraId="38E31C00" w14:textId="38EEE342" w:rsidR="003969B8" w:rsidRPr="00E10BAF" w:rsidRDefault="003969B8" w:rsidP="00D80AD0">
      <w:pPr>
        <w:ind w:left="720"/>
        <w:rPr>
          <w:sz w:val="22"/>
          <w:szCs w:val="22"/>
        </w:rPr>
      </w:pPr>
      <w:r w:rsidRPr="00E10BAF">
        <w:rPr>
          <w:sz w:val="22"/>
          <w:szCs w:val="22"/>
        </w:rPr>
        <w:t xml:space="preserve">Tobacco. Invited Speaker. Presented at the </w:t>
      </w:r>
      <w:r w:rsidRPr="00E10BAF">
        <w:rPr>
          <w:iCs/>
          <w:sz w:val="22"/>
          <w:szCs w:val="22"/>
        </w:rPr>
        <w:t>Addictions and Their Treatment Virtual Course</w:t>
      </w:r>
      <w:r w:rsidRPr="00E10BAF">
        <w:rPr>
          <w:sz w:val="22"/>
          <w:szCs w:val="22"/>
        </w:rPr>
        <w:t xml:space="preserve">.  American Academy of Addiction Psychiatry.  October 3, 2020. </w:t>
      </w:r>
    </w:p>
    <w:p w14:paraId="0F1A8454" w14:textId="77777777" w:rsidR="003969B8" w:rsidRPr="00E10BAF" w:rsidRDefault="003969B8" w:rsidP="00D80AD0">
      <w:pPr>
        <w:ind w:left="720"/>
        <w:rPr>
          <w:sz w:val="22"/>
          <w:szCs w:val="22"/>
        </w:rPr>
      </w:pPr>
    </w:p>
    <w:p w14:paraId="2E63F166" w14:textId="622DB8E1" w:rsidR="00D80AD0" w:rsidRPr="00E10BAF" w:rsidRDefault="00D80AD0" w:rsidP="00D80AD0">
      <w:pPr>
        <w:ind w:left="720"/>
        <w:rPr>
          <w:sz w:val="22"/>
          <w:szCs w:val="22"/>
        </w:rPr>
      </w:pPr>
      <w:r w:rsidRPr="00E10BAF">
        <w:rPr>
          <w:sz w:val="22"/>
          <w:szCs w:val="22"/>
        </w:rPr>
        <w:t>Grand Rounds- Updates in Tobacco Treatment- Interfaith Hospital – Sept 15, 2020.  Brooklyn, NY</w:t>
      </w:r>
    </w:p>
    <w:p w14:paraId="4B30B104" w14:textId="77777777" w:rsidR="00D80AD0" w:rsidRPr="00E10BAF" w:rsidRDefault="00D80AD0" w:rsidP="00D80AD0">
      <w:pPr>
        <w:rPr>
          <w:sz w:val="22"/>
          <w:szCs w:val="22"/>
        </w:rPr>
      </w:pPr>
    </w:p>
    <w:p w14:paraId="2603D3ED" w14:textId="7F8B9453" w:rsidR="00D80AD0" w:rsidRPr="00E10BAF" w:rsidRDefault="00D80AD0" w:rsidP="00D80AD0">
      <w:pPr>
        <w:ind w:left="720"/>
        <w:rPr>
          <w:sz w:val="22"/>
          <w:szCs w:val="22"/>
        </w:rPr>
      </w:pPr>
      <w:r w:rsidRPr="00E10BAF">
        <w:rPr>
          <w:sz w:val="22"/>
          <w:szCs w:val="22"/>
        </w:rPr>
        <w:t>Grand Rounds- Updates in Tobacco Treatment- Brookdale Hospital – Sept 30, 2020.  Brooklyn, NY</w:t>
      </w:r>
    </w:p>
    <w:p w14:paraId="550E9E08" w14:textId="7440821A" w:rsidR="00D80AD0" w:rsidRPr="00E10BAF" w:rsidRDefault="00D80AD0" w:rsidP="00D80AD0">
      <w:pPr>
        <w:rPr>
          <w:rFonts w:ascii="Arial" w:hAnsi="Arial" w:cs="Arial"/>
          <w:color w:val="000000"/>
          <w:sz w:val="22"/>
          <w:szCs w:val="22"/>
        </w:rPr>
      </w:pPr>
    </w:p>
    <w:p w14:paraId="2CD16BEE" w14:textId="6D0260DD" w:rsidR="00D80AD0" w:rsidRPr="00E10BAF" w:rsidRDefault="00D80AD0" w:rsidP="00D80AD0">
      <w:pPr>
        <w:ind w:left="720"/>
        <w:rPr>
          <w:rFonts w:asciiTheme="minorHAnsi" w:hAnsiTheme="minorHAnsi" w:cstheme="minorHAnsi"/>
          <w:sz w:val="22"/>
          <w:szCs w:val="22"/>
        </w:rPr>
      </w:pPr>
      <w:r w:rsidRPr="00E10BAF">
        <w:rPr>
          <w:sz w:val="22"/>
          <w:szCs w:val="22"/>
        </w:rPr>
        <w:t>Tobacco Use Disorder.  Invited Speaker.  ASAM</w:t>
      </w:r>
      <w:r w:rsidRPr="00E10BAF">
        <w:rPr>
          <w:rStyle w:val="apple-converted-space"/>
          <w:rFonts w:ascii="Arial" w:hAnsi="Arial" w:cs="Arial"/>
          <w:color w:val="000000"/>
          <w:sz w:val="22"/>
          <w:szCs w:val="22"/>
        </w:rPr>
        <w:t> </w:t>
      </w:r>
      <w:r w:rsidRPr="00E10BAF">
        <w:rPr>
          <w:color w:val="000000"/>
          <w:sz w:val="22"/>
          <w:szCs w:val="22"/>
        </w:rPr>
        <w:t xml:space="preserve">Board Exam Study Course.  </w:t>
      </w:r>
      <w:r w:rsidRPr="00E10BAF">
        <w:rPr>
          <w:sz w:val="22"/>
          <w:szCs w:val="22"/>
        </w:rPr>
        <w:t>July 16, 2020</w:t>
      </w:r>
    </w:p>
    <w:p w14:paraId="08060CB4" w14:textId="77777777" w:rsidR="00D80AD0" w:rsidRPr="00E10BAF" w:rsidRDefault="00D80AD0" w:rsidP="00D80AD0">
      <w:pPr>
        <w:ind w:left="720"/>
        <w:rPr>
          <w:sz w:val="22"/>
          <w:szCs w:val="22"/>
        </w:rPr>
      </w:pPr>
    </w:p>
    <w:p w14:paraId="14729DA5" w14:textId="5F3E451F" w:rsidR="0040637B" w:rsidRPr="00E10BAF" w:rsidRDefault="0040637B" w:rsidP="0040637B">
      <w:pPr>
        <w:tabs>
          <w:tab w:val="left" w:pos="720"/>
          <w:tab w:val="left" w:pos="1440"/>
        </w:tabs>
        <w:ind w:left="720"/>
        <w:rPr>
          <w:sz w:val="22"/>
          <w:szCs w:val="22"/>
        </w:rPr>
      </w:pPr>
      <w:r w:rsidRPr="00E10BAF">
        <w:rPr>
          <w:sz w:val="22"/>
          <w:szCs w:val="22"/>
        </w:rPr>
        <w:t>SMI Advisor- National Webinar Sponsored by SAMHSA and the APA.  Updates in Treating Tobacco Use Disorder. May 15, 2020</w:t>
      </w:r>
    </w:p>
    <w:p w14:paraId="1DD5F0F1" w14:textId="77777777" w:rsidR="000252C5" w:rsidRPr="00E10BAF" w:rsidRDefault="000252C5" w:rsidP="000252C5">
      <w:pPr>
        <w:ind w:left="720"/>
        <w:rPr>
          <w:sz w:val="22"/>
          <w:szCs w:val="22"/>
        </w:rPr>
      </w:pPr>
    </w:p>
    <w:p w14:paraId="2B94FD5D" w14:textId="03C95885" w:rsidR="000252C5" w:rsidRPr="00E10BAF" w:rsidRDefault="000252C5" w:rsidP="000252C5">
      <w:pPr>
        <w:ind w:left="720"/>
        <w:rPr>
          <w:sz w:val="22"/>
          <w:szCs w:val="22"/>
        </w:rPr>
      </w:pPr>
      <w:r w:rsidRPr="00E10BAF">
        <w:rPr>
          <w:sz w:val="22"/>
          <w:szCs w:val="22"/>
        </w:rPr>
        <w:t>Grand Rounds.  Medication Assisted Treatment for Opioid Use Disorder. EOHSI Faculty and Staff, Rutgers University.  April 17, 2020.</w:t>
      </w:r>
    </w:p>
    <w:p w14:paraId="10CD2943" w14:textId="77777777" w:rsidR="0040637B" w:rsidRPr="00E10BAF" w:rsidRDefault="0040637B" w:rsidP="0040637B">
      <w:pPr>
        <w:tabs>
          <w:tab w:val="left" w:pos="720"/>
          <w:tab w:val="left" w:pos="1440"/>
        </w:tabs>
        <w:ind w:left="720"/>
        <w:rPr>
          <w:sz w:val="22"/>
          <w:szCs w:val="22"/>
        </w:rPr>
      </w:pPr>
    </w:p>
    <w:p w14:paraId="687D78EF" w14:textId="2BEB957E" w:rsidR="00A92807" w:rsidRPr="00E10BAF" w:rsidRDefault="00A92807" w:rsidP="000878F0">
      <w:pPr>
        <w:ind w:left="720"/>
        <w:rPr>
          <w:sz w:val="22"/>
          <w:szCs w:val="22"/>
        </w:rPr>
      </w:pPr>
      <w:r w:rsidRPr="00E10BAF">
        <w:rPr>
          <w:sz w:val="22"/>
          <w:szCs w:val="22"/>
        </w:rPr>
        <w:t>Grand Rounds.  Medication Assisted Treatment for Opioid Use Disorder. Princeton Medical Center.  January 14, 2020.</w:t>
      </w:r>
    </w:p>
    <w:p w14:paraId="05543964" w14:textId="77777777" w:rsidR="00A92807" w:rsidRPr="00E10BAF" w:rsidRDefault="00A92807" w:rsidP="000878F0">
      <w:pPr>
        <w:ind w:left="720"/>
        <w:rPr>
          <w:sz w:val="22"/>
          <w:szCs w:val="22"/>
        </w:rPr>
      </w:pPr>
    </w:p>
    <w:p w14:paraId="77E156DB" w14:textId="18295951" w:rsidR="000878F0" w:rsidRPr="00E10BAF" w:rsidRDefault="000878F0" w:rsidP="000878F0">
      <w:pPr>
        <w:ind w:left="720"/>
        <w:rPr>
          <w:sz w:val="22"/>
          <w:szCs w:val="22"/>
        </w:rPr>
      </w:pPr>
      <w:r w:rsidRPr="00E10BAF">
        <w:rPr>
          <w:sz w:val="22"/>
          <w:szCs w:val="22"/>
        </w:rPr>
        <w:t xml:space="preserve">Tobacco. Invited Speaker. Presented at the </w:t>
      </w:r>
      <w:r w:rsidRPr="00E10BAF">
        <w:rPr>
          <w:iCs/>
          <w:sz w:val="22"/>
          <w:szCs w:val="22"/>
        </w:rPr>
        <w:t>Addictions and Their Treatment Course</w:t>
      </w:r>
      <w:r w:rsidRPr="00E10BAF">
        <w:rPr>
          <w:sz w:val="22"/>
          <w:szCs w:val="22"/>
        </w:rPr>
        <w:t xml:space="preserve">.  American Academy of Addiction Psychiatry 30th Annual Meeting and Scientific Symposium.  SanDiego.  Dec 2019. </w:t>
      </w:r>
    </w:p>
    <w:p w14:paraId="1ACDF77D" w14:textId="77777777" w:rsidR="000878F0" w:rsidRPr="00E10BAF" w:rsidRDefault="000878F0" w:rsidP="000878F0">
      <w:pPr>
        <w:rPr>
          <w:sz w:val="22"/>
          <w:szCs w:val="22"/>
        </w:rPr>
      </w:pPr>
    </w:p>
    <w:p w14:paraId="3F749E15" w14:textId="4AD2081C" w:rsidR="000878F0" w:rsidRPr="00E10BAF" w:rsidRDefault="000878F0" w:rsidP="0040637B">
      <w:pPr>
        <w:ind w:left="720"/>
        <w:rPr>
          <w:sz w:val="22"/>
          <w:szCs w:val="22"/>
        </w:rPr>
      </w:pPr>
      <w:r w:rsidRPr="00E10BAF">
        <w:rPr>
          <w:sz w:val="22"/>
          <w:szCs w:val="22"/>
        </w:rPr>
        <w:t xml:space="preserve">Updates in the treatment of Tobacco Use Disorder. Invited Speaker.  Advanced Addiction Psychopharmacology Course. American Academy of Addiction Psychiatry 29th Annual Meeting and Scientific Symposium.  SanDiego.  Dec 2019. </w:t>
      </w:r>
    </w:p>
    <w:p w14:paraId="51662253" w14:textId="77777777" w:rsidR="0040637B" w:rsidRPr="00E10BAF" w:rsidRDefault="0040637B" w:rsidP="0040637B">
      <w:pPr>
        <w:pStyle w:val="ListParagraph"/>
        <w:spacing w:before="100" w:beforeAutospacing="1" w:after="100" w:afterAutospacing="1"/>
        <w:rPr>
          <w:sz w:val="22"/>
          <w:szCs w:val="22"/>
        </w:rPr>
      </w:pPr>
      <w:r w:rsidRPr="00E10BAF">
        <w:rPr>
          <w:sz w:val="22"/>
          <w:szCs w:val="22"/>
        </w:rPr>
        <w:t xml:space="preserve">Symposium at 2019 IPS: The Mental Health Services Conference. </w:t>
      </w:r>
      <w:r w:rsidRPr="00E10BAF">
        <w:rPr>
          <w:b/>
          <w:bCs/>
          <w:sz w:val="22"/>
          <w:szCs w:val="22"/>
          <w:lang w:val="en-GB"/>
        </w:rPr>
        <w:t xml:space="preserve"> </w:t>
      </w:r>
      <w:r w:rsidRPr="00E10BAF">
        <w:rPr>
          <w:sz w:val="22"/>
          <w:szCs w:val="22"/>
        </w:rPr>
        <w:t>The Deadliest Drug Epidemic: How Psychiatrists and the Media Miss the Boat on Tobacco Addiction, and What to Do About It. New York City, Oct 4, 2019</w:t>
      </w:r>
    </w:p>
    <w:p w14:paraId="563FA138" w14:textId="77777777" w:rsidR="0040637B" w:rsidRPr="00E10BAF" w:rsidRDefault="0040637B" w:rsidP="0040637B">
      <w:pPr>
        <w:pStyle w:val="ListParagraph"/>
        <w:spacing w:before="100" w:beforeAutospacing="1" w:after="100" w:afterAutospacing="1"/>
        <w:rPr>
          <w:sz w:val="22"/>
          <w:szCs w:val="22"/>
        </w:rPr>
      </w:pPr>
      <w:r w:rsidRPr="00E10BAF">
        <w:rPr>
          <w:sz w:val="22"/>
          <w:szCs w:val="22"/>
        </w:rPr>
        <w:t xml:space="preserve">Invited Speaker for NAMI </w:t>
      </w:r>
      <w:r w:rsidRPr="00E10BAF">
        <w:rPr>
          <w:bCs/>
          <w:sz w:val="22"/>
          <w:szCs w:val="22"/>
          <w:shd w:val="clear" w:color="auto" w:fill="FAF9F8"/>
        </w:rPr>
        <w:t xml:space="preserve">Ask the Expert Webinar: With CHOICES and Support, You Can Quit Smoking. </w:t>
      </w:r>
      <w:r w:rsidRPr="00E10BAF">
        <w:rPr>
          <w:sz w:val="22"/>
          <w:szCs w:val="22"/>
        </w:rPr>
        <w:t>Nov 21, 2019</w:t>
      </w:r>
    </w:p>
    <w:p w14:paraId="1C2E9AB2" w14:textId="301F650E" w:rsidR="00036F1B" w:rsidRPr="00E10BAF" w:rsidRDefault="00036F1B" w:rsidP="00036F1B">
      <w:pPr>
        <w:pStyle w:val="NoSpacing"/>
        <w:ind w:firstLine="720"/>
        <w:rPr>
          <w:rFonts w:ascii="Times New Roman" w:hAnsi="Times New Roman" w:cs="Times New Roman"/>
        </w:rPr>
      </w:pPr>
      <w:r w:rsidRPr="00E10BAF">
        <w:rPr>
          <w:rFonts w:ascii="Times New Roman" w:hAnsi="Times New Roman" w:cs="Times New Roman"/>
        </w:rPr>
        <w:t xml:space="preserve">Challenges and Future Directions for Addressing Tobacco Use in </w:t>
      </w:r>
    </w:p>
    <w:p w14:paraId="0579854A" w14:textId="73F932CD" w:rsidR="00036F1B" w:rsidRPr="00E10BAF" w:rsidRDefault="00036F1B" w:rsidP="00036F1B">
      <w:pPr>
        <w:pStyle w:val="NoSpacing"/>
        <w:ind w:left="720"/>
        <w:rPr>
          <w:rFonts w:ascii="Times New Roman" w:hAnsi="Times New Roman" w:cs="Times New Roman"/>
        </w:rPr>
      </w:pPr>
      <w:r w:rsidRPr="00E10BAF">
        <w:rPr>
          <w:rFonts w:ascii="Times New Roman" w:hAnsi="Times New Roman" w:cs="Times New Roman"/>
        </w:rPr>
        <w:t>Behavioral Health Settings.  Invited Keynote Speaker. NYS Behavioral Health Tobacco Summit: Recognizing Success-Restoring Urgency. New York City. May 16, 2019</w:t>
      </w:r>
    </w:p>
    <w:p w14:paraId="21FB0EC6" w14:textId="77777777" w:rsidR="00036F1B" w:rsidRPr="00E10BAF" w:rsidRDefault="00036F1B" w:rsidP="00ED2A99">
      <w:pPr>
        <w:ind w:left="720"/>
        <w:rPr>
          <w:sz w:val="22"/>
          <w:szCs w:val="22"/>
        </w:rPr>
      </w:pPr>
    </w:p>
    <w:p w14:paraId="0C6A12CE" w14:textId="77777777" w:rsidR="00ED2A99" w:rsidRPr="00E10BAF" w:rsidRDefault="00ED2A99" w:rsidP="00ED2A99">
      <w:pPr>
        <w:ind w:left="720"/>
        <w:rPr>
          <w:sz w:val="22"/>
          <w:szCs w:val="22"/>
        </w:rPr>
      </w:pPr>
      <w:r w:rsidRPr="00E10BAF">
        <w:rPr>
          <w:sz w:val="22"/>
          <w:szCs w:val="22"/>
        </w:rPr>
        <w:t xml:space="preserve">Online Residency Training in Tobacco Use Disorder.  Paper session at American Academy of Addiction Psychiatry 29th Annual Meeting and Scientific Symposium.  Bonita Springs, FL.  Dec 2018. </w:t>
      </w:r>
    </w:p>
    <w:p w14:paraId="059C458C" w14:textId="0F55158E" w:rsidR="0040637B" w:rsidRPr="00E10BAF" w:rsidRDefault="00ED2A99" w:rsidP="00BE74D7">
      <w:pPr>
        <w:ind w:left="720"/>
        <w:rPr>
          <w:sz w:val="22"/>
          <w:szCs w:val="22"/>
        </w:rPr>
      </w:pPr>
      <w:r w:rsidRPr="00E10BAF">
        <w:rPr>
          <w:sz w:val="22"/>
          <w:szCs w:val="22"/>
        </w:rPr>
        <w:br/>
        <w:t xml:space="preserve">Tobacco. </w:t>
      </w:r>
      <w:r w:rsidR="00F203C7" w:rsidRPr="00E10BAF">
        <w:rPr>
          <w:sz w:val="22"/>
          <w:szCs w:val="22"/>
        </w:rPr>
        <w:t xml:space="preserve">Invited Speaker. </w:t>
      </w:r>
      <w:r w:rsidRPr="00E10BAF">
        <w:rPr>
          <w:sz w:val="22"/>
          <w:szCs w:val="22"/>
        </w:rPr>
        <w:t xml:space="preserve">Presented at the </w:t>
      </w:r>
      <w:r w:rsidRPr="00E10BAF">
        <w:rPr>
          <w:iCs/>
          <w:sz w:val="22"/>
          <w:szCs w:val="22"/>
        </w:rPr>
        <w:t>Addictions and Their Treatment Course</w:t>
      </w:r>
      <w:r w:rsidRPr="00E10BAF">
        <w:rPr>
          <w:sz w:val="22"/>
          <w:szCs w:val="22"/>
        </w:rPr>
        <w:t xml:space="preserve">.  American Academy of Addiction Psychiatry 29th Annual Meeting and Scientific Symposium.  Bonita Springs, FL.  Dec 2018. </w:t>
      </w:r>
    </w:p>
    <w:p w14:paraId="4E289D7C" w14:textId="77777777" w:rsidR="00BE74D7" w:rsidRPr="00E10BAF" w:rsidRDefault="00BE74D7" w:rsidP="00BE74D7">
      <w:pPr>
        <w:ind w:left="720"/>
        <w:rPr>
          <w:sz w:val="22"/>
          <w:szCs w:val="22"/>
        </w:rPr>
      </w:pPr>
    </w:p>
    <w:p w14:paraId="2E55B691" w14:textId="095EE81E" w:rsidR="00ED2A99" w:rsidRPr="00E10BAF" w:rsidRDefault="00ED2A99" w:rsidP="00ED2A99">
      <w:pPr>
        <w:ind w:left="720"/>
        <w:rPr>
          <w:sz w:val="22"/>
          <w:szCs w:val="22"/>
        </w:rPr>
      </w:pPr>
      <w:r w:rsidRPr="00E10BAF">
        <w:rPr>
          <w:sz w:val="22"/>
          <w:szCs w:val="22"/>
        </w:rPr>
        <w:t xml:space="preserve">Updates in the treatment of Tobacco Use Disorder. </w:t>
      </w:r>
      <w:r w:rsidR="00F203C7" w:rsidRPr="00E10BAF">
        <w:rPr>
          <w:sz w:val="22"/>
          <w:szCs w:val="22"/>
        </w:rPr>
        <w:t xml:space="preserve">Invited Speaker. </w:t>
      </w:r>
      <w:r w:rsidRPr="00E10BAF">
        <w:rPr>
          <w:sz w:val="22"/>
          <w:szCs w:val="22"/>
        </w:rPr>
        <w:t xml:space="preserve"> Advanced Addiction Psychopharmacology Course. American Academy of Addiction Psychiatry 29th Annual Meeting and Scientific Symposium.  Bonita Springs, FL.  Dec 2018. </w:t>
      </w:r>
    </w:p>
    <w:p w14:paraId="14B282B7" w14:textId="77777777" w:rsidR="00ED2A99" w:rsidRPr="00E10BAF" w:rsidRDefault="00ED2A99" w:rsidP="00ED2A99">
      <w:pPr>
        <w:ind w:left="720"/>
        <w:rPr>
          <w:sz w:val="22"/>
          <w:szCs w:val="22"/>
        </w:rPr>
      </w:pPr>
    </w:p>
    <w:p w14:paraId="5C1C97F1" w14:textId="24C4605F" w:rsidR="007F02A5" w:rsidRPr="00E10BAF" w:rsidRDefault="007F02A5" w:rsidP="007F02A5">
      <w:pPr>
        <w:ind w:left="720"/>
        <w:rPr>
          <w:sz w:val="22"/>
          <w:szCs w:val="22"/>
        </w:rPr>
      </w:pPr>
      <w:r w:rsidRPr="00E10BAF">
        <w:rPr>
          <w:sz w:val="22"/>
          <w:szCs w:val="22"/>
        </w:rPr>
        <w:t>Invited Panelist</w:t>
      </w:r>
      <w:r w:rsidR="00E330F9" w:rsidRPr="00E10BAF">
        <w:rPr>
          <w:sz w:val="22"/>
          <w:szCs w:val="22"/>
        </w:rPr>
        <w:t xml:space="preserve"> and Speaker</w:t>
      </w:r>
      <w:r w:rsidRPr="00E10BAF">
        <w:rPr>
          <w:sz w:val="22"/>
          <w:szCs w:val="22"/>
        </w:rPr>
        <w:t xml:space="preserve">- </w:t>
      </w:r>
      <w:r w:rsidRPr="00E10BAF">
        <w:rPr>
          <w:sz w:val="22"/>
          <w:szCs w:val="22"/>
          <w:shd w:val="clear" w:color="auto" w:fill="FFFFFF"/>
        </w:rPr>
        <w:t xml:space="preserve">Interagency Committee on Smoking and Health on Behavioral Health and Tobacco Control. </w:t>
      </w:r>
      <w:r w:rsidRPr="00E10BAF">
        <w:rPr>
          <w:sz w:val="22"/>
          <w:szCs w:val="22"/>
        </w:rPr>
        <w:t xml:space="preserve"> Attended by Surgeon General, Vice Admiral Jerome M Adams, MD, MPH</w:t>
      </w:r>
      <w:r w:rsidR="00E330F9" w:rsidRPr="00E10BAF">
        <w:rPr>
          <w:sz w:val="22"/>
          <w:szCs w:val="22"/>
        </w:rPr>
        <w:t>, and representatives from CDC, USDHHS, SAMHSA, FDA, NIH. June 14, 2018.</w:t>
      </w:r>
    </w:p>
    <w:p w14:paraId="4FFDF156" w14:textId="77777777" w:rsidR="007F02A5" w:rsidRPr="00E10BAF" w:rsidRDefault="007F02A5" w:rsidP="007F02A5">
      <w:pPr>
        <w:tabs>
          <w:tab w:val="left" w:pos="720"/>
          <w:tab w:val="left" w:pos="1440"/>
        </w:tabs>
        <w:ind w:left="720"/>
        <w:rPr>
          <w:sz w:val="22"/>
          <w:szCs w:val="22"/>
        </w:rPr>
      </w:pPr>
    </w:p>
    <w:p w14:paraId="3BBD9B81" w14:textId="69A359C7" w:rsidR="007F02A5" w:rsidRPr="00E10BAF" w:rsidRDefault="007F02A5" w:rsidP="007F02A5">
      <w:pPr>
        <w:tabs>
          <w:tab w:val="left" w:pos="720"/>
          <w:tab w:val="left" w:pos="1440"/>
        </w:tabs>
        <w:ind w:left="720"/>
        <w:rPr>
          <w:sz w:val="22"/>
          <w:szCs w:val="22"/>
        </w:rPr>
      </w:pPr>
      <w:r w:rsidRPr="00E10BAF">
        <w:rPr>
          <w:sz w:val="22"/>
          <w:szCs w:val="22"/>
        </w:rPr>
        <w:t>Addressing Tobacco in Individuals with a Behavioral Health Condition.  Invited Lecture at Hazelden Betty Ford Foundation.  Minneapolis, Minnesota</w:t>
      </w:r>
      <w:r w:rsidR="00ED002A" w:rsidRPr="00E10BAF">
        <w:rPr>
          <w:sz w:val="22"/>
          <w:szCs w:val="22"/>
        </w:rPr>
        <w:t>.</w:t>
      </w:r>
      <w:r w:rsidRPr="00E10BAF">
        <w:rPr>
          <w:sz w:val="22"/>
          <w:szCs w:val="22"/>
        </w:rPr>
        <w:t xml:space="preserve"> June 6, 2018</w:t>
      </w:r>
    </w:p>
    <w:p w14:paraId="70D0E6F0" w14:textId="77777777" w:rsidR="007F02A5" w:rsidRPr="00E10BAF" w:rsidRDefault="007F02A5" w:rsidP="007F02A5">
      <w:pPr>
        <w:rPr>
          <w:sz w:val="22"/>
          <w:szCs w:val="22"/>
        </w:rPr>
      </w:pPr>
    </w:p>
    <w:p w14:paraId="465FCEFC" w14:textId="16242CE3" w:rsidR="00045586" w:rsidRPr="00E10BAF" w:rsidRDefault="00045586" w:rsidP="00045586">
      <w:pPr>
        <w:ind w:left="720"/>
        <w:rPr>
          <w:sz w:val="22"/>
          <w:szCs w:val="22"/>
        </w:rPr>
      </w:pPr>
      <w:r w:rsidRPr="00E10BAF">
        <w:rPr>
          <w:sz w:val="22"/>
          <w:szCs w:val="22"/>
        </w:rPr>
        <w:t xml:space="preserve">Invited Webinar Panelist- </w:t>
      </w:r>
      <w:r w:rsidRPr="00E10BAF">
        <w:rPr>
          <w:color w:val="333333"/>
          <w:sz w:val="22"/>
          <w:szCs w:val="22"/>
          <w:shd w:val="clear" w:color="auto" w:fill="FFFFFF"/>
        </w:rPr>
        <w:t xml:space="preserve">Truth Initiative Warner Series on </w:t>
      </w:r>
      <w:r w:rsidRPr="00E10BAF">
        <w:rPr>
          <w:color w:val="000000"/>
          <w:sz w:val="22"/>
          <w:szCs w:val="22"/>
          <w:shd w:val="clear" w:color="auto" w:fill="FFFFFF"/>
        </w:rPr>
        <w:t xml:space="preserve">Tobacco as a Social Justice Issue. </w:t>
      </w:r>
      <w:r w:rsidRPr="00E10BAF">
        <w:rPr>
          <w:sz w:val="22"/>
          <w:szCs w:val="22"/>
        </w:rPr>
        <w:t xml:space="preserve"> Legacy Foundation DC. April 26, 2017</w:t>
      </w:r>
    </w:p>
    <w:p w14:paraId="7B548D12" w14:textId="77777777" w:rsidR="00045586" w:rsidRPr="00E10BAF" w:rsidRDefault="00045586" w:rsidP="00045586">
      <w:pPr>
        <w:ind w:left="720"/>
        <w:rPr>
          <w:sz w:val="22"/>
          <w:szCs w:val="22"/>
        </w:rPr>
      </w:pPr>
    </w:p>
    <w:p w14:paraId="49FD4E07" w14:textId="15A73C4F" w:rsidR="005D2A9B" w:rsidRPr="00E10BAF" w:rsidRDefault="005D2A9B" w:rsidP="005D2A9B">
      <w:pPr>
        <w:pStyle w:val="ListParagraph"/>
        <w:contextualSpacing/>
        <w:rPr>
          <w:rStyle w:val="src1"/>
          <w:sz w:val="22"/>
          <w:szCs w:val="22"/>
        </w:rPr>
      </w:pPr>
      <w:r w:rsidRPr="00E10BAF">
        <w:rPr>
          <w:rFonts w:eastAsia="ヒラギノ角ゴ Pro W3"/>
          <w:bCs/>
          <w:sz w:val="22"/>
          <w:szCs w:val="22"/>
        </w:rPr>
        <w:t>Changing Behavioral Health Systems to Treat Tobacco through Training and Policy Initiatives</w:t>
      </w:r>
      <w:r w:rsidRPr="00E10BAF">
        <w:rPr>
          <w:bCs/>
          <w:sz w:val="22"/>
          <w:szCs w:val="22"/>
        </w:rPr>
        <w:t xml:space="preserve">.  Symposium presented at </w:t>
      </w:r>
      <w:r w:rsidRPr="00E10BAF">
        <w:rPr>
          <w:rStyle w:val="src1"/>
          <w:sz w:val="22"/>
          <w:szCs w:val="22"/>
        </w:rPr>
        <w:t>National Conference on Tobacco or Health. Austin, TX. March 2017</w:t>
      </w:r>
    </w:p>
    <w:p w14:paraId="4BC16D67" w14:textId="77777777" w:rsidR="005D2A9B" w:rsidRPr="00E10BAF" w:rsidRDefault="005D2A9B" w:rsidP="005D2A9B">
      <w:pPr>
        <w:pStyle w:val="ListParagraph"/>
        <w:contextualSpacing/>
        <w:rPr>
          <w:rStyle w:val="src1"/>
          <w:sz w:val="22"/>
          <w:szCs w:val="22"/>
        </w:rPr>
      </w:pPr>
    </w:p>
    <w:p w14:paraId="74A0C122" w14:textId="77777777" w:rsidR="0075699A" w:rsidRPr="00E10BAF" w:rsidRDefault="000439D3" w:rsidP="0075699A">
      <w:pPr>
        <w:ind w:left="720"/>
        <w:rPr>
          <w:sz w:val="22"/>
          <w:szCs w:val="22"/>
        </w:rPr>
      </w:pPr>
      <w:r w:rsidRPr="00E10BAF">
        <w:rPr>
          <w:bCs/>
          <w:sz w:val="22"/>
          <w:szCs w:val="22"/>
        </w:rPr>
        <w:lastRenderedPageBreak/>
        <w:t>Changing Behavioral Health Systems to Treat Tobacco through Training and Policy Initiatives. Symposium Chair and Presenter.  Presented at the 169</w:t>
      </w:r>
      <w:r w:rsidRPr="00E10BAF">
        <w:rPr>
          <w:bCs/>
          <w:sz w:val="22"/>
          <w:szCs w:val="22"/>
          <w:vertAlign w:val="superscript"/>
        </w:rPr>
        <w:t>th</w:t>
      </w:r>
      <w:r w:rsidRPr="00E10BAF">
        <w:rPr>
          <w:bCs/>
          <w:sz w:val="22"/>
          <w:szCs w:val="22"/>
        </w:rPr>
        <w:t xml:space="preserve"> </w:t>
      </w:r>
      <w:r w:rsidRPr="00E10BAF">
        <w:rPr>
          <w:sz w:val="22"/>
          <w:szCs w:val="22"/>
        </w:rPr>
        <w:t>American Psychiatric Association Annual Meeting, Atlanta, Georgia.  May 2016.</w:t>
      </w:r>
    </w:p>
    <w:p w14:paraId="5DC313E2" w14:textId="77777777" w:rsidR="0075699A" w:rsidRPr="00E10BAF" w:rsidRDefault="0075699A" w:rsidP="0075699A">
      <w:pPr>
        <w:ind w:left="720"/>
        <w:rPr>
          <w:sz w:val="22"/>
          <w:szCs w:val="22"/>
        </w:rPr>
      </w:pPr>
    </w:p>
    <w:p w14:paraId="03F6B90B" w14:textId="3D785336" w:rsidR="0075699A" w:rsidRPr="00E10BAF" w:rsidRDefault="0075699A" w:rsidP="0075699A">
      <w:pPr>
        <w:ind w:left="720"/>
        <w:rPr>
          <w:sz w:val="22"/>
          <w:szCs w:val="22"/>
        </w:rPr>
      </w:pPr>
      <w:r w:rsidRPr="00E10BAF">
        <w:rPr>
          <w:sz w:val="22"/>
          <w:szCs w:val="22"/>
        </w:rPr>
        <w:t>An Argument for Change in Tobacco Treatment Options Guided by the ASAM Criteria for Patient</w:t>
      </w:r>
    </w:p>
    <w:p w14:paraId="14EF2B27" w14:textId="5E1BA086" w:rsidR="00931743" w:rsidRPr="00E10BAF" w:rsidRDefault="0075699A" w:rsidP="0075699A">
      <w:pPr>
        <w:ind w:left="720"/>
        <w:rPr>
          <w:sz w:val="22"/>
          <w:szCs w:val="22"/>
        </w:rPr>
      </w:pPr>
      <w:r w:rsidRPr="00E10BAF">
        <w:rPr>
          <w:sz w:val="22"/>
          <w:szCs w:val="22"/>
        </w:rPr>
        <w:t xml:space="preserve">Placement. </w:t>
      </w:r>
      <w:r w:rsidRPr="00E10BAF">
        <w:rPr>
          <w:bCs/>
          <w:sz w:val="22"/>
          <w:szCs w:val="22"/>
        </w:rPr>
        <w:t xml:space="preserve">Presented at the </w:t>
      </w:r>
      <w:r w:rsidRPr="00E10BAF">
        <w:rPr>
          <w:sz w:val="22"/>
          <w:szCs w:val="22"/>
        </w:rPr>
        <w:t>American Psychiatric Association IPS Mental Health Services Conference. Annual Meeting, Washington, DC.  October 2016.</w:t>
      </w:r>
    </w:p>
    <w:p w14:paraId="4C1D0E57" w14:textId="77777777" w:rsidR="0075699A" w:rsidRPr="00E10BAF" w:rsidRDefault="0075699A" w:rsidP="0075699A">
      <w:pPr>
        <w:ind w:left="720"/>
        <w:rPr>
          <w:sz w:val="22"/>
          <w:szCs w:val="22"/>
        </w:rPr>
      </w:pPr>
    </w:p>
    <w:p w14:paraId="1D470D17" w14:textId="77777777" w:rsidR="000918E0" w:rsidRPr="00E10BAF" w:rsidRDefault="000918E0" w:rsidP="000918E0">
      <w:pPr>
        <w:ind w:left="720"/>
        <w:rPr>
          <w:sz w:val="22"/>
          <w:szCs w:val="22"/>
        </w:rPr>
      </w:pPr>
      <w:r w:rsidRPr="00E10BAF">
        <w:rPr>
          <w:sz w:val="22"/>
          <w:szCs w:val="22"/>
        </w:rPr>
        <w:t>Pre-conference Workshop on Tobacco Use Comorbidities. Presented at the 20</w:t>
      </w:r>
      <w:r w:rsidRPr="00E10BAF">
        <w:rPr>
          <w:sz w:val="22"/>
          <w:szCs w:val="22"/>
          <w:vertAlign w:val="superscript"/>
        </w:rPr>
        <w:t>th</w:t>
      </w:r>
      <w:r w:rsidRPr="00E10BAF">
        <w:rPr>
          <w:sz w:val="22"/>
          <w:szCs w:val="22"/>
        </w:rPr>
        <w:t xml:space="preserve"> Annual </w:t>
      </w:r>
      <w:r w:rsidRPr="00E10BAF">
        <w:rPr>
          <w:color w:val="000000"/>
          <w:sz w:val="22"/>
          <w:szCs w:val="22"/>
        </w:rPr>
        <w:t>Meeting of the Society for Research on Nicotine and Tobacco (SRNT), Philadelphia, PA. February 201</w:t>
      </w:r>
      <w:r w:rsidRPr="00E10BAF">
        <w:rPr>
          <w:sz w:val="22"/>
          <w:szCs w:val="22"/>
        </w:rPr>
        <w:t>5.</w:t>
      </w:r>
    </w:p>
    <w:p w14:paraId="49CDF383" w14:textId="77777777" w:rsidR="000B2B33" w:rsidRPr="00E10BAF" w:rsidRDefault="000B2B33" w:rsidP="00464D10">
      <w:pPr>
        <w:ind w:left="720"/>
        <w:rPr>
          <w:sz w:val="22"/>
          <w:szCs w:val="22"/>
        </w:rPr>
      </w:pPr>
    </w:p>
    <w:p w14:paraId="7D03BF5A" w14:textId="77777777" w:rsidR="00464D10" w:rsidRPr="00E10BAF" w:rsidRDefault="00464D10" w:rsidP="00464D10">
      <w:pPr>
        <w:ind w:left="720"/>
        <w:rPr>
          <w:sz w:val="22"/>
          <w:szCs w:val="22"/>
        </w:rPr>
      </w:pPr>
      <w:r w:rsidRPr="00E10BAF">
        <w:rPr>
          <w:sz w:val="22"/>
          <w:szCs w:val="22"/>
        </w:rPr>
        <w:t>Smoking and Mental Illness: A Wake Up Call for Psychiatrists.  Featured Lecture. Oct 30, 2014. American Psychiatric Association, 66</w:t>
      </w:r>
      <w:r w:rsidRPr="00E10BAF">
        <w:rPr>
          <w:sz w:val="22"/>
          <w:szCs w:val="22"/>
          <w:vertAlign w:val="superscript"/>
        </w:rPr>
        <w:t>th</w:t>
      </w:r>
      <w:r w:rsidRPr="00E10BAF">
        <w:rPr>
          <w:sz w:val="22"/>
          <w:szCs w:val="22"/>
        </w:rPr>
        <w:t xml:space="preserve"> Institute on Psychiatric Services. San Francisco, CA </w:t>
      </w:r>
    </w:p>
    <w:p w14:paraId="13D0ECF0" w14:textId="77777777" w:rsidR="00464D10" w:rsidRPr="00E10BAF" w:rsidRDefault="00464D10" w:rsidP="00464D10">
      <w:pPr>
        <w:rPr>
          <w:rFonts w:ascii="Arial" w:hAnsi="Arial" w:cs="Arial"/>
          <w:smallCaps/>
          <w:sz w:val="22"/>
          <w:szCs w:val="22"/>
        </w:rPr>
      </w:pPr>
    </w:p>
    <w:p w14:paraId="511E75CC" w14:textId="77777777" w:rsidR="00464D10" w:rsidRPr="00E10BAF" w:rsidRDefault="00464D10" w:rsidP="00464D10">
      <w:pPr>
        <w:ind w:left="720"/>
        <w:rPr>
          <w:smallCaps/>
          <w:sz w:val="22"/>
          <w:szCs w:val="22"/>
        </w:rPr>
      </w:pPr>
      <w:r w:rsidRPr="00E10BAF">
        <w:rPr>
          <w:iCs/>
          <w:color w:val="000000"/>
          <w:sz w:val="22"/>
          <w:szCs w:val="22"/>
        </w:rPr>
        <w:t xml:space="preserve">Addressing Tobacco in NJ Youth &amp; Families. Keynote Speaker- </w:t>
      </w:r>
      <w:r w:rsidRPr="00E10BAF">
        <w:rPr>
          <w:sz w:val="22"/>
          <w:szCs w:val="22"/>
        </w:rPr>
        <w:t>New Jersey's Fifth Statewide Conference on Children's Mental Health , October</w:t>
      </w:r>
      <w:r w:rsidRPr="00E10BAF">
        <w:rPr>
          <w:smallCaps/>
          <w:sz w:val="22"/>
          <w:szCs w:val="22"/>
        </w:rPr>
        <w:t xml:space="preserve"> 28, 2014.</w:t>
      </w:r>
    </w:p>
    <w:p w14:paraId="1899FF4F" w14:textId="77777777" w:rsidR="00464D10" w:rsidRPr="00E10BAF" w:rsidRDefault="00464D10" w:rsidP="00464D10">
      <w:pPr>
        <w:rPr>
          <w:sz w:val="22"/>
          <w:szCs w:val="22"/>
        </w:rPr>
      </w:pPr>
    </w:p>
    <w:p w14:paraId="66E43843" w14:textId="77777777" w:rsidR="00F61716" w:rsidRPr="00E10BAF" w:rsidRDefault="00F61716" w:rsidP="00B20B5E">
      <w:pPr>
        <w:ind w:left="720"/>
        <w:rPr>
          <w:sz w:val="22"/>
          <w:szCs w:val="22"/>
        </w:rPr>
      </w:pPr>
      <w:r w:rsidRPr="00E10BAF">
        <w:rPr>
          <w:sz w:val="22"/>
          <w:szCs w:val="22"/>
        </w:rPr>
        <w:t>The Hidden Epidemic: Tobacco Use, Mental Illness and Substance Abuse. Keynote Speaker-Breathe Easy NC Tobacco-Free Living in the Behavioral Health Community Conference. June 2, 2014.</w:t>
      </w:r>
    </w:p>
    <w:p w14:paraId="5C4F55E1" w14:textId="77777777" w:rsidR="00F61716" w:rsidRPr="00E10BAF" w:rsidRDefault="00F61716" w:rsidP="00B20B5E">
      <w:pPr>
        <w:ind w:left="720"/>
        <w:rPr>
          <w:sz w:val="22"/>
          <w:szCs w:val="22"/>
        </w:rPr>
      </w:pPr>
    </w:p>
    <w:p w14:paraId="6A9E7606" w14:textId="77777777" w:rsidR="00F61716" w:rsidRPr="00E10BAF" w:rsidRDefault="00F61716" w:rsidP="00B20B5E">
      <w:pPr>
        <w:ind w:left="720"/>
        <w:rPr>
          <w:sz w:val="22"/>
          <w:szCs w:val="22"/>
        </w:rPr>
      </w:pPr>
      <w:r w:rsidRPr="00E10BAF">
        <w:rPr>
          <w:sz w:val="22"/>
          <w:szCs w:val="22"/>
        </w:rPr>
        <w:t>Research Update on Best and Promising Practices.  Keynote Speaker- National Conference on Tobacco and Behavioral Health, Washington, DC.  May 19, 2014.</w:t>
      </w:r>
    </w:p>
    <w:p w14:paraId="5C22A37D" w14:textId="77777777" w:rsidR="00F61716" w:rsidRPr="00E10BAF" w:rsidRDefault="00F61716" w:rsidP="00B20B5E">
      <w:pPr>
        <w:ind w:left="720"/>
        <w:rPr>
          <w:sz w:val="22"/>
          <w:szCs w:val="22"/>
        </w:rPr>
      </w:pPr>
    </w:p>
    <w:p w14:paraId="37E6CE0C" w14:textId="77777777" w:rsidR="00F61716" w:rsidRPr="00E10BAF" w:rsidRDefault="00F61716" w:rsidP="00B20B5E">
      <w:pPr>
        <w:ind w:left="720"/>
        <w:rPr>
          <w:sz w:val="22"/>
          <w:szCs w:val="22"/>
        </w:rPr>
      </w:pPr>
      <w:r w:rsidRPr="00E10BAF">
        <w:rPr>
          <w:sz w:val="22"/>
          <w:szCs w:val="22"/>
        </w:rPr>
        <w:t>Smoking, Mental Illness and Other Addictions: A Biopsychosocial Understanding of CoMorbidity.  Keynote Speaker- Maine Intensive Tobacco Treatment Training and Conference.  May 15, 2014</w:t>
      </w:r>
    </w:p>
    <w:p w14:paraId="2C7B81D2" w14:textId="77777777" w:rsidR="00F61716" w:rsidRPr="00E10BAF" w:rsidRDefault="00F61716" w:rsidP="00B20B5E">
      <w:pPr>
        <w:rPr>
          <w:bCs/>
          <w:sz w:val="22"/>
          <w:szCs w:val="22"/>
        </w:rPr>
      </w:pPr>
    </w:p>
    <w:p w14:paraId="19301881" w14:textId="77777777" w:rsidR="00F61716" w:rsidRPr="00E10BAF" w:rsidRDefault="00F61716" w:rsidP="00E142B1">
      <w:pPr>
        <w:ind w:left="720"/>
        <w:rPr>
          <w:sz w:val="22"/>
          <w:szCs w:val="22"/>
          <w:shd w:val="clear" w:color="auto" w:fill="FFFFFF"/>
        </w:rPr>
      </w:pPr>
      <w:r w:rsidRPr="00E10BAF">
        <w:rPr>
          <w:sz w:val="22"/>
          <w:szCs w:val="22"/>
          <w:shd w:val="clear" w:color="auto" w:fill="FFFFFF"/>
        </w:rPr>
        <w:t>The Need for Addressing Tobacco in Behavioral Health. Keynote Speaker, North Dakota Behavioral Health Conference.  May 12, 2014</w:t>
      </w:r>
    </w:p>
    <w:p w14:paraId="6528BDB7" w14:textId="77777777" w:rsidR="00F61716" w:rsidRPr="00E10BAF" w:rsidRDefault="00F61716" w:rsidP="00220475">
      <w:pPr>
        <w:spacing w:before="100" w:beforeAutospacing="1" w:after="75"/>
        <w:ind w:left="720"/>
        <w:rPr>
          <w:color w:val="464646"/>
          <w:sz w:val="22"/>
          <w:szCs w:val="22"/>
        </w:rPr>
      </w:pPr>
      <w:r w:rsidRPr="00E10BAF">
        <w:rPr>
          <w:sz w:val="22"/>
          <w:szCs w:val="22"/>
        </w:rPr>
        <w:t xml:space="preserve">Training Behavioral Health Professionals Increases Tobacco Dependence Treatment. Symposium Chairperson and Presenter. </w:t>
      </w:r>
      <w:r w:rsidRPr="00E10BAF">
        <w:rPr>
          <w:bCs/>
          <w:sz w:val="22"/>
          <w:szCs w:val="22"/>
        </w:rPr>
        <w:t xml:space="preserve">At  </w:t>
      </w:r>
      <w:r w:rsidRPr="00E10BAF">
        <w:rPr>
          <w:sz w:val="22"/>
          <w:szCs w:val="22"/>
        </w:rPr>
        <w:t>22nd National Institute of Mental Health (NIMH) Conference on Mental Health Services Research (MHSR). April 23-25, 2014, Bethesda, MD.</w:t>
      </w:r>
    </w:p>
    <w:p w14:paraId="6702FFCD" w14:textId="77777777" w:rsidR="00F61716" w:rsidRPr="00E10BAF" w:rsidRDefault="00F61716" w:rsidP="00E142B1">
      <w:pPr>
        <w:ind w:left="720"/>
        <w:rPr>
          <w:bCs/>
          <w:sz w:val="22"/>
          <w:szCs w:val="22"/>
        </w:rPr>
      </w:pPr>
    </w:p>
    <w:p w14:paraId="791C5202" w14:textId="77777777" w:rsidR="00F61716" w:rsidRPr="00E10BAF" w:rsidRDefault="00F61716" w:rsidP="00E142B1">
      <w:pPr>
        <w:ind w:left="720"/>
        <w:rPr>
          <w:bCs/>
          <w:iCs/>
          <w:sz w:val="22"/>
          <w:szCs w:val="22"/>
        </w:rPr>
      </w:pPr>
      <w:r w:rsidRPr="00E10BAF">
        <w:rPr>
          <w:bCs/>
          <w:sz w:val="22"/>
          <w:szCs w:val="22"/>
        </w:rPr>
        <w:t xml:space="preserve">Helping Smokers with Behavioral Health Comorbidity Requires a National Effort.  Mind the Gap NIH Seminar Series, </w:t>
      </w:r>
      <w:r w:rsidRPr="00E10BAF">
        <w:rPr>
          <w:bCs/>
          <w:iCs/>
          <w:sz w:val="22"/>
          <w:szCs w:val="22"/>
        </w:rPr>
        <w:t xml:space="preserve">Bridging the Gap Between Evidence and Practice. April 16, 2013. Archived webcast at </w:t>
      </w:r>
      <w:hyperlink r:id="rId32" w:tgtFrame="_blank" w:history="1">
        <w:r w:rsidRPr="00E10BAF">
          <w:rPr>
            <w:rStyle w:val="Hyperlink"/>
            <w:color w:val="auto"/>
            <w:sz w:val="22"/>
            <w:szCs w:val="22"/>
            <w:u w:val="none"/>
          </w:rPr>
          <w:t>http://videocast.nih.gov/PastEvents.asp</w:t>
        </w:r>
      </w:hyperlink>
    </w:p>
    <w:p w14:paraId="4E82FE34" w14:textId="77777777" w:rsidR="00F61716" w:rsidRPr="00E10BAF" w:rsidRDefault="00F61716" w:rsidP="00E142B1">
      <w:pPr>
        <w:rPr>
          <w:sz w:val="22"/>
          <w:szCs w:val="22"/>
        </w:rPr>
      </w:pPr>
    </w:p>
    <w:p w14:paraId="125EE4E3" w14:textId="77777777" w:rsidR="00F61716" w:rsidRPr="00E10BAF" w:rsidRDefault="00F61716" w:rsidP="00EA3E27">
      <w:pPr>
        <w:ind w:left="720"/>
        <w:rPr>
          <w:bCs/>
          <w:sz w:val="22"/>
          <w:szCs w:val="22"/>
        </w:rPr>
      </w:pPr>
      <w:r w:rsidRPr="00E10BAF">
        <w:rPr>
          <w:bCs/>
          <w:sz w:val="22"/>
          <w:szCs w:val="22"/>
        </w:rPr>
        <w:t>Understanding High Nicotine Intake in Schizophrenia</w:t>
      </w:r>
      <w:r w:rsidRPr="00E10BAF">
        <w:rPr>
          <w:b/>
          <w:bCs/>
          <w:sz w:val="22"/>
          <w:szCs w:val="22"/>
        </w:rPr>
        <w:t xml:space="preserve">.  </w:t>
      </w:r>
      <w:r w:rsidRPr="00E10BAF">
        <w:rPr>
          <w:sz w:val="22"/>
          <w:szCs w:val="22"/>
        </w:rPr>
        <w:t>Improving Smoking Cessation Treatment for People with Schizophrenia Meeting at NIH (NIDA, NIMH and NCI). April 3-4, 2013.</w:t>
      </w:r>
    </w:p>
    <w:p w14:paraId="5D7FA3B1" w14:textId="77777777" w:rsidR="00F61716" w:rsidRPr="00E10BAF" w:rsidRDefault="00F61716" w:rsidP="004C25B7">
      <w:pPr>
        <w:ind w:left="720"/>
        <w:rPr>
          <w:sz w:val="22"/>
          <w:szCs w:val="22"/>
        </w:rPr>
      </w:pPr>
    </w:p>
    <w:p w14:paraId="04B7A53B" w14:textId="083A7331" w:rsidR="00F61716" w:rsidRPr="00E10BAF" w:rsidRDefault="00F61716" w:rsidP="00EA3E27">
      <w:pPr>
        <w:ind w:left="700"/>
        <w:rPr>
          <w:sz w:val="22"/>
          <w:szCs w:val="22"/>
        </w:rPr>
      </w:pPr>
      <w:r w:rsidRPr="00E10BAF">
        <w:rPr>
          <w:sz w:val="22"/>
          <w:szCs w:val="22"/>
        </w:rPr>
        <w:t>Tobacco and Other Substance Abuse. Research to Improve the Health and Longevity of People</w:t>
      </w:r>
      <w:r w:rsidR="00616B10" w:rsidRPr="00E10BAF">
        <w:rPr>
          <w:sz w:val="22"/>
          <w:szCs w:val="22"/>
        </w:rPr>
        <w:t xml:space="preserve"> </w:t>
      </w:r>
      <w:r w:rsidRPr="00E10BAF">
        <w:rPr>
          <w:sz w:val="22"/>
          <w:szCs w:val="22"/>
        </w:rPr>
        <w:t>with Severe Mental Illness Meeting at NIMH.  September 10-11, 2012</w:t>
      </w:r>
    </w:p>
    <w:p w14:paraId="144A7971" w14:textId="77777777" w:rsidR="00F61716" w:rsidRPr="00E10BAF" w:rsidRDefault="00F61716" w:rsidP="004C25B7">
      <w:pPr>
        <w:ind w:left="720"/>
        <w:rPr>
          <w:sz w:val="22"/>
          <w:szCs w:val="22"/>
        </w:rPr>
      </w:pPr>
    </w:p>
    <w:p w14:paraId="08218F96" w14:textId="77777777" w:rsidR="00F61716" w:rsidRPr="00E10BAF" w:rsidRDefault="00F61716" w:rsidP="004C25B7">
      <w:pPr>
        <w:ind w:left="720"/>
        <w:rPr>
          <w:sz w:val="22"/>
          <w:szCs w:val="22"/>
        </w:rPr>
      </w:pPr>
      <w:r w:rsidRPr="00E10BAF">
        <w:rPr>
          <w:sz w:val="22"/>
          <w:szCs w:val="22"/>
        </w:rPr>
        <w:lastRenderedPageBreak/>
        <w:t xml:space="preserve">Smoking, Mental Illness and Other Addictions: A Biopsychosocial Understanding of CoMorbidity.  Keynote Speaker- Mayo Clinic Annual Nicotine Dependence Conference.  May </w:t>
      </w:r>
    </w:p>
    <w:p w14:paraId="0A8E356D" w14:textId="77777777" w:rsidR="00F61716" w:rsidRPr="00E10BAF" w:rsidRDefault="00F61716" w:rsidP="004C25B7">
      <w:pPr>
        <w:ind w:firstLine="720"/>
        <w:rPr>
          <w:rFonts w:ascii="Arial" w:hAnsi="Arial" w:cs="Arial"/>
          <w:sz w:val="22"/>
          <w:szCs w:val="22"/>
        </w:rPr>
      </w:pPr>
      <w:r w:rsidRPr="00E10BAF">
        <w:rPr>
          <w:sz w:val="22"/>
          <w:szCs w:val="22"/>
        </w:rPr>
        <w:t>2012.</w:t>
      </w:r>
      <w:r w:rsidRPr="00E10BAF">
        <w:rPr>
          <w:rFonts w:ascii="Arial" w:hAnsi="Arial" w:cs="Arial"/>
          <w:sz w:val="22"/>
          <w:szCs w:val="22"/>
        </w:rPr>
        <w:t xml:space="preserve">  </w:t>
      </w:r>
    </w:p>
    <w:p w14:paraId="0CA45877" w14:textId="77777777" w:rsidR="00F61716" w:rsidRPr="00E10BAF" w:rsidRDefault="00F61716" w:rsidP="00C13318">
      <w:pPr>
        <w:ind w:left="720"/>
        <w:rPr>
          <w:bCs/>
          <w:sz w:val="22"/>
          <w:szCs w:val="22"/>
        </w:rPr>
      </w:pPr>
    </w:p>
    <w:p w14:paraId="17E273BF" w14:textId="77777777" w:rsidR="00F61716" w:rsidRPr="00E10BAF" w:rsidRDefault="00F61716" w:rsidP="00C13318">
      <w:pPr>
        <w:ind w:left="720"/>
        <w:rPr>
          <w:bCs/>
          <w:sz w:val="22"/>
          <w:szCs w:val="22"/>
        </w:rPr>
      </w:pPr>
      <w:r w:rsidRPr="00E10BAF">
        <w:rPr>
          <w:bCs/>
          <w:sz w:val="22"/>
          <w:szCs w:val="22"/>
        </w:rPr>
        <w:t>Updates in Smoking and Schizophrenia. National Webinar for Smoking Cessation Leadership Center.   June 2011.</w:t>
      </w:r>
    </w:p>
    <w:p w14:paraId="657F27CC" w14:textId="77777777" w:rsidR="00F61716" w:rsidRPr="00E10BAF" w:rsidRDefault="00F61716" w:rsidP="00C13318">
      <w:pPr>
        <w:ind w:left="720"/>
        <w:rPr>
          <w:bCs/>
          <w:sz w:val="22"/>
          <w:szCs w:val="22"/>
        </w:rPr>
      </w:pPr>
    </w:p>
    <w:p w14:paraId="5A26ACE7" w14:textId="77777777" w:rsidR="00F61716" w:rsidRPr="00E10BAF" w:rsidRDefault="00F61716" w:rsidP="0050050D">
      <w:pPr>
        <w:ind w:left="720"/>
        <w:rPr>
          <w:sz w:val="22"/>
          <w:szCs w:val="22"/>
        </w:rPr>
      </w:pPr>
      <w:r w:rsidRPr="00E10BAF">
        <w:rPr>
          <w:bCs/>
          <w:sz w:val="22"/>
          <w:szCs w:val="22"/>
        </w:rPr>
        <w:t xml:space="preserve">Treating Smokers with Mental Illness.  Webinar for </w:t>
      </w:r>
      <w:r w:rsidRPr="00E10BAF">
        <w:rPr>
          <w:sz w:val="22"/>
          <w:szCs w:val="22"/>
        </w:rPr>
        <w:t xml:space="preserve">New York State Collaborative </w:t>
      </w:r>
    </w:p>
    <w:p w14:paraId="18C3F40F" w14:textId="77777777" w:rsidR="00F61716" w:rsidRPr="00E10BAF" w:rsidRDefault="00F61716" w:rsidP="0050050D">
      <w:pPr>
        <w:ind w:firstLine="720"/>
        <w:rPr>
          <w:sz w:val="22"/>
          <w:szCs w:val="22"/>
        </w:rPr>
      </w:pPr>
      <w:r w:rsidRPr="00E10BAF">
        <w:rPr>
          <w:sz w:val="22"/>
          <w:szCs w:val="22"/>
        </w:rPr>
        <w:t>Of State Quitline and Cessation Centers. June 2011.</w:t>
      </w:r>
    </w:p>
    <w:p w14:paraId="3076AAA2" w14:textId="77777777" w:rsidR="00F61716" w:rsidRPr="00E10BAF" w:rsidRDefault="00F61716" w:rsidP="00C13318">
      <w:pPr>
        <w:ind w:left="720"/>
        <w:rPr>
          <w:bCs/>
          <w:sz w:val="22"/>
          <w:szCs w:val="22"/>
        </w:rPr>
      </w:pPr>
    </w:p>
    <w:p w14:paraId="537CD1C2" w14:textId="77777777" w:rsidR="00F61716" w:rsidRPr="00E10BAF" w:rsidRDefault="00F61716" w:rsidP="00C13318">
      <w:pPr>
        <w:ind w:left="720"/>
        <w:rPr>
          <w:rFonts w:ascii="Arial" w:hAnsi="Arial" w:cs="Arial"/>
          <w:b/>
          <w:bCs/>
          <w:sz w:val="22"/>
          <w:szCs w:val="22"/>
        </w:rPr>
      </w:pPr>
      <w:r w:rsidRPr="00E10BAF">
        <w:rPr>
          <w:bCs/>
          <w:sz w:val="22"/>
          <w:szCs w:val="22"/>
        </w:rPr>
        <w:t>Tobacco Dependence Treatment in People with Serious Mental Illness.</w:t>
      </w:r>
      <w:r w:rsidRPr="00E10BAF">
        <w:rPr>
          <w:rFonts w:ascii="Arial" w:hAnsi="Arial" w:cs="Arial"/>
          <w:b/>
          <w:bCs/>
          <w:sz w:val="22"/>
          <w:szCs w:val="22"/>
        </w:rPr>
        <w:t xml:space="preserve"> </w:t>
      </w:r>
      <w:r w:rsidRPr="00E10BAF">
        <w:rPr>
          <w:bCs/>
          <w:sz w:val="22"/>
          <w:szCs w:val="22"/>
        </w:rPr>
        <w:t>Grand Rounds Telecast to State Psychiatric Hospitals.</w:t>
      </w:r>
      <w:r w:rsidRPr="00E10BAF">
        <w:rPr>
          <w:rFonts w:ascii="Arial" w:hAnsi="Arial" w:cs="Arial"/>
          <w:b/>
          <w:bCs/>
          <w:sz w:val="22"/>
          <w:szCs w:val="22"/>
        </w:rPr>
        <w:t xml:space="preserve"> </w:t>
      </w:r>
      <w:r w:rsidRPr="00E10BAF">
        <w:rPr>
          <w:bCs/>
          <w:sz w:val="22"/>
          <w:szCs w:val="22"/>
        </w:rPr>
        <w:t>NY State Office of Mental Health.  May 2011.</w:t>
      </w:r>
    </w:p>
    <w:p w14:paraId="7687CF32" w14:textId="77777777" w:rsidR="00F61716" w:rsidRPr="00E10BAF" w:rsidRDefault="00F61716" w:rsidP="0017308B">
      <w:pPr>
        <w:tabs>
          <w:tab w:val="left" w:pos="720"/>
          <w:tab w:val="left" w:pos="1440"/>
        </w:tabs>
        <w:ind w:left="720"/>
        <w:rPr>
          <w:bCs/>
          <w:sz w:val="22"/>
          <w:szCs w:val="22"/>
        </w:rPr>
      </w:pPr>
    </w:p>
    <w:p w14:paraId="5324BB8E" w14:textId="77777777" w:rsidR="00F61716" w:rsidRPr="00E10BAF" w:rsidRDefault="00F61716" w:rsidP="005C1E7A">
      <w:pPr>
        <w:tabs>
          <w:tab w:val="left" w:pos="720"/>
          <w:tab w:val="left" w:pos="1440"/>
        </w:tabs>
        <w:ind w:left="720"/>
        <w:rPr>
          <w:bCs/>
          <w:sz w:val="22"/>
          <w:szCs w:val="22"/>
        </w:rPr>
      </w:pPr>
      <w:r w:rsidRPr="00E10BAF">
        <w:rPr>
          <w:bCs/>
          <w:sz w:val="22"/>
          <w:szCs w:val="22"/>
        </w:rPr>
        <w:t xml:space="preserve">Updates in Treating Tobacco Dependence in Mental Health Settings.   Grand Rounds at Princeton House Behavioral Health Services. Princeton, NJ.  March 2011. </w:t>
      </w:r>
    </w:p>
    <w:p w14:paraId="433C234F" w14:textId="77777777" w:rsidR="00F61716" w:rsidRPr="00E10BAF" w:rsidRDefault="00F61716" w:rsidP="0017308B">
      <w:pPr>
        <w:tabs>
          <w:tab w:val="left" w:pos="720"/>
          <w:tab w:val="left" w:pos="1440"/>
        </w:tabs>
        <w:ind w:left="720"/>
        <w:rPr>
          <w:bCs/>
          <w:sz w:val="22"/>
          <w:szCs w:val="22"/>
        </w:rPr>
      </w:pPr>
    </w:p>
    <w:p w14:paraId="752356AD" w14:textId="77777777" w:rsidR="00F61716" w:rsidRPr="00E10BAF" w:rsidRDefault="00F61716" w:rsidP="005C1E7A">
      <w:pPr>
        <w:tabs>
          <w:tab w:val="left" w:pos="720"/>
          <w:tab w:val="left" w:pos="1440"/>
        </w:tabs>
        <w:ind w:left="720"/>
        <w:rPr>
          <w:sz w:val="22"/>
          <w:szCs w:val="22"/>
        </w:rPr>
      </w:pPr>
      <w:r w:rsidRPr="00E10BAF">
        <w:rPr>
          <w:bCs/>
          <w:sz w:val="22"/>
          <w:szCs w:val="22"/>
        </w:rPr>
        <w:t xml:space="preserve">Updates in Treating Tobacco Dependence in Mental Health Settings.   </w:t>
      </w:r>
      <w:r w:rsidRPr="00E10BAF">
        <w:rPr>
          <w:sz w:val="22"/>
          <w:szCs w:val="22"/>
        </w:rPr>
        <w:t xml:space="preserve">Grand Rounds at Essex County Psychiatric Hospital.  NJ  November 2010.  </w:t>
      </w:r>
    </w:p>
    <w:p w14:paraId="67C127E7" w14:textId="77777777" w:rsidR="00F61716" w:rsidRPr="00E10BAF" w:rsidRDefault="00F61716" w:rsidP="0017308B">
      <w:pPr>
        <w:tabs>
          <w:tab w:val="left" w:pos="720"/>
          <w:tab w:val="left" w:pos="1440"/>
        </w:tabs>
        <w:ind w:left="720"/>
        <w:rPr>
          <w:bCs/>
          <w:sz w:val="22"/>
          <w:szCs w:val="22"/>
        </w:rPr>
      </w:pPr>
    </w:p>
    <w:p w14:paraId="7824A8E6" w14:textId="77777777" w:rsidR="00F61716" w:rsidRPr="00E10BAF" w:rsidRDefault="00F61716" w:rsidP="0017308B">
      <w:pPr>
        <w:tabs>
          <w:tab w:val="left" w:pos="720"/>
          <w:tab w:val="left" w:pos="1440"/>
        </w:tabs>
        <w:ind w:left="720"/>
        <w:rPr>
          <w:bCs/>
          <w:sz w:val="22"/>
          <w:szCs w:val="22"/>
        </w:rPr>
      </w:pPr>
      <w:r w:rsidRPr="00E10BAF">
        <w:rPr>
          <w:bCs/>
          <w:sz w:val="22"/>
          <w:szCs w:val="22"/>
        </w:rPr>
        <w:t xml:space="preserve">Treating Tobacco Dependence in Mental Health Settings Half-Day Course, </w:t>
      </w:r>
      <w:r w:rsidRPr="00E10BAF">
        <w:rPr>
          <w:sz w:val="22"/>
          <w:szCs w:val="22"/>
        </w:rPr>
        <w:t>62</w:t>
      </w:r>
      <w:r w:rsidRPr="00E10BAF">
        <w:rPr>
          <w:sz w:val="22"/>
          <w:szCs w:val="22"/>
          <w:vertAlign w:val="superscript"/>
        </w:rPr>
        <w:t>nd</w:t>
      </w:r>
      <w:r w:rsidRPr="00E10BAF">
        <w:rPr>
          <w:sz w:val="22"/>
          <w:szCs w:val="22"/>
        </w:rPr>
        <w:t xml:space="preserve"> </w:t>
      </w:r>
      <w:r w:rsidRPr="00E10BAF">
        <w:rPr>
          <w:caps/>
          <w:sz w:val="22"/>
          <w:szCs w:val="22"/>
        </w:rPr>
        <w:t>APA</w:t>
      </w:r>
      <w:r w:rsidRPr="00E10BAF">
        <w:rPr>
          <w:sz w:val="22"/>
          <w:szCs w:val="22"/>
        </w:rPr>
        <w:t xml:space="preserve"> Institute on Psychiatric Services, Boston, MA, </w:t>
      </w:r>
      <w:r w:rsidRPr="00E10BAF">
        <w:rPr>
          <w:bCs/>
          <w:sz w:val="22"/>
          <w:szCs w:val="22"/>
        </w:rPr>
        <w:t xml:space="preserve">October 2010. </w:t>
      </w:r>
    </w:p>
    <w:p w14:paraId="3170738B" w14:textId="77777777" w:rsidR="00F61716" w:rsidRPr="00E10BAF" w:rsidRDefault="00F61716" w:rsidP="0017308B">
      <w:pPr>
        <w:tabs>
          <w:tab w:val="left" w:pos="720"/>
          <w:tab w:val="left" w:pos="1440"/>
        </w:tabs>
        <w:ind w:left="720"/>
        <w:rPr>
          <w:sz w:val="22"/>
          <w:szCs w:val="22"/>
        </w:rPr>
      </w:pPr>
    </w:p>
    <w:p w14:paraId="420D7C3B" w14:textId="77777777" w:rsidR="00F61716" w:rsidRPr="00E10BAF" w:rsidRDefault="00F61716" w:rsidP="0017308B">
      <w:pPr>
        <w:tabs>
          <w:tab w:val="left" w:pos="720"/>
          <w:tab w:val="left" w:pos="1440"/>
        </w:tabs>
        <w:ind w:left="720"/>
        <w:rPr>
          <w:sz w:val="22"/>
          <w:szCs w:val="22"/>
        </w:rPr>
      </w:pPr>
      <w:bookmarkStart w:id="3" w:name="OLE_LINK1"/>
      <w:bookmarkStart w:id="4" w:name="OLE_LINK3"/>
      <w:r w:rsidRPr="00E10BAF">
        <w:rPr>
          <w:bCs/>
          <w:sz w:val="22"/>
          <w:szCs w:val="22"/>
        </w:rPr>
        <w:t xml:space="preserve">Updates in Treating Tobacco Dependence in Mental Health Settings.   </w:t>
      </w:r>
      <w:r w:rsidRPr="00E10BAF">
        <w:rPr>
          <w:sz w:val="22"/>
          <w:szCs w:val="22"/>
        </w:rPr>
        <w:t xml:space="preserve">Grand Rounds at Holy Name Hospital  Teaneck, NJ October 2010. </w:t>
      </w:r>
    </w:p>
    <w:bookmarkEnd w:id="3"/>
    <w:bookmarkEnd w:id="4"/>
    <w:p w14:paraId="1A63AA05" w14:textId="77777777" w:rsidR="00F61716" w:rsidRPr="00E10BAF" w:rsidRDefault="00F61716" w:rsidP="0017308B">
      <w:pPr>
        <w:tabs>
          <w:tab w:val="left" w:pos="720"/>
          <w:tab w:val="left" w:pos="1440"/>
        </w:tabs>
        <w:ind w:left="720"/>
        <w:rPr>
          <w:bCs/>
          <w:sz w:val="22"/>
          <w:szCs w:val="22"/>
        </w:rPr>
      </w:pPr>
    </w:p>
    <w:p w14:paraId="7C7E3956" w14:textId="4561E083" w:rsidR="00F61716" w:rsidRPr="00E10BAF" w:rsidRDefault="00F61716" w:rsidP="00C70735">
      <w:pPr>
        <w:tabs>
          <w:tab w:val="left" w:pos="720"/>
          <w:tab w:val="left" w:pos="1440"/>
        </w:tabs>
        <w:ind w:left="720"/>
        <w:rPr>
          <w:b/>
          <w:bCs/>
          <w:sz w:val="22"/>
          <w:szCs w:val="22"/>
        </w:rPr>
      </w:pPr>
      <w:r w:rsidRPr="00E10BAF">
        <w:rPr>
          <w:bCs/>
          <w:sz w:val="22"/>
          <w:szCs w:val="22"/>
        </w:rPr>
        <w:t xml:space="preserve">Current Clinical Concepts in Tobacco Treatment of Patients with Mental Illness.    </w:t>
      </w:r>
      <w:r w:rsidRPr="00E10BAF">
        <w:rPr>
          <w:sz w:val="22"/>
          <w:szCs w:val="22"/>
        </w:rPr>
        <w:t xml:space="preserve">National Webinar and Grand Rounds at  West Virginia University May 2010. </w:t>
      </w:r>
    </w:p>
    <w:p w14:paraId="116A88F0" w14:textId="77777777" w:rsidR="00F61716" w:rsidRPr="00E10BAF" w:rsidRDefault="00F61716" w:rsidP="0017308B">
      <w:pPr>
        <w:tabs>
          <w:tab w:val="left" w:pos="720"/>
          <w:tab w:val="left" w:pos="1440"/>
        </w:tabs>
        <w:ind w:left="720"/>
        <w:rPr>
          <w:bCs/>
          <w:sz w:val="22"/>
          <w:szCs w:val="22"/>
        </w:rPr>
      </w:pPr>
    </w:p>
    <w:p w14:paraId="3F1419DB" w14:textId="77777777" w:rsidR="00F61716" w:rsidRPr="00E10BAF" w:rsidRDefault="00F61716" w:rsidP="0017308B">
      <w:pPr>
        <w:tabs>
          <w:tab w:val="left" w:pos="720"/>
          <w:tab w:val="left" w:pos="1440"/>
        </w:tabs>
        <w:ind w:left="720"/>
        <w:rPr>
          <w:sz w:val="22"/>
          <w:szCs w:val="22"/>
        </w:rPr>
      </w:pPr>
      <w:r w:rsidRPr="00E10BAF">
        <w:rPr>
          <w:bCs/>
          <w:sz w:val="22"/>
          <w:szCs w:val="22"/>
        </w:rPr>
        <w:t xml:space="preserve">Updates in Treating Tobacco Dependence in Mental Health Settings.   </w:t>
      </w:r>
      <w:r w:rsidRPr="00E10BAF">
        <w:rPr>
          <w:sz w:val="22"/>
          <w:szCs w:val="22"/>
        </w:rPr>
        <w:t xml:space="preserve">Grand Rounds at Lenox Hill Hospital Department of Psychiatry.  NY December 2009. </w:t>
      </w:r>
    </w:p>
    <w:p w14:paraId="0130C905" w14:textId="77777777" w:rsidR="00F61716" w:rsidRPr="00E10BAF" w:rsidRDefault="00F61716" w:rsidP="0017308B">
      <w:pPr>
        <w:tabs>
          <w:tab w:val="left" w:pos="720"/>
          <w:tab w:val="left" w:pos="1440"/>
        </w:tabs>
        <w:ind w:left="720"/>
        <w:rPr>
          <w:sz w:val="22"/>
          <w:szCs w:val="22"/>
        </w:rPr>
      </w:pPr>
    </w:p>
    <w:p w14:paraId="479C6BDB" w14:textId="77777777" w:rsidR="00F61716" w:rsidRPr="00E10BAF" w:rsidRDefault="00F61716" w:rsidP="0017308B">
      <w:pPr>
        <w:tabs>
          <w:tab w:val="left" w:pos="720"/>
          <w:tab w:val="left" w:pos="1440"/>
        </w:tabs>
        <w:ind w:left="720"/>
        <w:rPr>
          <w:color w:val="000000"/>
          <w:sz w:val="22"/>
          <w:szCs w:val="22"/>
        </w:rPr>
      </w:pPr>
      <w:r w:rsidRPr="00E10BAF">
        <w:rPr>
          <w:sz w:val="22"/>
          <w:szCs w:val="22"/>
        </w:rPr>
        <w:t xml:space="preserve">Symposium. Smokers with Serious Mental Illness: A Focus on Mechanisms and Models, </w:t>
      </w:r>
      <w:r w:rsidRPr="00E10BAF">
        <w:rPr>
          <w:color w:val="000000"/>
          <w:sz w:val="22"/>
          <w:szCs w:val="22"/>
        </w:rPr>
        <w:t xml:space="preserve">Joint Conference of </w:t>
      </w:r>
      <w:r w:rsidRPr="00E10BAF">
        <w:rPr>
          <w:bCs/>
          <w:color w:val="000000"/>
          <w:sz w:val="22"/>
          <w:szCs w:val="22"/>
        </w:rPr>
        <w:t>SRNT</w:t>
      </w:r>
      <w:r w:rsidRPr="00E10BAF">
        <w:rPr>
          <w:color w:val="000000"/>
          <w:sz w:val="22"/>
          <w:szCs w:val="22"/>
        </w:rPr>
        <w:t xml:space="preserve"> and </w:t>
      </w:r>
      <w:r w:rsidRPr="00E10BAF">
        <w:rPr>
          <w:bCs/>
          <w:color w:val="000000"/>
          <w:sz w:val="22"/>
          <w:szCs w:val="22"/>
        </w:rPr>
        <w:t>SRNT</w:t>
      </w:r>
      <w:r w:rsidRPr="00E10BAF">
        <w:rPr>
          <w:color w:val="000000"/>
          <w:sz w:val="22"/>
          <w:szCs w:val="22"/>
        </w:rPr>
        <w:t xml:space="preserve">-Europe, </w:t>
      </w:r>
      <w:r w:rsidRPr="00E10BAF">
        <w:rPr>
          <w:bCs/>
          <w:color w:val="000000"/>
          <w:sz w:val="22"/>
          <w:szCs w:val="22"/>
        </w:rPr>
        <w:t>Dublin</w:t>
      </w:r>
      <w:r w:rsidRPr="00E10BAF">
        <w:rPr>
          <w:color w:val="000000"/>
          <w:sz w:val="22"/>
          <w:szCs w:val="22"/>
        </w:rPr>
        <w:t xml:space="preserve">, Ireland, April 2009. </w:t>
      </w:r>
      <w:r w:rsidRPr="00E10BAF">
        <w:rPr>
          <w:sz w:val="22"/>
          <w:szCs w:val="22"/>
        </w:rPr>
        <w:t xml:space="preserve"> </w:t>
      </w:r>
    </w:p>
    <w:p w14:paraId="56E27C63" w14:textId="77777777" w:rsidR="00F61716" w:rsidRPr="00E10BAF" w:rsidRDefault="00F61716" w:rsidP="0017308B">
      <w:pPr>
        <w:tabs>
          <w:tab w:val="left" w:pos="720"/>
          <w:tab w:val="left" w:pos="1440"/>
        </w:tabs>
        <w:ind w:left="720"/>
        <w:rPr>
          <w:sz w:val="22"/>
          <w:szCs w:val="22"/>
        </w:rPr>
      </w:pPr>
    </w:p>
    <w:p w14:paraId="49CAC060" w14:textId="77777777" w:rsidR="00F61716" w:rsidRPr="00E10BAF" w:rsidRDefault="00F61716" w:rsidP="0084035B">
      <w:pPr>
        <w:ind w:left="720"/>
        <w:rPr>
          <w:bCs/>
          <w:sz w:val="22"/>
          <w:szCs w:val="22"/>
        </w:rPr>
      </w:pPr>
      <w:r w:rsidRPr="00E10BAF">
        <w:rPr>
          <w:bCs/>
          <w:sz w:val="22"/>
          <w:szCs w:val="22"/>
        </w:rPr>
        <w:t>Pharmacotherapy Treatments for Tobacco Dependence in Smokers with Mental illness.  Grand Rounds at Cooper Hospital Department of Psychiatry. December  2009.</w:t>
      </w:r>
    </w:p>
    <w:p w14:paraId="0242F79F" w14:textId="77777777" w:rsidR="00F61716" w:rsidRPr="00E10BAF" w:rsidRDefault="00F61716" w:rsidP="005C1E7A">
      <w:pPr>
        <w:ind w:left="720"/>
        <w:rPr>
          <w:bCs/>
          <w:sz w:val="22"/>
          <w:szCs w:val="22"/>
        </w:rPr>
      </w:pPr>
    </w:p>
    <w:p w14:paraId="5E2252F2" w14:textId="77777777" w:rsidR="00F61716" w:rsidRPr="00E10BAF" w:rsidRDefault="00F61716" w:rsidP="005C1E7A">
      <w:pPr>
        <w:ind w:left="720"/>
        <w:rPr>
          <w:bCs/>
          <w:sz w:val="22"/>
          <w:szCs w:val="22"/>
        </w:rPr>
      </w:pPr>
      <w:r w:rsidRPr="00E10BAF">
        <w:rPr>
          <w:bCs/>
          <w:sz w:val="22"/>
          <w:szCs w:val="22"/>
        </w:rPr>
        <w:t>Pharmacology and Physiology of Addictions.  Rutgers University Continuing Professional</w:t>
      </w:r>
    </w:p>
    <w:p w14:paraId="65D4F2FE" w14:textId="77777777" w:rsidR="00F61716" w:rsidRPr="00E10BAF" w:rsidRDefault="00F61716" w:rsidP="005C1E7A">
      <w:pPr>
        <w:ind w:firstLine="720"/>
        <w:rPr>
          <w:bCs/>
          <w:sz w:val="22"/>
          <w:szCs w:val="22"/>
        </w:rPr>
      </w:pPr>
      <w:r w:rsidRPr="00E10BAF">
        <w:rPr>
          <w:sz w:val="22"/>
          <w:szCs w:val="22"/>
        </w:rPr>
        <w:t xml:space="preserve">Education Full-day Seminars.  February 2009 and 2010. </w:t>
      </w:r>
      <w:r w:rsidRPr="00E10BAF">
        <w:rPr>
          <w:sz w:val="22"/>
          <w:szCs w:val="22"/>
        </w:rPr>
        <w:br/>
      </w:r>
    </w:p>
    <w:p w14:paraId="357AEC64" w14:textId="77777777" w:rsidR="00F61716" w:rsidRPr="00E10BAF" w:rsidRDefault="00F61716" w:rsidP="00C628E5">
      <w:pPr>
        <w:tabs>
          <w:tab w:val="left" w:pos="720"/>
          <w:tab w:val="left" w:pos="1440"/>
        </w:tabs>
        <w:ind w:left="720"/>
        <w:rPr>
          <w:sz w:val="22"/>
          <w:szCs w:val="22"/>
        </w:rPr>
      </w:pPr>
      <w:r w:rsidRPr="00E10BAF">
        <w:rPr>
          <w:bCs/>
          <w:sz w:val="22"/>
          <w:szCs w:val="22"/>
        </w:rPr>
        <w:t>Using Policy and Systems Change to Address Tobacco in Mental Health or Addictions Treatment</w:t>
      </w:r>
      <w:r w:rsidRPr="00E10BAF">
        <w:rPr>
          <w:sz w:val="22"/>
          <w:szCs w:val="22"/>
        </w:rPr>
        <w:t>.  Panel Presenter at the National Conference on Tobacco or Health.  Phoenix 2009</w:t>
      </w:r>
    </w:p>
    <w:p w14:paraId="47CB844E" w14:textId="77777777" w:rsidR="00F61716" w:rsidRPr="00E10BAF" w:rsidRDefault="00F61716" w:rsidP="00C628E5">
      <w:pPr>
        <w:tabs>
          <w:tab w:val="left" w:pos="720"/>
          <w:tab w:val="left" w:pos="1440"/>
        </w:tabs>
        <w:ind w:left="720"/>
        <w:rPr>
          <w:sz w:val="22"/>
          <w:szCs w:val="22"/>
        </w:rPr>
      </w:pPr>
    </w:p>
    <w:p w14:paraId="659F8537" w14:textId="77777777" w:rsidR="00F61716" w:rsidRPr="00E10BAF" w:rsidRDefault="00F61716" w:rsidP="00C628E5">
      <w:pPr>
        <w:tabs>
          <w:tab w:val="left" w:pos="720"/>
          <w:tab w:val="left" w:pos="1440"/>
        </w:tabs>
        <w:ind w:left="720"/>
        <w:rPr>
          <w:sz w:val="22"/>
          <w:szCs w:val="22"/>
        </w:rPr>
      </w:pPr>
      <w:r w:rsidRPr="00E10BAF">
        <w:rPr>
          <w:sz w:val="22"/>
          <w:szCs w:val="22"/>
        </w:rPr>
        <w:t>The Unmet Needs of Smokers with Mental Illness or Addiction.  Panel Presenter at the National Conference on Tobacco or Health.  Phoenix 2009</w:t>
      </w:r>
    </w:p>
    <w:p w14:paraId="33C689DD" w14:textId="77777777" w:rsidR="00F61716" w:rsidRPr="00E10BAF" w:rsidRDefault="00F61716" w:rsidP="00C628E5">
      <w:pPr>
        <w:tabs>
          <w:tab w:val="left" w:pos="720"/>
          <w:tab w:val="left" w:pos="1440"/>
        </w:tabs>
        <w:rPr>
          <w:sz w:val="22"/>
          <w:szCs w:val="22"/>
        </w:rPr>
      </w:pPr>
    </w:p>
    <w:p w14:paraId="62A3B8ED" w14:textId="77777777" w:rsidR="00F61716" w:rsidRPr="00E10BAF" w:rsidRDefault="00F61716" w:rsidP="0017308B">
      <w:pPr>
        <w:tabs>
          <w:tab w:val="left" w:pos="720"/>
          <w:tab w:val="left" w:pos="1440"/>
        </w:tabs>
        <w:ind w:left="720"/>
        <w:rPr>
          <w:sz w:val="22"/>
          <w:szCs w:val="22"/>
        </w:rPr>
      </w:pPr>
      <w:r w:rsidRPr="00E10BAF">
        <w:rPr>
          <w:sz w:val="22"/>
          <w:szCs w:val="22"/>
        </w:rPr>
        <w:t>Treating Tobacco in Mental Health Settings.  Keynote Speaker  at Annual Meeting of South Carolina Psychiatric Association.  October 2008.</w:t>
      </w:r>
    </w:p>
    <w:p w14:paraId="3DFA4D8A" w14:textId="77777777" w:rsidR="00F61716" w:rsidRPr="00E10BAF" w:rsidRDefault="00F61716" w:rsidP="0017308B">
      <w:pPr>
        <w:tabs>
          <w:tab w:val="left" w:pos="720"/>
          <w:tab w:val="left" w:pos="1440"/>
        </w:tabs>
        <w:ind w:left="720"/>
        <w:rPr>
          <w:sz w:val="22"/>
          <w:szCs w:val="22"/>
        </w:rPr>
      </w:pPr>
    </w:p>
    <w:p w14:paraId="467D811F" w14:textId="77777777" w:rsidR="00F61716" w:rsidRPr="00E10BAF" w:rsidRDefault="00F61716" w:rsidP="0017308B">
      <w:pPr>
        <w:tabs>
          <w:tab w:val="left" w:pos="720"/>
          <w:tab w:val="left" w:pos="1440"/>
        </w:tabs>
        <w:ind w:left="720"/>
        <w:rPr>
          <w:sz w:val="22"/>
          <w:szCs w:val="22"/>
        </w:rPr>
      </w:pPr>
      <w:r w:rsidRPr="00E10BAF">
        <w:rPr>
          <w:sz w:val="22"/>
          <w:szCs w:val="22"/>
        </w:rPr>
        <w:t xml:space="preserve">The Unmet Needs of Smokers with Mental Illness or Addiction, </w:t>
      </w:r>
      <w:r w:rsidRPr="00E10BAF">
        <w:rPr>
          <w:noProof/>
          <w:sz w:val="22"/>
          <w:szCs w:val="22"/>
        </w:rPr>
        <w:t xml:space="preserve">SAMHSA In-Service Training on Smoking Cessation and People with Behavioral Health Issues, </w:t>
      </w:r>
      <w:r w:rsidRPr="00E10BAF">
        <w:rPr>
          <w:sz w:val="22"/>
          <w:szCs w:val="22"/>
        </w:rPr>
        <w:t xml:space="preserve">Rockville, MD, </w:t>
      </w:r>
      <w:r w:rsidRPr="00E10BAF">
        <w:rPr>
          <w:noProof/>
          <w:sz w:val="22"/>
          <w:szCs w:val="22"/>
        </w:rPr>
        <w:t xml:space="preserve">July 2008. </w:t>
      </w:r>
    </w:p>
    <w:p w14:paraId="57CF61DE" w14:textId="77777777" w:rsidR="00F61716" w:rsidRPr="00E10BAF" w:rsidRDefault="00F61716" w:rsidP="0017308B">
      <w:pPr>
        <w:tabs>
          <w:tab w:val="left" w:pos="720"/>
          <w:tab w:val="left" w:pos="1440"/>
        </w:tabs>
        <w:ind w:left="720"/>
        <w:rPr>
          <w:sz w:val="22"/>
          <w:szCs w:val="22"/>
        </w:rPr>
      </w:pPr>
    </w:p>
    <w:p w14:paraId="49EA7929" w14:textId="77777777" w:rsidR="00F61716" w:rsidRPr="00E10BAF" w:rsidRDefault="00F61716" w:rsidP="0017308B">
      <w:pPr>
        <w:tabs>
          <w:tab w:val="left" w:pos="720"/>
          <w:tab w:val="left" w:pos="1440"/>
        </w:tabs>
        <w:ind w:left="720"/>
        <w:rPr>
          <w:sz w:val="22"/>
          <w:szCs w:val="22"/>
        </w:rPr>
      </w:pPr>
      <w:r w:rsidRPr="00E10BAF">
        <w:rPr>
          <w:sz w:val="22"/>
          <w:szCs w:val="22"/>
        </w:rPr>
        <w:t xml:space="preserve">Treating Tobacco in Mental Health Settings. New Jersey Psychiatric Association (NJPA) Spring Meeting.  Woodbridge NJ, April 2008. </w:t>
      </w:r>
    </w:p>
    <w:p w14:paraId="4336E8DE" w14:textId="77777777" w:rsidR="00F61716" w:rsidRPr="00E10BAF" w:rsidRDefault="00F61716" w:rsidP="0017308B">
      <w:pPr>
        <w:tabs>
          <w:tab w:val="left" w:pos="720"/>
          <w:tab w:val="left" w:pos="1440"/>
        </w:tabs>
        <w:ind w:left="720"/>
        <w:rPr>
          <w:noProof/>
          <w:sz w:val="22"/>
          <w:szCs w:val="22"/>
        </w:rPr>
      </w:pPr>
    </w:p>
    <w:p w14:paraId="2C9077B9" w14:textId="77777777" w:rsidR="00F61716" w:rsidRPr="00E10BAF" w:rsidRDefault="00F61716" w:rsidP="0017308B">
      <w:pPr>
        <w:tabs>
          <w:tab w:val="left" w:pos="720"/>
          <w:tab w:val="left" w:pos="1440"/>
        </w:tabs>
        <w:ind w:left="720"/>
        <w:rPr>
          <w:noProof/>
          <w:sz w:val="22"/>
          <w:szCs w:val="22"/>
        </w:rPr>
      </w:pPr>
      <w:r w:rsidRPr="00E10BAF">
        <w:rPr>
          <w:noProof/>
          <w:sz w:val="22"/>
          <w:szCs w:val="22"/>
        </w:rPr>
        <w:t>Maximizing The Power Of Partnerships: Engaging Smokers In The Mental Health Community at National Conference on Tobacco or Health, Minneapolis, MN, October  2007.</w:t>
      </w:r>
    </w:p>
    <w:p w14:paraId="3D4DBD56" w14:textId="77777777" w:rsidR="00F61716" w:rsidRPr="00E10BAF" w:rsidRDefault="00F61716" w:rsidP="0017308B">
      <w:pPr>
        <w:tabs>
          <w:tab w:val="left" w:pos="720"/>
          <w:tab w:val="left" w:pos="1440"/>
        </w:tabs>
        <w:ind w:left="720"/>
        <w:rPr>
          <w:sz w:val="22"/>
          <w:szCs w:val="22"/>
        </w:rPr>
      </w:pPr>
    </w:p>
    <w:p w14:paraId="6A6570DE" w14:textId="77777777" w:rsidR="00F61716" w:rsidRPr="00E10BAF" w:rsidRDefault="00F61716" w:rsidP="0017308B">
      <w:pPr>
        <w:tabs>
          <w:tab w:val="left" w:pos="720"/>
          <w:tab w:val="left" w:pos="1440"/>
        </w:tabs>
        <w:ind w:left="720"/>
        <w:rPr>
          <w:sz w:val="22"/>
          <w:szCs w:val="22"/>
        </w:rPr>
      </w:pPr>
      <w:r w:rsidRPr="00E10BAF">
        <w:rPr>
          <w:sz w:val="22"/>
          <w:szCs w:val="22"/>
        </w:rPr>
        <w:t xml:space="preserve">Addressing Tobacco Dependence and Mental Illness with the CHOICES Program, Annual Meeting of Mental Health America: Bringing Wellness Home, Washington, DC, June 2007. </w:t>
      </w:r>
    </w:p>
    <w:p w14:paraId="50A7F2AD" w14:textId="77777777" w:rsidR="00F61716" w:rsidRPr="00E10BAF" w:rsidRDefault="00F61716" w:rsidP="0017308B">
      <w:pPr>
        <w:pStyle w:val="Heading2"/>
        <w:tabs>
          <w:tab w:val="left" w:pos="720"/>
          <w:tab w:val="left" w:pos="1440"/>
        </w:tabs>
        <w:spacing w:before="0" w:after="0"/>
        <w:ind w:left="720"/>
        <w:rPr>
          <w:rFonts w:ascii="Times New Roman" w:hAnsi="Times New Roman" w:cs="Times New Roman"/>
          <w:b w:val="0"/>
          <w:i w:val="0"/>
          <w:noProof/>
          <w:sz w:val="22"/>
          <w:szCs w:val="22"/>
        </w:rPr>
      </w:pPr>
    </w:p>
    <w:p w14:paraId="5615C49E" w14:textId="77777777" w:rsidR="00F61716" w:rsidRPr="00E10BAF" w:rsidRDefault="00F61716" w:rsidP="0017308B">
      <w:pPr>
        <w:pStyle w:val="Heading2"/>
        <w:tabs>
          <w:tab w:val="left" w:pos="720"/>
          <w:tab w:val="left" w:pos="1440"/>
        </w:tabs>
        <w:spacing w:before="0" w:after="0"/>
        <w:ind w:left="720"/>
        <w:rPr>
          <w:rFonts w:ascii="Times New Roman" w:hAnsi="Times New Roman" w:cs="Times New Roman"/>
          <w:b w:val="0"/>
          <w:i w:val="0"/>
          <w:sz w:val="22"/>
          <w:szCs w:val="22"/>
        </w:rPr>
      </w:pPr>
      <w:r w:rsidRPr="00E10BAF">
        <w:rPr>
          <w:rFonts w:ascii="Times New Roman" w:hAnsi="Times New Roman" w:cs="Times New Roman"/>
          <w:b w:val="0"/>
          <w:i w:val="0"/>
          <w:noProof/>
          <w:sz w:val="22"/>
          <w:szCs w:val="22"/>
        </w:rPr>
        <w:t xml:space="preserve">Using Peer Counselors To Address Tobacco: The CHOICES Program, </w:t>
      </w:r>
      <w:r w:rsidRPr="00E10BAF">
        <w:rPr>
          <w:rFonts w:ascii="Times New Roman" w:hAnsi="Times New Roman" w:cs="Times New Roman"/>
          <w:b w:val="0"/>
          <w:i w:val="0"/>
          <w:sz w:val="22"/>
          <w:szCs w:val="22"/>
        </w:rPr>
        <w:t>59th Institute on Psychiatric Services as an Innovative Program. New Orleans, LA, October 2007.</w:t>
      </w:r>
    </w:p>
    <w:p w14:paraId="1C24BF36" w14:textId="77777777" w:rsidR="00F61716" w:rsidRPr="00E10BAF" w:rsidRDefault="00F61716" w:rsidP="0017308B">
      <w:pPr>
        <w:tabs>
          <w:tab w:val="left" w:pos="720"/>
          <w:tab w:val="left" w:pos="1440"/>
        </w:tabs>
        <w:ind w:left="720"/>
        <w:rPr>
          <w:color w:val="000000"/>
          <w:sz w:val="22"/>
          <w:szCs w:val="22"/>
        </w:rPr>
      </w:pPr>
    </w:p>
    <w:p w14:paraId="48C83DFA" w14:textId="77777777" w:rsidR="00F61716" w:rsidRPr="00E10BAF" w:rsidRDefault="00F61716" w:rsidP="0017308B">
      <w:pPr>
        <w:tabs>
          <w:tab w:val="left" w:pos="720"/>
          <w:tab w:val="left" w:pos="1440"/>
        </w:tabs>
        <w:ind w:left="720"/>
        <w:rPr>
          <w:color w:val="000000"/>
          <w:sz w:val="22"/>
          <w:szCs w:val="22"/>
        </w:rPr>
      </w:pPr>
      <w:r w:rsidRPr="00E10BAF">
        <w:rPr>
          <w:color w:val="000000"/>
          <w:sz w:val="22"/>
          <w:szCs w:val="22"/>
        </w:rPr>
        <w:t xml:space="preserve"> No Advantage for High Dose Compared to Regular Dose Nicotine Patch on Short-term Abstinence Rates in Schizophrenia, 13</w:t>
      </w:r>
      <w:r w:rsidRPr="00E10BAF">
        <w:rPr>
          <w:color w:val="000000"/>
          <w:sz w:val="22"/>
          <w:szCs w:val="22"/>
          <w:vertAlign w:val="superscript"/>
        </w:rPr>
        <w:t>th</w:t>
      </w:r>
      <w:r w:rsidRPr="00E10BAF">
        <w:rPr>
          <w:color w:val="000000"/>
          <w:sz w:val="22"/>
          <w:szCs w:val="22"/>
        </w:rPr>
        <w:t xml:space="preserve"> Annual Meeting of the Society for Research on Nicotine and Tobacco (SRNT), Austin, TX, February 2007.</w:t>
      </w:r>
    </w:p>
    <w:p w14:paraId="44FE84F9" w14:textId="77777777" w:rsidR="00F61716" w:rsidRPr="00E10BAF" w:rsidRDefault="00F61716" w:rsidP="0017308B">
      <w:pPr>
        <w:tabs>
          <w:tab w:val="left" w:pos="720"/>
          <w:tab w:val="left" w:pos="1440"/>
        </w:tabs>
        <w:ind w:left="720"/>
        <w:rPr>
          <w:sz w:val="22"/>
          <w:szCs w:val="22"/>
        </w:rPr>
      </w:pPr>
    </w:p>
    <w:p w14:paraId="73402689" w14:textId="77777777" w:rsidR="00F61716" w:rsidRPr="00E10BAF" w:rsidRDefault="00F61716" w:rsidP="0017308B">
      <w:pPr>
        <w:tabs>
          <w:tab w:val="left" w:pos="720"/>
          <w:tab w:val="left" w:pos="1440"/>
        </w:tabs>
        <w:ind w:left="720"/>
        <w:rPr>
          <w:sz w:val="22"/>
          <w:szCs w:val="22"/>
        </w:rPr>
      </w:pPr>
      <w:r w:rsidRPr="00E10BAF">
        <w:rPr>
          <w:sz w:val="22"/>
          <w:szCs w:val="22"/>
        </w:rPr>
        <w:t xml:space="preserve">Addressing Tobacco in Mental health Settings, Colloquium Series on Research in Psychiatric Rehabilitation. NJ School of Health Related Professions.  February 2007. </w:t>
      </w:r>
    </w:p>
    <w:p w14:paraId="7F134D0D" w14:textId="77777777" w:rsidR="00F61716" w:rsidRPr="00E10BAF" w:rsidRDefault="00F61716" w:rsidP="0017308B">
      <w:pPr>
        <w:tabs>
          <w:tab w:val="left" w:pos="720"/>
          <w:tab w:val="left" w:pos="1440"/>
        </w:tabs>
        <w:ind w:left="720"/>
        <w:rPr>
          <w:sz w:val="22"/>
          <w:szCs w:val="22"/>
        </w:rPr>
      </w:pPr>
    </w:p>
    <w:p w14:paraId="227FF285" w14:textId="77777777" w:rsidR="00F61716" w:rsidRPr="00E10BAF" w:rsidRDefault="00F61716" w:rsidP="0017308B">
      <w:pPr>
        <w:tabs>
          <w:tab w:val="left" w:pos="720"/>
          <w:tab w:val="left" w:pos="1440"/>
        </w:tabs>
        <w:ind w:left="720"/>
        <w:rPr>
          <w:sz w:val="22"/>
          <w:szCs w:val="22"/>
        </w:rPr>
      </w:pPr>
      <w:r w:rsidRPr="00E10BAF">
        <w:rPr>
          <w:sz w:val="22"/>
          <w:szCs w:val="22"/>
        </w:rPr>
        <w:t>CHOICES, Public Education Institute of Mental Health America: Building a Culture of Mental Wellness, Austin, TX, January 2007.</w:t>
      </w:r>
    </w:p>
    <w:p w14:paraId="2187A977" w14:textId="77777777" w:rsidR="00F61716" w:rsidRPr="00E10BAF" w:rsidRDefault="00F61716" w:rsidP="0017308B">
      <w:pPr>
        <w:tabs>
          <w:tab w:val="left" w:pos="720"/>
          <w:tab w:val="left" w:pos="1440"/>
        </w:tabs>
        <w:ind w:left="720"/>
        <w:rPr>
          <w:sz w:val="22"/>
          <w:szCs w:val="22"/>
        </w:rPr>
      </w:pPr>
    </w:p>
    <w:p w14:paraId="6C7D0934" w14:textId="77777777" w:rsidR="00F61716" w:rsidRPr="00E10BAF" w:rsidRDefault="00F61716" w:rsidP="0017308B">
      <w:pPr>
        <w:tabs>
          <w:tab w:val="left" w:pos="720"/>
          <w:tab w:val="left" w:pos="1440"/>
        </w:tabs>
        <w:ind w:left="720"/>
        <w:rPr>
          <w:sz w:val="22"/>
          <w:szCs w:val="22"/>
        </w:rPr>
      </w:pPr>
      <w:r w:rsidRPr="00E10BAF">
        <w:rPr>
          <w:sz w:val="22"/>
          <w:szCs w:val="22"/>
        </w:rPr>
        <w:t xml:space="preserve"> Nicotine Dependence and Schizophrenia: Neurobehavioral Pathways, 159</w:t>
      </w:r>
      <w:r w:rsidRPr="00E10BAF">
        <w:rPr>
          <w:sz w:val="22"/>
          <w:szCs w:val="22"/>
          <w:vertAlign w:val="superscript"/>
        </w:rPr>
        <w:t>th</w:t>
      </w:r>
      <w:r w:rsidRPr="00E10BAF">
        <w:rPr>
          <w:sz w:val="22"/>
          <w:szCs w:val="22"/>
        </w:rPr>
        <w:t xml:space="preserve"> Annual Meeting of the American Psychiatric Association, Toronto, Canada, May 2006.</w:t>
      </w:r>
    </w:p>
    <w:p w14:paraId="13D6FAF7" w14:textId="77777777" w:rsidR="00F61716" w:rsidRPr="00E10BAF" w:rsidRDefault="00F61716" w:rsidP="0017308B">
      <w:pPr>
        <w:tabs>
          <w:tab w:val="left" w:pos="720"/>
          <w:tab w:val="left" w:pos="1440"/>
        </w:tabs>
        <w:ind w:left="720"/>
        <w:rPr>
          <w:color w:val="000000"/>
          <w:spacing w:val="-10"/>
          <w:sz w:val="22"/>
          <w:szCs w:val="22"/>
        </w:rPr>
      </w:pPr>
    </w:p>
    <w:p w14:paraId="39669EF0" w14:textId="77777777" w:rsidR="00F61716" w:rsidRPr="00E10BAF" w:rsidRDefault="00F61716" w:rsidP="0017308B">
      <w:pPr>
        <w:tabs>
          <w:tab w:val="left" w:pos="720"/>
          <w:tab w:val="left" w:pos="1440"/>
        </w:tabs>
        <w:ind w:left="720"/>
        <w:rPr>
          <w:bCs/>
          <w:sz w:val="22"/>
          <w:szCs w:val="22"/>
        </w:rPr>
      </w:pPr>
      <w:r w:rsidRPr="00E10BAF">
        <w:rPr>
          <w:color w:val="000000"/>
          <w:spacing w:val="-10"/>
          <w:sz w:val="22"/>
          <w:szCs w:val="22"/>
        </w:rPr>
        <w:t xml:space="preserve">The Consequences of Smoking: Why Address Tobacco in Mental Health?  At </w:t>
      </w:r>
      <w:r w:rsidRPr="00E10BAF">
        <w:rPr>
          <w:bCs/>
          <w:sz w:val="22"/>
          <w:szCs w:val="22"/>
        </w:rPr>
        <w:t xml:space="preserve">Achieving Complete Wellness Through Transformational Partnerships: Helping Consumers Choose Healthier Lifestyles, University Behavioral Health Care, October 2006 &amp; March 2007. </w:t>
      </w:r>
    </w:p>
    <w:p w14:paraId="30EC226C" w14:textId="77777777" w:rsidR="00F61716" w:rsidRPr="00E10BAF" w:rsidRDefault="00F61716" w:rsidP="0017308B">
      <w:pPr>
        <w:tabs>
          <w:tab w:val="left" w:pos="720"/>
          <w:tab w:val="left" w:pos="1440"/>
        </w:tabs>
        <w:ind w:left="720"/>
        <w:rPr>
          <w:noProof/>
          <w:sz w:val="22"/>
          <w:szCs w:val="22"/>
        </w:rPr>
      </w:pPr>
    </w:p>
    <w:p w14:paraId="6DF15CC7" w14:textId="77777777" w:rsidR="00F61716" w:rsidRPr="00E10BAF" w:rsidRDefault="00F61716" w:rsidP="0017308B">
      <w:pPr>
        <w:tabs>
          <w:tab w:val="left" w:pos="720"/>
          <w:tab w:val="left" w:pos="1440"/>
        </w:tabs>
        <w:ind w:left="720"/>
        <w:rPr>
          <w:color w:val="000000"/>
          <w:sz w:val="22"/>
          <w:szCs w:val="22"/>
        </w:rPr>
      </w:pPr>
      <w:r w:rsidRPr="00E10BAF">
        <w:rPr>
          <w:noProof/>
          <w:sz w:val="22"/>
          <w:szCs w:val="22"/>
        </w:rPr>
        <w:t xml:space="preserve">Using Peer Counselors To Address Tobacco: The CHOICES Program, </w:t>
      </w:r>
      <w:r w:rsidRPr="00E10BAF">
        <w:rPr>
          <w:sz w:val="22"/>
          <w:szCs w:val="22"/>
        </w:rPr>
        <w:t>Annual Conference of the NJ Psychiatric Rehabilitation Association, Edison, NJ, November 2006.</w:t>
      </w:r>
    </w:p>
    <w:p w14:paraId="5F812C70" w14:textId="77777777" w:rsidR="00F61716" w:rsidRPr="00E10BAF" w:rsidRDefault="00F61716" w:rsidP="0017308B">
      <w:pPr>
        <w:tabs>
          <w:tab w:val="left" w:pos="720"/>
          <w:tab w:val="left" w:pos="1440"/>
        </w:tabs>
        <w:ind w:left="720"/>
        <w:rPr>
          <w:sz w:val="22"/>
          <w:szCs w:val="22"/>
        </w:rPr>
      </w:pPr>
    </w:p>
    <w:p w14:paraId="79929F1F" w14:textId="77777777" w:rsidR="00F61716" w:rsidRPr="00E10BAF" w:rsidRDefault="00F61716" w:rsidP="0017308B">
      <w:pPr>
        <w:tabs>
          <w:tab w:val="left" w:pos="720"/>
          <w:tab w:val="left" w:pos="1440"/>
        </w:tabs>
        <w:ind w:left="720"/>
        <w:rPr>
          <w:sz w:val="22"/>
          <w:szCs w:val="22"/>
        </w:rPr>
      </w:pPr>
      <w:r w:rsidRPr="00E10BAF">
        <w:rPr>
          <w:sz w:val="22"/>
          <w:szCs w:val="22"/>
        </w:rPr>
        <w:t>Impact of Menthol and Other Brand Characteristics on Blood Nicotine in Smokers with Schizophrenia versus Controls.  Oral Paper Session at the 12</w:t>
      </w:r>
      <w:r w:rsidRPr="00E10BAF">
        <w:rPr>
          <w:sz w:val="22"/>
          <w:szCs w:val="22"/>
          <w:vertAlign w:val="superscript"/>
        </w:rPr>
        <w:t>th</w:t>
      </w:r>
      <w:r w:rsidRPr="00E10BAF">
        <w:rPr>
          <w:sz w:val="22"/>
          <w:szCs w:val="22"/>
        </w:rPr>
        <w:t xml:space="preserve"> Annual Meeting of the Society for Research on Nicotine &amp; Tobacco (SRNT), Orlando, FL, February 2006.</w:t>
      </w:r>
    </w:p>
    <w:p w14:paraId="08EF71AF" w14:textId="77777777" w:rsidR="00F61716" w:rsidRPr="00E10BAF" w:rsidRDefault="00F61716" w:rsidP="0017308B">
      <w:pPr>
        <w:tabs>
          <w:tab w:val="left" w:pos="720"/>
          <w:tab w:val="left" w:pos="1440"/>
        </w:tabs>
        <w:ind w:left="720"/>
        <w:rPr>
          <w:sz w:val="22"/>
          <w:szCs w:val="22"/>
        </w:rPr>
      </w:pPr>
    </w:p>
    <w:p w14:paraId="64E8FF25" w14:textId="77777777" w:rsidR="00F61716" w:rsidRPr="00E10BAF" w:rsidRDefault="00F61716" w:rsidP="0017308B">
      <w:pPr>
        <w:tabs>
          <w:tab w:val="left" w:pos="720"/>
          <w:tab w:val="left" w:pos="1440"/>
        </w:tabs>
        <w:ind w:left="720"/>
        <w:rPr>
          <w:sz w:val="22"/>
          <w:szCs w:val="22"/>
        </w:rPr>
      </w:pPr>
      <w:r w:rsidRPr="00E10BAF">
        <w:rPr>
          <w:sz w:val="22"/>
          <w:szCs w:val="22"/>
        </w:rPr>
        <w:t xml:space="preserve"> NIMH workgroup report on tobacco use and cessation in psychiatric disorders, 12</w:t>
      </w:r>
      <w:r w:rsidRPr="00E10BAF">
        <w:rPr>
          <w:sz w:val="22"/>
          <w:szCs w:val="22"/>
          <w:vertAlign w:val="superscript"/>
        </w:rPr>
        <w:t>th</w:t>
      </w:r>
      <w:r w:rsidRPr="00E10BAF">
        <w:rPr>
          <w:sz w:val="22"/>
          <w:szCs w:val="22"/>
        </w:rPr>
        <w:t xml:space="preserve"> Annual Meeting of the Society for Research on Nicotine &amp; Tobacco (SRNT). Orlando, FL, February 2006.</w:t>
      </w:r>
    </w:p>
    <w:p w14:paraId="59910D99" w14:textId="77777777" w:rsidR="00F61716" w:rsidRPr="00E10BAF" w:rsidRDefault="00F61716" w:rsidP="0017308B">
      <w:pPr>
        <w:tabs>
          <w:tab w:val="left" w:pos="720"/>
          <w:tab w:val="left" w:pos="1440"/>
        </w:tabs>
        <w:ind w:left="720"/>
        <w:rPr>
          <w:sz w:val="22"/>
          <w:szCs w:val="22"/>
        </w:rPr>
      </w:pPr>
    </w:p>
    <w:p w14:paraId="2CC39AA6" w14:textId="77777777" w:rsidR="00F61716" w:rsidRPr="00E10BAF" w:rsidRDefault="00F61716" w:rsidP="0017308B">
      <w:pPr>
        <w:tabs>
          <w:tab w:val="left" w:pos="720"/>
          <w:tab w:val="left" w:pos="1440"/>
        </w:tabs>
        <w:ind w:left="720"/>
        <w:rPr>
          <w:sz w:val="22"/>
          <w:szCs w:val="22"/>
        </w:rPr>
      </w:pPr>
      <w:r w:rsidRPr="00E10BAF">
        <w:rPr>
          <w:sz w:val="22"/>
          <w:szCs w:val="22"/>
        </w:rPr>
        <w:t>APA Forum Co-Chairperson, Should Psychiatrists and Other Mental Health Professionals Take a Lead in Tobacco Dependence Treatment, 158</w:t>
      </w:r>
      <w:r w:rsidRPr="00E10BAF">
        <w:rPr>
          <w:sz w:val="22"/>
          <w:szCs w:val="22"/>
          <w:vertAlign w:val="superscript"/>
        </w:rPr>
        <w:t>th</w:t>
      </w:r>
      <w:r w:rsidRPr="00E10BAF">
        <w:rPr>
          <w:sz w:val="22"/>
          <w:szCs w:val="22"/>
        </w:rPr>
        <w:t xml:space="preserve"> Annual Meeting of the American Psychiatric Association, Atlanta, GA, May 2005.</w:t>
      </w:r>
    </w:p>
    <w:p w14:paraId="671093A4" w14:textId="77777777" w:rsidR="00F61716" w:rsidRPr="00E10BAF" w:rsidRDefault="00F61716" w:rsidP="0017308B">
      <w:pPr>
        <w:tabs>
          <w:tab w:val="left" w:pos="720"/>
          <w:tab w:val="left" w:pos="1440"/>
        </w:tabs>
        <w:ind w:left="720"/>
        <w:rPr>
          <w:sz w:val="22"/>
          <w:szCs w:val="22"/>
        </w:rPr>
      </w:pPr>
    </w:p>
    <w:p w14:paraId="01FCE368" w14:textId="77777777" w:rsidR="00F61716" w:rsidRPr="00E10BAF" w:rsidRDefault="00F61716" w:rsidP="0017308B">
      <w:pPr>
        <w:tabs>
          <w:tab w:val="left" w:pos="720"/>
          <w:tab w:val="left" w:pos="1440"/>
        </w:tabs>
        <w:ind w:left="720"/>
        <w:rPr>
          <w:sz w:val="22"/>
          <w:szCs w:val="22"/>
          <w:lang w:val="en-GB"/>
        </w:rPr>
      </w:pPr>
      <w:r w:rsidRPr="00E10BAF">
        <w:rPr>
          <w:sz w:val="22"/>
          <w:szCs w:val="22"/>
        </w:rPr>
        <w:t xml:space="preserve">Keynote Speaker,  International Seminar on Smoking &amp; Psychiatric Pathology.  </w:t>
      </w:r>
      <w:r w:rsidRPr="00E10BAF">
        <w:rPr>
          <w:sz w:val="22"/>
          <w:szCs w:val="22"/>
          <w:lang w:val="en-GB"/>
        </w:rPr>
        <w:t>Satellite Seminar of the IV National Conference of S.E.D.E.T. (Spanish Society of Tobacco Dependence Specialists).  Santander, Spain,  May 2005.</w:t>
      </w:r>
    </w:p>
    <w:p w14:paraId="5DACC4AD" w14:textId="77777777" w:rsidR="00F61716" w:rsidRPr="00E10BAF" w:rsidRDefault="00F61716" w:rsidP="0017308B">
      <w:pPr>
        <w:widowControl w:val="0"/>
        <w:tabs>
          <w:tab w:val="left" w:pos="-540"/>
          <w:tab w:val="left" w:pos="0"/>
          <w:tab w:val="left" w:pos="36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sz w:val="22"/>
          <w:szCs w:val="22"/>
        </w:rPr>
      </w:pPr>
    </w:p>
    <w:p w14:paraId="48020E05" w14:textId="77777777" w:rsidR="00F61716" w:rsidRPr="00E10BAF" w:rsidRDefault="00F61716" w:rsidP="0017308B">
      <w:pPr>
        <w:widowControl w:val="0"/>
        <w:tabs>
          <w:tab w:val="left" w:pos="-540"/>
          <w:tab w:val="left" w:pos="0"/>
          <w:tab w:val="left" w:pos="36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sz w:val="22"/>
          <w:szCs w:val="22"/>
        </w:rPr>
      </w:pPr>
      <w:r w:rsidRPr="00E10BAF">
        <w:rPr>
          <w:sz w:val="22"/>
          <w:szCs w:val="22"/>
        </w:rPr>
        <w:t>Psychiatrists Should Take a Lead in Treating Tobacco, 15</w:t>
      </w:r>
      <w:r w:rsidRPr="00E10BAF">
        <w:rPr>
          <w:sz w:val="22"/>
          <w:szCs w:val="22"/>
          <w:vertAlign w:val="superscript"/>
        </w:rPr>
        <w:t>th</w:t>
      </w:r>
      <w:r w:rsidRPr="00E10BAF">
        <w:rPr>
          <w:sz w:val="22"/>
          <w:szCs w:val="22"/>
        </w:rPr>
        <w:t xml:space="preserve"> Annual Meeting of American Academy of Addiction Psychiatry, San Juan, Puerto Rico, December 2004.</w:t>
      </w:r>
    </w:p>
    <w:p w14:paraId="11E0B940" w14:textId="77777777" w:rsidR="00F61716" w:rsidRPr="00E10BAF" w:rsidRDefault="00F61716" w:rsidP="0017308B">
      <w:pPr>
        <w:tabs>
          <w:tab w:val="left" w:pos="720"/>
          <w:tab w:val="left" w:pos="1440"/>
        </w:tabs>
        <w:ind w:left="720"/>
        <w:rPr>
          <w:sz w:val="22"/>
          <w:szCs w:val="22"/>
        </w:rPr>
      </w:pPr>
    </w:p>
    <w:p w14:paraId="752F8125" w14:textId="77777777" w:rsidR="00F61716" w:rsidRPr="00E10BAF" w:rsidRDefault="00F61716" w:rsidP="0017308B">
      <w:pPr>
        <w:tabs>
          <w:tab w:val="left" w:pos="720"/>
          <w:tab w:val="left" w:pos="1440"/>
        </w:tabs>
        <w:ind w:left="720"/>
        <w:rPr>
          <w:sz w:val="22"/>
          <w:szCs w:val="22"/>
        </w:rPr>
      </w:pPr>
      <w:r w:rsidRPr="00E10BAF">
        <w:rPr>
          <w:sz w:val="22"/>
          <w:szCs w:val="22"/>
        </w:rPr>
        <w:t>Treating Tobacco Dependence in Mental Health Settings, 2</w:t>
      </w:r>
      <w:r w:rsidRPr="00E10BAF">
        <w:rPr>
          <w:sz w:val="22"/>
          <w:szCs w:val="22"/>
          <w:vertAlign w:val="superscript"/>
        </w:rPr>
        <w:t>nd</w:t>
      </w:r>
      <w:r w:rsidRPr="00E10BAF">
        <w:rPr>
          <w:sz w:val="22"/>
          <w:szCs w:val="22"/>
        </w:rPr>
        <w:t xml:space="preserve"> Annual University Behavioral HealthCare Best Practices, Best Outcomes Conference, Piscataway, NJ, October 2004.</w:t>
      </w:r>
    </w:p>
    <w:p w14:paraId="3A7A71C9" w14:textId="77777777" w:rsidR="00F61716" w:rsidRPr="00E10BAF" w:rsidRDefault="00F61716" w:rsidP="0017308B">
      <w:pPr>
        <w:tabs>
          <w:tab w:val="left" w:pos="720"/>
          <w:tab w:val="left" w:pos="1440"/>
        </w:tabs>
        <w:ind w:left="720"/>
        <w:rPr>
          <w:sz w:val="22"/>
          <w:szCs w:val="22"/>
        </w:rPr>
      </w:pPr>
    </w:p>
    <w:p w14:paraId="066C03EA" w14:textId="77777777" w:rsidR="00F61716" w:rsidRPr="00E10BAF" w:rsidRDefault="00F61716" w:rsidP="0017308B">
      <w:pPr>
        <w:tabs>
          <w:tab w:val="left" w:pos="720"/>
          <w:tab w:val="left" w:pos="1440"/>
        </w:tabs>
        <w:ind w:left="720"/>
        <w:rPr>
          <w:sz w:val="22"/>
          <w:szCs w:val="22"/>
        </w:rPr>
      </w:pPr>
      <w:r w:rsidRPr="00E10BAF">
        <w:rPr>
          <w:sz w:val="22"/>
          <w:szCs w:val="22"/>
        </w:rPr>
        <w:t>Symposium Co-Chairperson, Practical Techniques in the Assessment and Treatment of Tobacco Dependence,  157</w:t>
      </w:r>
      <w:r w:rsidRPr="00E10BAF">
        <w:rPr>
          <w:sz w:val="22"/>
          <w:szCs w:val="22"/>
          <w:vertAlign w:val="superscript"/>
        </w:rPr>
        <w:t>th</w:t>
      </w:r>
      <w:r w:rsidRPr="00E10BAF">
        <w:rPr>
          <w:sz w:val="22"/>
          <w:szCs w:val="22"/>
        </w:rPr>
        <w:t xml:space="preserve"> Annual Meeting of the American Psychiatric Association, New York, May 2004. </w:t>
      </w:r>
    </w:p>
    <w:p w14:paraId="78DEDDF4" w14:textId="77777777" w:rsidR="00F61716" w:rsidRPr="00E10BAF" w:rsidRDefault="00F61716" w:rsidP="0017308B">
      <w:pPr>
        <w:tabs>
          <w:tab w:val="left" w:pos="720"/>
          <w:tab w:val="left" w:pos="1440"/>
        </w:tabs>
        <w:ind w:left="720"/>
        <w:rPr>
          <w:sz w:val="22"/>
          <w:szCs w:val="22"/>
        </w:rPr>
      </w:pPr>
    </w:p>
    <w:p w14:paraId="18F5D174" w14:textId="77777777" w:rsidR="00F61716" w:rsidRPr="00E10BAF" w:rsidRDefault="00F61716" w:rsidP="0017308B">
      <w:pPr>
        <w:tabs>
          <w:tab w:val="left" w:pos="720"/>
          <w:tab w:val="left" w:pos="1440"/>
        </w:tabs>
        <w:ind w:left="720"/>
        <w:rPr>
          <w:sz w:val="22"/>
          <w:szCs w:val="22"/>
        </w:rPr>
      </w:pPr>
      <w:r w:rsidRPr="00E10BAF">
        <w:rPr>
          <w:sz w:val="22"/>
          <w:szCs w:val="22"/>
        </w:rPr>
        <w:t>Tobacco Use with Mentally Ill and Addicted Populations, 10</w:t>
      </w:r>
      <w:r w:rsidRPr="00E10BAF">
        <w:rPr>
          <w:sz w:val="22"/>
          <w:szCs w:val="22"/>
          <w:vertAlign w:val="superscript"/>
        </w:rPr>
        <w:t>th</w:t>
      </w:r>
      <w:r w:rsidRPr="00E10BAF">
        <w:rPr>
          <w:sz w:val="22"/>
          <w:szCs w:val="22"/>
        </w:rPr>
        <w:t xml:space="preserve"> Annual Meeting of the Society for Research on Nicotine and Tobacco, Phoenix, AZ, February 2004.</w:t>
      </w:r>
    </w:p>
    <w:p w14:paraId="297113B4" w14:textId="77777777" w:rsidR="00F61716" w:rsidRPr="00E10BAF" w:rsidRDefault="00F61716" w:rsidP="0017308B">
      <w:pPr>
        <w:tabs>
          <w:tab w:val="left" w:pos="720"/>
          <w:tab w:val="left" w:pos="1440"/>
        </w:tabs>
        <w:ind w:left="720"/>
        <w:rPr>
          <w:sz w:val="22"/>
          <w:szCs w:val="22"/>
        </w:rPr>
      </w:pPr>
    </w:p>
    <w:p w14:paraId="720D9B95" w14:textId="77777777" w:rsidR="00F61716" w:rsidRPr="00E10BAF" w:rsidRDefault="00F61716" w:rsidP="0017308B">
      <w:pPr>
        <w:tabs>
          <w:tab w:val="left" w:pos="720"/>
          <w:tab w:val="left" w:pos="1440"/>
        </w:tabs>
        <w:ind w:left="720"/>
        <w:rPr>
          <w:sz w:val="22"/>
          <w:szCs w:val="22"/>
        </w:rPr>
      </w:pPr>
      <w:r w:rsidRPr="00E10BAF">
        <w:rPr>
          <w:sz w:val="22"/>
          <w:szCs w:val="22"/>
        </w:rPr>
        <w:t xml:space="preserve">Keynote Speaker,  Addressing Tobacco in Mental Health and Addictions Settings.  Bridging the Gap Conference.  Annual Conference of the UMDNJ-Division of Addiction Psychiatry, Piscataway, NJ,  January 2004. </w:t>
      </w:r>
    </w:p>
    <w:p w14:paraId="0F169001" w14:textId="77777777" w:rsidR="00F61716" w:rsidRPr="00E10BAF" w:rsidRDefault="00F61716" w:rsidP="0017308B">
      <w:pPr>
        <w:tabs>
          <w:tab w:val="left" w:pos="720"/>
          <w:tab w:val="left" w:pos="1440"/>
        </w:tabs>
        <w:ind w:left="720"/>
        <w:rPr>
          <w:sz w:val="22"/>
          <w:szCs w:val="22"/>
        </w:rPr>
      </w:pPr>
    </w:p>
    <w:p w14:paraId="6F9F26FD" w14:textId="3774A468" w:rsidR="00F61716" w:rsidRPr="00E10BAF" w:rsidRDefault="00F61716" w:rsidP="00F227A2">
      <w:pPr>
        <w:tabs>
          <w:tab w:val="left" w:pos="720"/>
          <w:tab w:val="left" w:pos="1440"/>
        </w:tabs>
        <w:ind w:left="720"/>
        <w:rPr>
          <w:sz w:val="22"/>
          <w:szCs w:val="22"/>
        </w:rPr>
      </w:pPr>
      <w:r w:rsidRPr="00E10BAF">
        <w:rPr>
          <w:sz w:val="22"/>
          <w:szCs w:val="22"/>
        </w:rPr>
        <w:t>Treating Nicotine Dependence in Smokers with Mental Illness and Chemical Dependencies.  National Conference on Tobacco or Health,  Boston, MA, December 2003.     </w:t>
      </w:r>
    </w:p>
    <w:p w14:paraId="47A7B3B1" w14:textId="77777777" w:rsidR="00F61716" w:rsidRPr="00E10BAF" w:rsidRDefault="00F61716" w:rsidP="0017308B">
      <w:pPr>
        <w:tabs>
          <w:tab w:val="left" w:pos="720"/>
          <w:tab w:val="left" w:pos="1440"/>
        </w:tabs>
        <w:ind w:left="720"/>
        <w:rPr>
          <w:b/>
          <w:bCs/>
          <w:sz w:val="22"/>
          <w:szCs w:val="22"/>
        </w:rPr>
      </w:pPr>
    </w:p>
    <w:p w14:paraId="07A569D7" w14:textId="77777777" w:rsidR="00F61716" w:rsidRPr="00E10BAF" w:rsidRDefault="00F61716" w:rsidP="0017308B">
      <w:pPr>
        <w:tabs>
          <w:tab w:val="left" w:pos="720"/>
          <w:tab w:val="left" w:pos="1440"/>
        </w:tabs>
        <w:ind w:left="720"/>
        <w:rPr>
          <w:sz w:val="22"/>
          <w:szCs w:val="22"/>
        </w:rPr>
      </w:pPr>
      <w:r w:rsidRPr="00E10BAF">
        <w:rPr>
          <w:sz w:val="22"/>
          <w:szCs w:val="22"/>
        </w:rPr>
        <w:t>A Model Consultative Service for Addressing Tobacco in Mental Health, National Conference on Tobacco or Health. Boston, MA, December 2003.     </w:t>
      </w:r>
    </w:p>
    <w:p w14:paraId="6FDA1D17" w14:textId="77777777" w:rsidR="00F61716" w:rsidRPr="00E10BAF" w:rsidRDefault="00F61716" w:rsidP="0017308B">
      <w:pPr>
        <w:tabs>
          <w:tab w:val="left" w:pos="720"/>
          <w:tab w:val="left" w:pos="1440"/>
        </w:tabs>
        <w:ind w:left="720"/>
        <w:rPr>
          <w:sz w:val="22"/>
          <w:szCs w:val="22"/>
        </w:rPr>
      </w:pPr>
    </w:p>
    <w:p w14:paraId="1D9B0035" w14:textId="77777777" w:rsidR="00F61716" w:rsidRPr="00E10BAF" w:rsidRDefault="00F61716" w:rsidP="0017308B">
      <w:pPr>
        <w:tabs>
          <w:tab w:val="left" w:pos="720"/>
          <w:tab w:val="left" w:pos="1440"/>
        </w:tabs>
        <w:ind w:left="720"/>
        <w:rPr>
          <w:sz w:val="22"/>
          <w:szCs w:val="22"/>
        </w:rPr>
      </w:pPr>
      <w:r w:rsidRPr="00E10BAF">
        <w:rPr>
          <w:sz w:val="22"/>
          <w:szCs w:val="22"/>
        </w:rPr>
        <w:t xml:space="preserve"> Keynote Speaker,  Nicotine Dependence and Psychiatric Co-Morbidity - A Clinical Approach to Nicotine Dependence Program of Suffolk County,  Suffolk Co Department of Health Services, New York, October 2003. </w:t>
      </w:r>
    </w:p>
    <w:p w14:paraId="5E63A6AD" w14:textId="77777777" w:rsidR="00F61716" w:rsidRPr="00E10BAF" w:rsidRDefault="00F61716" w:rsidP="0017308B">
      <w:pPr>
        <w:tabs>
          <w:tab w:val="left" w:pos="720"/>
          <w:tab w:val="left" w:pos="1440"/>
        </w:tabs>
        <w:ind w:left="720"/>
        <w:rPr>
          <w:sz w:val="22"/>
          <w:szCs w:val="22"/>
        </w:rPr>
      </w:pPr>
    </w:p>
    <w:p w14:paraId="2FFE283F" w14:textId="77777777" w:rsidR="00F61716" w:rsidRPr="00E10BAF" w:rsidRDefault="00F61716" w:rsidP="0017308B">
      <w:pPr>
        <w:tabs>
          <w:tab w:val="left" w:pos="720"/>
          <w:tab w:val="left" w:pos="1440"/>
        </w:tabs>
        <w:ind w:left="720"/>
        <w:rPr>
          <w:sz w:val="22"/>
          <w:szCs w:val="22"/>
        </w:rPr>
      </w:pPr>
      <w:r w:rsidRPr="00E10BAF">
        <w:rPr>
          <w:sz w:val="22"/>
          <w:szCs w:val="22"/>
        </w:rPr>
        <w:t>Keynote Speaker, Tobacco, Mental Health and Stigma,  Annual Conference of the UMDNJ-Tobacco Dependence Program, New Brunswick, NJ, September 2005.</w:t>
      </w:r>
    </w:p>
    <w:p w14:paraId="66B2B086" w14:textId="77777777" w:rsidR="00F61716" w:rsidRPr="00E10BAF" w:rsidRDefault="00F61716" w:rsidP="0017308B">
      <w:pPr>
        <w:tabs>
          <w:tab w:val="left" w:pos="720"/>
          <w:tab w:val="left" w:pos="1440"/>
        </w:tabs>
        <w:rPr>
          <w:sz w:val="22"/>
          <w:szCs w:val="22"/>
        </w:rPr>
      </w:pPr>
    </w:p>
    <w:sectPr w:rsidR="00F61716" w:rsidRPr="00E10BAF" w:rsidSect="002B6227">
      <w:footerReference w:type="even" r:id="rId33"/>
      <w:footerReference w:type="default" r:id="rId34"/>
      <w:pgSz w:w="12240" w:h="15840"/>
      <w:pgMar w:top="1440" w:right="1440" w:bottom="720" w:left="21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F052C" w14:textId="77777777" w:rsidR="0032259B" w:rsidRDefault="0032259B">
      <w:r>
        <w:separator/>
      </w:r>
    </w:p>
  </w:endnote>
  <w:endnote w:type="continuationSeparator" w:id="0">
    <w:p w14:paraId="17BC6A29" w14:textId="77777777" w:rsidR="0032259B" w:rsidRDefault="0032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UnicodeMS">
    <w:altName w:val="Malgun Gothic"/>
    <w:panose1 w:val="00000000000000000000"/>
    <w:charset w:val="81"/>
    <w:family w:val="auto"/>
    <w:notTrueType/>
    <w:pitch w:val="default"/>
    <w:sig w:usb0="00000000" w:usb1="09060000" w:usb2="00000010" w:usb3="00000000" w:csb0="00080000" w:csb1="00000000"/>
  </w:font>
  <w:font w:name="Arial-BoldMT">
    <w:altName w:val="Arial"/>
    <w:panose1 w:val="00000000000000000000"/>
    <w:charset w:val="00"/>
    <w:family w:val="auto"/>
    <w:notTrueType/>
    <w:pitch w:val="variable"/>
    <w:sig w:usb0="00000003" w:usb1="00000000" w:usb2="00000000" w:usb3="00000000" w:csb0="00000001" w:csb1="00000000"/>
  </w:font>
  <w:font w:name="ヒラギノ角ゴ Pro W3">
    <w:altName w:val="Yu Gothic UI"/>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8B756" w14:textId="77777777" w:rsidR="00482BF5" w:rsidRDefault="00482B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9E1D55" w14:textId="77777777" w:rsidR="00482BF5" w:rsidRDefault="00482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F6B65" w14:textId="387F6A00" w:rsidR="00482BF5" w:rsidRDefault="00482BF5" w:rsidP="00C163C2">
    <w:pPr>
      <w:pStyle w:val="Footer"/>
      <w:jc w:val="center"/>
    </w:pPr>
    <w:r>
      <w:t xml:space="preserve">Page </w:t>
    </w:r>
    <w:r>
      <w:rPr>
        <w:b/>
      </w:rPr>
      <w:fldChar w:fldCharType="begin"/>
    </w:r>
    <w:r>
      <w:rPr>
        <w:b/>
      </w:rPr>
      <w:instrText xml:space="preserve"> PAGE </w:instrText>
    </w:r>
    <w:r>
      <w:rPr>
        <w:b/>
      </w:rPr>
      <w:fldChar w:fldCharType="separate"/>
    </w:r>
    <w:r w:rsidR="00C662E5">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C662E5">
      <w:rPr>
        <w:b/>
        <w:noProof/>
      </w:rPr>
      <w:t>32</w:t>
    </w:r>
    <w:r>
      <w:rPr>
        <w:b/>
      </w:rPr>
      <w:fldChar w:fldCharType="end"/>
    </w:r>
  </w:p>
  <w:p w14:paraId="76F7E39F" w14:textId="77777777" w:rsidR="00482BF5" w:rsidRDefault="00482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C7B1B" w14:textId="77777777" w:rsidR="0032259B" w:rsidRDefault="0032259B">
      <w:r>
        <w:separator/>
      </w:r>
    </w:p>
  </w:footnote>
  <w:footnote w:type="continuationSeparator" w:id="0">
    <w:p w14:paraId="6AC52A56" w14:textId="77777777" w:rsidR="0032259B" w:rsidRDefault="00322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2C67"/>
    <w:multiLevelType w:val="hybridMultilevel"/>
    <w:tmpl w:val="50ECFCC4"/>
    <w:lvl w:ilvl="0" w:tplc="15AA5EA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32C24D4"/>
    <w:multiLevelType w:val="hybridMultilevel"/>
    <w:tmpl w:val="2C9CBBCC"/>
    <w:lvl w:ilvl="0" w:tplc="00AC06DC">
      <w:start w:val="1"/>
      <w:numFmt w:val="decimal"/>
      <w:lvlText w:val="%1."/>
      <w:lvlJc w:val="left"/>
      <w:pPr>
        <w:ind w:left="720" w:hanging="360"/>
      </w:pPr>
      <w:rPr>
        <w:rFonts w:cs="Times New Roman" w:hint="default"/>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7D15633"/>
    <w:multiLevelType w:val="hybridMultilevel"/>
    <w:tmpl w:val="92FC36F0"/>
    <w:lvl w:ilvl="0" w:tplc="00AC06DC">
      <w:start w:val="1"/>
      <w:numFmt w:val="decimal"/>
      <w:lvlText w:val="%1."/>
      <w:lvlJc w:val="left"/>
      <w:pPr>
        <w:ind w:left="720" w:hanging="360"/>
      </w:pPr>
      <w:rPr>
        <w:rFonts w:cs="Times New Roman" w:hint="default"/>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B0D652D"/>
    <w:multiLevelType w:val="hybridMultilevel"/>
    <w:tmpl w:val="8BDC1BC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B2E5E9E"/>
    <w:multiLevelType w:val="hybridMultilevel"/>
    <w:tmpl w:val="B74ED1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04118AE"/>
    <w:multiLevelType w:val="hybridMultilevel"/>
    <w:tmpl w:val="BD365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069A4"/>
    <w:multiLevelType w:val="hybridMultilevel"/>
    <w:tmpl w:val="6DF02B4C"/>
    <w:lvl w:ilvl="0" w:tplc="66BCC1A4">
      <w:start w:val="10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67D5B"/>
    <w:multiLevelType w:val="hybridMultilevel"/>
    <w:tmpl w:val="360E0C2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A90225"/>
    <w:multiLevelType w:val="hybridMultilevel"/>
    <w:tmpl w:val="049C147A"/>
    <w:lvl w:ilvl="0" w:tplc="CE2E538E">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3BFA15AC"/>
    <w:multiLevelType w:val="hybridMultilevel"/>
    <w:tmpl w:val="E4E016A6"/>
    <w:lvl w:ilvl="0" w:tplc="E6F4B05A">
      <w:start w:val="10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8598C"/>
    <w:multiLevelType w:val="hybridMultilevel"/>
    <w:tmpl w:val="9614FC70"/>
    <w:lvl w:ilvl="0" w:tplc="FB14C28A">
      <w:start w:val="1"/>
      <w:numFmt w:val="decimal"/>
      <w:lvlText w:val="%1."/>
      <w:lvlJc w:val="left"/>
      <w:pPr>
        <w:ind w:left="720" w:hanging="360"/>
      </w:pPr>
      <w:rPr>
        <w:rFonts w:asciiTheme="minorHAnsi" w:eastAsia="Times New Roman" w:hAnsiTheme="minorHAnsi" w:cstheme="minorHAnsi"/>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240660B"/>
    <w:multiLevelType w:val="hybridMultilevel"/>
    <w:tmpl w:val="79D2EEB4"/>
    <w:lvl w:ilvl="0" w:tplc="0A76A758">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7C3A83"/>
    <w:multiLevelType w:val="hybridMultilevel"/>
    <w:tmpl w:val="8182E750"/>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4FD4E91"/>
    <w:multiLevelType w:val="hybridMultilevel"/>
    <w:tmpl w:val="92FC36F0"/>
    <w:lvl w:ilvl="0" w:tplc="00AC06DC">
      <w:start w:val="1"/>
      <w:numFmt w:val="decimal"/>
      <w:lvlText w:val="%1."/>
      <w:lvlJc w:val="left"/>
      <w:pPr>
        <w:ind w:left="720" w:hanging="360"/>
      </w:pPr>
      <w:rPr>
        <w:rFonts w:cs="Times New Roman" w:hint="default"/>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7E018EC"/>
    <w:multiLevelType w:val="hybridMultilevel"/>
    <w:tmpl w:val="A830B6BA"/>
    <w:lvl w:ilvl="0" w:tplc="B0E49FB0">
      <w:start w:val="1"/>
      <w:numFmt w:val="decimal"/>
      <w:lvlText w:val="%1."/>
      <w:lvlJc w:val="left"/>
      <w:pPr>
        <w:ind w:left="720" w:hanging="360"/>
      </w:pPr>
      <w:rPr>
        <w:rFonts w:cs="Times New Roman" w:hint="default"/>
        <w:sz w:val="20"/>
        <w:szCs w:val="20"/>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B425C3C"/>
    <w:multiLevelType w:val="hybridMultilevel"/>
    <w:tmpl w:val="A830B6BA"/>
    <w:lvl w:ilvl="0" w:tplc="B0E49FB0">
      <w:start w:val="1"/>
      <w:numFmt w:val="decimal"/>
      <w:lvlText w:val="%1."/>
      <w:lvlJc w:val="left"/>
      <w:pPr>
        <w:ind w:left="720" w:hanging="360"/>
      </w:pPr>
      <w:rPr>
        <w:rFonts w:cs="Times New Roman" w:hint="default"/>
        <w:sz w:val="20"/>
        <w:szCs w:val="20"/>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6652133"/>
    <w:multiLevelType w:val="hybridMultilevel"/>
    <w:tmpl w:val="5F86F22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7C36946"/>
    <w:multiLevelType w:val="hybridMultilevel"/>
    <w:tmpl w:val="ED80EFAC"/>
    <w:lvl w:ilvl="0" w:tplc="0409000D">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8" w15:restartNumberingAfterBreak="0">
    <w:nsid w:val="69CD2231"/>
    <w:multiLevelType w:val="hybridMultilevel"/>
    <w:tmpl w:val="CA4408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A1F6C2B"/>
    <w:multiLevelType w:val="hybridMultilevel"/>
    <w:tmpl w:val="3376A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16745C"/>
    <w:multiLevelType w:val="hybridMultilevel"/>
    <w:tmpl w:val="8A1E23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F9330C0"/>
    <w:multiLevelType w:val="hybridMultilevel"/>
    <w:tmpl w:val="6B2850E6"/>
    <w:lvl w:ilvl="0" w:tplc="00AC06DC">
      <w:start w:val="1"/>
      <w:numFmt w:val="decimal"/>
      <w:lvlText w:val="%1."/>
      <w:lvlJc w:val="left"/>
      <w:pPr>
        <w:ind w:left="720" w:hanging="360"/>
      </w:pPr>
      <w:rPr>
        <w:rFonts w:cs="Times New Roman" w:hint="default"/>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49D0482"/>
    <w:multiLevelType w:val="hybridMultilevel"/>
    <w:tmpl w:val="5232BD44"/>
    <w:lvl w:ilvl="0" w:tplc="00AC06DC">
      <w:start w:val="1"/>
      <w:numFmt w:val="decimal"/>
      <w:lvlText w:val="%1."/>
      <w:lvlJc w:val="left"/>
      <w:pPr>
        <w:ind w:left="720" w:hanging="360"/>
      </w:pPr>
      <w:rPr>
        <w:rFonts w:cs="Times New Roman" w:hint="default"/>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FDF5494"/>
    <w:multiLevelType w:val="hybridMultilevel"/>
    <w:tmpl w:val="F710B0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17"/>
  </w:num>
  <w:num w:numId="3">
    <w:abstractNumId w:val="16"/>
  </w:num>
  <w:num w:numId="4">
    <w:abstractNumId w:val="20"/>
  </w:num>
  <w:num w:numId="5">
    <w:abstractNumId w:val="23"/>
  </w:num>
  <w:num w:numId="6">
    <w:abstractNumId w:val="3"/>
  </w:num>
  <w:num w:numId="7">
    <w:abstractNumId w:val="18"/>
  </w:num>
  <w:num w:numId="8">
    <w:abstractNumId w:val="0"/>
  </w:num>
  <w:num w:numId="9">
    <w:abstractNumId w:val="1"/>
  </w:num>
  <w:num w:numId="10">
    <w:abstractNumId w:val="15"/>
  </w:num>
  <w:num w:numId="11">
    <w:abstractNumId w:val="22"/>
  </w:num>
  <w:num w:numId="12">
    <w:abstractNumId w:val="13"/>
  </w:num>
  <w:num w:numId="13">
    <w:abstractNumId w:val="7"/>
  </w:num>
  <w:num w:numId="14">
    <w:abstractNumId w:val="4"/>
  </w:num>
  <w:num w:numId="15">
    <w:abstractNumId w:val="21"/>
  </w:num>
  <w:num w:numId="16">
    <w:abstractNumId w:val="14"/>
  </w:num>
  <w:num w:numId="17">
    <w:abstractNumId w:val="1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5"/>
  </w:num>
  <w:num w:numId="23">
    <w:abstractNumId w:val="19"/>
  </w:num>
  <w:num w:numId="24">
    <w:abstractNumId w:val="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sv-SE" w:vendorID="64" w:dllVersion="4096" w:nlCheck="1" w:checkStyle="0"/>
  <w:activeWritingStyle w:appName="MSWord" w:lang="nb-NO" w:vendorID="64" w:dllVersion="4096" w:nlCheck="1" w:checkStyle="0"/>
  <w:activeWritingStyle w:appName="MSWord" w:lang="de-DE" w:vendorID="64" w:dllVersion="4096" w:nlCheck="1" w:checkStyle="0"/>
  <w:activeWritingStyle w:appName="MSWord" w:lang="pl-PL" w:vendorID="64" w:dllVersion="4096" w:nlCheck="1" w:checkStyle="0"/>
  <w:activeWritingStyle w:appName="MSWord" w:lang="en-AU" w:vendorID="64" w:dllVersion="4096" w:nlCheck="1" w:checkStyle="0"/>
  <w:activeWritingStyle w:appName="MSWord" w:lang="pt-BR"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nb-NO" w:vendorID="64" w:dllVersion="0" w:nlCheck="1" w:checkStyle="0"/>
  <w:activeWritingStyle w:appName="MSWord" w:lang="pl-PL" w:vendorID="64" w:dllVersion="0" w:nlCheck="1" w:checkStyle="0"/>
  <w:activeWritingStyle w:appName="MSWord" w:lang="en-AU" w:vendorID="64" w:dllVersion="0"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2B1"/>
    <w:rsid w:val="00000677"/>
    <w:rsid w:val="000021C3"/>
    <w:rsid w:val="00002C7B"/>
    <w:rsid w:val="00003184"/>
    <w:rsid w:val="00010854"/>
    <w:rsid w:val="0001266D"/>
    <w:rsid w:val="00021129"/>
    <w:rsid w:val="0002276C"/>
    <w:rsid w:val="000252C5"/>
    <w:rsid w:val="00025850"/>
    <w:rsid w:val="00026CBC"/>
    <w:rsid w:val="0003127B"/>
    <w:rsid w:val="000315E2"/>
    <w:rsid w:val="000353D1"/>
    <w:rsid w:val="00036F1B"/>
    <w:rsid w:val="00042CDF"/>
    <w:rsid w:val="000439D3"/>
    <w:rsid w:val="00045586"/>
    <w:rsid w:val="0004569E"/>
    <w:rsid w:val="0005186F"/>
    <w:rsid w:val="00054196"/>
    <w:rsid w:val="00055512"/>
    <w:rsid w:val="000613AC"/>
    <w:rsid w:val="0006446B"/>
    <w:rsid w:val="00065DEC"/>
    <w:rsid w:val="00067A09"/>
    <w:rsid w:val="00070861"/>
    <w:rsid w:val="00077D6D"/>
    <w:rsid w:val="00085314"/>
    <w:rsid w:val="0008561E"/>
    <w:rsid w:val="00085F11"/>
    <w:rsid w:val="000878F0"/>
    <w:rsid w:val="00090D33"/>
    <w:rsid w:val="000918E0"/>
    <w:rsid w:val="000A44DF"/>
    <w:rsid w:val="000A62EC"/>
    <w:rsid w:val="000B2B33"/>
    <w:rsid w:val="000B40DB"/>
    <w:rsid w:val="000B72B9"/>
    <w:rsid w:val="000C3D36"/>
    <w:rsid w:val="000C543C"/>
    <w:rsid w:val="000D57AE"/>
    <w:rsid w:val="000D5A94"/>
    <w:rsid w:val="000D5C7B"/>
    <w:rsid w:val="000D62E2"/>
    <w:rsid w:val="000E4338"/>
    <w:rsid w:val="000E4A0A"/>
    <w:rsid w:val="000E7E8D"/>
    <w:rsid w:val="000F46F4"/>
    <w:rsid w:val="000F4A6C"/>
    <w:rsid w:val="000F55D3"/>
    <w:rsid w:val="00102F2A"/>
    <w:rsid w:val="00103CDF"/>
    <w:rsid w:val="00114BAD"/>
    <w:rsid w:val="00115DD9"/>
    <w:rsid w:val="00115F04"/>
    <w:rsid w:val="001257A1"/>
    <w:rsid w:val="0013042E"/>
    <w:rsid w:val="00144B46"/>
    <w:rsid w:val="0015042B"/>
    <w:rsid w:val="0015185B"/>
    <w:rsid w:val="00152002"/>
    <w:rsid w:val="00156F17"/>
    <w:rsid w:val="0015768C"/>
    <w:rsid w:val="00161E8B"/>
    <w:rsid w:val="001722CD"/>
    <w:rsid w:val="00172F93"/>
    <w:rsid w:val="0017308B"/>
    <w:rsid w:val="001862AE"/>
    <w:rsid w:val="00186F46"/>
    <w:rsid w:val="00186FD2"/>
    <w:rsid w:val="001955BC"/>
    <w:rsid w:val="001A0272"/>
    <w:rsid w:val="001A0599"/>
    <w:rsid w:val="001A4640"/>
    <w:rsid w:val="001A5051"/>
    <w:rsid w:val="001A6383"/>
    <w:rsid w:val="001A7ED0"/>
    <w:rsid w:val="001B364B"/>
    <w:rsid w:val="001B4840"/>
    <w:rsid w:val="001B489B"/>
    <w:rsid w:val="001B566F"/>
    <w:rsid w:val="001B78DB"/>
    <w:rsid w:val="001C208E"/>
    <w:rsid w:val="001C304C"/>
    <w:rsid w:val="001C7288"/>
    <w:rsid w:val="001C7854"/>
    <w:rsid w:val="001D51B1"/>
    <w:rsid w:val="001D66AD"/>
    <w:rsid w:val="001D7194"/>
    <w:rsid w:val="001E2F34"/>
    <w:rsid w:val="001E3DBF"/>
    <w:rsid w:val="001E4B03"/>
    <w:rsid w:val="001E575F"/>
    <w:rsid w:val="001F5E89"/>
    <w:rsid w:val="002036D5"/>
    <w:rsid w:val="00205866"/>
    <w:rsid w:val="00207754"/>
    <w:rsid w:val="002079E0"/>
    <w:rsid w:val="00207CFF"/>
    <w:rsid w:val="00214259"/>
    <w:rsid w:val="00220321"/>
    <w:rsid w:val="00220475"/>
    <w:rsid w:val="002276C8"/>
    <w:rsid w:val="002276FC"/>
    <w:rsid w:val="00246128"/>
    <w:rsid w:val="00255CB6"/>
    <w:rsid w:val="00263624"/>
    <w:rsid w:val="00264520"/>
    <w:rsid w:val="002704E0"/>
    <w:rsid w:val="00273C76"/>
    <w:rsid w:val="00280547"/>
    <w:rsid w:val="002814C1"/>
    <w:rsid w:val="00284EB3"/>
    <w:rsid w:val="00287120"/>
    <w:rsid w:val="002A0AA3"/>
    <w:rsid w:val="002A4E5B"/>
    <w:rsid w:val="002A6C55"/>
    <w:rsid w:val="002B1C82"/>
    <w:rsid w:val="002B3A97"/>
    <w:rsid w:val="002B4664"/>
    <w:rsid w:val="002B5977"/>
    <w:rsid w:val="002B6227"/>
    <w:rsid w:val="002B68D1"/>
    <w:rsid w:val="002B7B70"/>
    <w:rsid w:val="002C0949"/>
    <w:rsid w:val="002C3738"/>
    <w:rsid w:val="002C3CEF"/>
    <w:rsid w:val="002C5018"/>
    <w:rsid w:val="002D0320"/>
    <w:rsid w:val="002D3825"/>
    <w:rsid w:val="002E148F"/>
    <w:rsid w:val="002E3865"/>
    <w:rsid w:val="002E5AF3"/>
    <w:rsid w:val="002E77DE"/>
    <w:rsid w:val="002F116A"/>
    <w:rsid w:val="002F433D"/>
    <w:rsid w:val="002F5303"/>
    <w:rsid w:val="002F7E80"/>
    <w:rsid w:val="003012B4"/>
    <w:rsid w:val="003037C6"/>
    <w:rsid w:val="00304356"/>
    <w:rsid w:val="0031116E"/>
    <w:rsid w:val="00316E29"/>
    <w:rsid w:val="00317466"/>
    <w:rsid w:val="0032259B"/>
    <w:rsid w:val="00323B43"/>
    <w:rsid w:val="00324DD5"/>
    <w:rsid w:val="00330E14"/>
    <w:rsid w:val="00334809"/>
    <w:rsid w:val="00334AAA"/>
    <w:rsid w:val="00336B9F"/>
    <w:rsid w:val="003401D1"/>
    <w:rsid w:val="003435EF"/>
    <w:rsid w:val="00345A9B"/>
    <w:rsid w:val="00352AC7"/>
    <w:rsid w:val="00364460"/>
    <w:rsid w:val="00370711"/>
    <w:rsid w:val="00370F21"/>
    <w:rsid w:val="003718CD"/>
    <w:rsid w:val="00371D80"/>
    <w:rsid w:val="00374A80"/>
    <w:rsid w:val="00375607"/>
    <w:rsid w:val="003819BF"/>
    <w:rsid w:val="0038513A"/>
    <w:rsid w:val="00385451"/>
    <w:rsid w:val="00387849"/>
    <w:rsid w:val="003931E8"/>
    <w:rsid w:val="003969B8"/>
    <w:rsid w:val="003A2B1D"/>
    <w:rsid w:val="003A5D9D"/>
    <w:rsid w:val="003A7A85"/>
    <w:rsid w:val="003B4E70"/>
    <w:rsid w:val="003B5734"/>
    <w:rsid w:val="003C3060"/>
    <w:rsid w:val="003C55BA"/>
    <w:rsid w:val="003C5DBE"/>
    <w:rsid w:val="003C6764"/>
    <w:rsid w:val="003D101F"/>
    <w:rsid w:val="003D3B65"/>
    <w:rsid w:val="003D71BA"/>
    <w:rsid w:val="003E5939"/>
    <w:rsid w:val="003F09C1"/>
    <w:rsid w:val="003F7F7A"/>
    <w:rsid w:val="00403600"/>
    <w:rsid w:val="0040637B"/>
    <w:rsid w:val="00407641"/>
    <w:rsid w:val="00407936"/>
    <w:rsid w:val="004142F7"/>
    <w:rsid w:val="00414E3B"/>
    <w:rsid w:val="0041619B"/>
    <w:rsid w:val="004171BE"/>
    <w:rsid w:val="00420A78"/>
    <w:rsid w:val="00425187"/>
    <w:rsid w:val="00425817"/>
    <w:rsid w:val="004300DC"/>
    <w:rsid w:val="004332A8"/>
    <w:rsid w:val="004342CB"/>
    <w:rsid w:val="00440C5A"/>
    <w:rsid w:val="00441D08"/>
    <w:rsid w:val="00443CE1"/>
    <w:rsid w:val="0044566C"/>
    <w:rsid w:val="00450BC2"/>
    <w:rsid w:val="00451552"/>
    <w:rsid w:val="00464388"/>
    <w:rsid w:val="00464893"/>
    <w:rsid w:val="00464967"/>
    <w:rsid w:val="00464D10"/>
    <w:rsid w:val="00467633"/>
    <w:rsid w:val="00472B8C"/>
    <w:rsid w:val="0047508F"/>
    <w:rsid w:val="00476A7C"/>
    <w:rsid w:val="00477619"/>
    <w:rsid w:val="00480986"/>
    <w:rsid w:val="00482BF5"/>
    <w:rsid w:val="0048372A"/>
    <w:rsid w:val="00484849"/>
    <w:rsid w:val="0049103F"/>
    <w:rsid w:val="00491A3C"/>
    <w:rsid w:val="00492232"/>
    <w:rsid w:val="004A19BB"/>
    <w:rsid w:val="004A3A84"/>
    <w:rsid w:val="004B334E"/>
    <w:rsid w:val="004B5B86"/>
    <w:rsid w:val="004B6AFC"/>
    <w:rsid w:val="004B7741"/>
    <w:rsid w:val="004C1321"/>
    <w:rsid w:val="004C247D"/>
    <w:rsid w:val="004C25B7"/>
    <w:rsid w:val="004C3224"/>
    <w:rsid w:val="004C4337"/>
    <w:rsid w:val="004C6DAE"/>
    <w:rsid w:val="004C7C9E"/>
    <w:rsid w:val="004D3CB5"/>
    <w:rsid w:val="004D7958"/>
    <w:rsid w:val="004F0194"/>
    <w:rsid w:val="00500075"/>
    <w:rsid w:val="0050050D"/>
    <w:rsid w:val="005166D0"/>
    <w:rsid w:val="0052394B"/>
    <w:rsid w:val="00523DD1"/>
    <w:rsid w:val="005313F5"/>
    <w:rsid w:val="00532BAB"/>
    <w:rsid w:val="00541FDE"/>
    <w:rsid w:val="00542FB2"/>
    <w:rsid w:val="00543A50"/>
    <w:rsid w:val="00544240"/>
    <w:rsid w:val="00545E8B"/>
    <w:rsid w:val="005462FE"/>
    <w:rsid w:val="00551061"/>
    <w:rsid w:val="00554E56"/>
    <w:rsid w:val="0056106A"/>
    <w:rsid w:val="00562D4C"/>
    <w:rsid w:val="00565822"/>
    <w:rsid w:val="00565CB5"/>
    <w:rsid w:val="00576112"/>
    <w:rsid w:val="00581DAB"/>
    <w:rsid w:val="00585D18"/>
    <w:rsid w:val="00591EA6"/>
    <w:rsid w:val="00593FFD"/>
    <w:rsid w:val="00595B86"/>
    <w:rsid w:val="00596DF5"/>
    <w:rsid w:val="00597640"/>
    <w:rsid w:val="005A17C9"/>
    <w:rsid w:val="005A24FF"/>
    <w:rsid w:val="005B00B7"/>
    <w:rsid w:val="005B0256"/>
    <w:rsid w:val="005B0678"/>
    <w:rsid w:val="005B0C45"/>
    <w:rsid w:val="005B53A6"/>
    <w:rsid w:val="005B6D47"/>
    <w:rsid w:val="005C1E7A"/>
    <w:rsid w:val="005C22EB"/>
    <w:rsid w:val="005C37B1"/>
    <w:rsid w:val="005C3E5B"/>
    <w:rsid w:val="005C71AD"/>
    <w:rsid w:val="005C75A7"/>
    <w:rsid w:val="005C7AA9"/>
    <w:rsid w:val="005D216D"/>
    <w:rsid w:val="005D2A9B"/>
    <w:rsid w:val="005E7ADB"/>
    <w:rsid w:val="005F4CA4"/>
    <w:rsid w:val="005F4CBD"/>
    <w:rsid w:val="005F504F"/>
    <w:rsid w:val="00600F64"/>
    <w:rsid w:val="00601BA7"/>
    <w:rsid w:val="00602672"/>
    <w:rsid w:val="006037E2"/>
    <w:rsid w:val="00603DA4"/>
    <w:rsid w:val="00613957"/>
    <w:rsid w:val="00616B10"/>
    <w:rsid w:val="00617788"/>
    <w:rsid w:val="00621A6C"/>
    <w:rsid w:val="00623515"/>
    <w:rsid w:val="00625801"/>
    <w:rsid w:val="006333F4"/>
    <w:rsid w:val="00634A24"/>
    <w:rsid w:val="00635EDA"/>
    <w:rsid w:val="00645384"/>
    <w:rsid w:val="006463D8"/>
    <w:rsid w:val="00651937"/>
    <w:rsid w:val="00651AE2"/>
    <w:rsid w:val="0065679D"/>
    <w:rsid w:val="00661FBE"/>
    <w:rsid w:val="00662CD6"/>
    <w:rsid w:val="00664AD8"/>
    <w:rsid w:val="00666FD2"/>
    <w:rsid w:val="006775A1"/>
    <w:rsid w:val="0068063E"/>
    <w:rsid w:val="00684E49"/>
    <w:rsid w:val="00690516"/>
    <w:rsid w:val="006921B4"/>
    <w:rsid w:val="006959B1"/>
    <w:rsid w:val="006A1512"/>
    <w:rsid w:val="006A4BD6"/>
    <w:rsid w:val="006A6B63"/>
    <w:rsid w:val="006B1BC4"/>
    <w:rsid w:val="006B6889"/>
    <w:rsid w:val="006B6B99"/>
    <w:rsid w:val="006C0079"/>
    <w:rsid w:val="006C0EA8"/>
    <w:rsid w:val="006C17F1"/>
    <w:rsid w:val="006C49E7"/>
    <w:rsid w:val="006C5507"/>
    <w:rsid w:val="006C70E5"/>
    <w:rsid w:val="006D238B"/>
    <w:rsid w:val="006D49BA"/>
    <w:rsid w:val="006D57F7"/>
    <w:rsid w:val="006E02B1"/>
    <w:rsid w:val="006E0638"/>
    <w:rsid w:val="006E2701"/>
    <w:rsid w:val="006E302B"/>
    <w:rsid w:val="006E7A55"/>
    <w:rsid w:val="006F0A0B"/>
    <w:rsid w:val="006F3E96"/>
    <w:rsid w:val="006F4594"/>
    <w:rsid w:val="006F6018"/>
    <w:rsid w:val="006F6557"/>
    <w:rsid w:val="006F7E1D"/>
    <w:rsid w:val="00700DFF"/>
    <w:rsid w:val="00701991"/>
    <w:rsid w:val="00705A7E"/>
    <w:rsid w:val="00710305"/>
    <w:rsid w:val="00710FB0"/>
    <w:rsid w:val="00711773"/>
    <w:rsid w:val="00711A9A"/>
    <w:rsid w:val="00712BC1"/>
    <w:rsid w:val="0071389C"/>
    <w:rsid w:val="00713A1E"/>
    <w:rsid w:val="00714CB6"/>
    <w:rsid w:val="00715E8B"/>
    <w:rsid w:val="00715F41"/>
    <w:rsid w:val="00715FEA"/>
    <w:rsid w:val="00717E8D"/>
    <w:rsid w:val="007210FE"/>
    <w:rsid w:val="00722BF5"/>
    <w:rsid w:val="00725282"/>
    <w:rsid w:val="0072573E"/>
    <w:rsid w:val="007318F2"/>
    <w:rsid w:val="00733E29"/>
    <w:rsid w:val="00733FE1"/>
    <w:rsid w:val="00734B6B"/>
    <w:rsid w:val="007353F8"/>
    <w:rsid w:val="00735DDC"/>
    <w:rsid w:val="007364D0"/>
    <w:rsid w:val="00737AA1"/>
    <w:rsid w:val="00737C45"/>
    <w:rsid w:val="0074218F"/>
    <w:rsid w:val="0074420B"/>
    <w:rsid w:val="00744521"/>
    <w:rsid w:val="0074745F"/>
    <w:rsid w:val="00750B3E"/>
    <w:rsid w:val="00752A1E"/>
    <w:rsid w:val="0075699A"/>
    <w:rsid w:val="007569E4"/>
    <w:rsid w:val="007658F1"/>
    <w:rsid w:val="00771E64"/>
    <w:rsid w:val="00773FF7"/>
    <w:rsid w:val="00782F44"/>
    <w:rsid w:val="0079003D"/>
    <w:rsid w:val="007906D4"/>
    <w:rsid w:val="00790D8F"/>
    <w:rsid w:val="00795076"/>
    <w:rsid w:val="00796082"/>
    <w:rsid w:val="007A28D1"/>
    <w:rsid w:val="007A35DC"/>
    <w:rsid w:val="007B7059"/>
    <w:rsid w:val="007B7980"/>
    <w:rsid w:val="007C4FF4"/>
    <w:rsid w:val="007C61BE"/>
    <w:rsid w:val="007C6E67"/>
    <w:rsid w:val="007D223C"/>
    <w:rsid w:val="007D244B"/>
    <w:rsid w:val="007D27EE"/>
    <w:rsid w:val="007D2D6C"/>
    <w:rsid w:val="007D310F"/>
    <w:rsid w:val="007D3497"/>
    <w:rsid w:val="007D3813"/>
    <w:rsid w:val="007D3EB8"/>
    <w:rsid w:val="007D457B"/>
    <w:rsid w:val="007D4727"/>
    <w:rsid w:val="007D4A0B"/>
    <w:rsid w:val="007E3FFF"/>
    <w:rsid w:val="007E4E72"/>
    <w:rsid w:val="007F02A5"/>
    <w:rsid w:val="007F2937"/>
    <w:rsid w:val="007F2C0F"/>
    <w:rsid w:val="007F2E20"/>
    <w:rsid w:val="007F6906"/>
    <w:rsid w:val="007F6F85"/>
    <w:rsid w:val="00800DA7"/>
    <w:rsid w:val="008026C5"/>
    <w:rsid w:val="0080778B"/>
    <w:rsid w:val="00810948"/>
    <w:rsid w:val="00813705"/>
    <w:rsid w:val="00814DC5"/>
    <w:rsid w:val="00817571"/>
    <w:rsid w:val="00817AC4"/>
    <w:rsid w:val="00826CCA"/>
    <w:rsid w:val="00830438"/>
    <w:rsid w:val="00834A3F"/>
    <w:rsid w:val="00835D15"/>
    <w:rsid w:val="0084035B"/>
    <w:rsid w:val="00853432"/>
    <w:rsid w:val="00853EA5"/>
    <w:rsid w:val="00854E59"/>
    <w:rsid w:val="00855489"/>
    <w:rsid w:val="00857408"/>
    <w:rsid w:val="00860038"/>
    <w:rsid w:val="008669FA"/>
    <w:rsid w:val="0087584E"/>
    <w:rsid w:val="00876C13"/>
    <w:rsid w:val="00876E96"/>
    <w:rsid w:val="008821CE"/>
    <w:rsid w:val="008826A1"/>
    <w:rsid w:val="00883B10"/>
    <w:rsid w:val="008851E7"/>
    <w:rsid w:val="00891F85"/>
    <w:rsid w:val="00893D02"/>
    <w:rsid w:val="00894C69"/>
    <w:rsid w:val="008960B1"/>
    <w:rsid w:val="008A4329"/>
    <w:rsid w:val="008A488A"/>
    <w:rsid w:val="008A4DB1"/>
    <w:rsid w:val="008A5C8C"/>
    <w:rsid w:val="008B6029"/>
    <w:rsid w:val="008B70E7"/>
    <w:rsid w:val="008B7C22"/>
    <w:rsid w:val="008C0FCA"/>
    <w:rsid w:val="008C1CB9"/>
    <w:rsid w:val="008C5CDD"/>
    <w:rsid w:val="008C79BD"/>
    <w:rsid w:val="008D1F19"/>
    <w:rsid w:val="008E62C6"/>
    <w:rsid w:val="008F4ABB"/>
    <w:rsid w:val="008F5973"/>
    <w:rsid w:val="008F7A01"/>
    <w:rsid w:val="00910B42"/>
    <w:rsid w:val="0091153E"/>
    <w:rsid w:val="00920191"/>
    <w:rsid w:val="009233C5"/>
    <w:rsid w:val="009309AF"/>
    <w:rsid w:val="00931126"/>
    <w:rsid w:val="00931743"/>
    <w:rsid w:val="00933A46"/>
    <w:rsid w:val="00934E80"/>
    <w:rsid w:val="0093560A"/>
    <w:rsid w:val="00936A5C"/>
    <w:rsid w:val="00946897"/>
    <w:rsid w:val="00947413"/>
    <w:rsid w:val="00952546"/>
    <w:rsid w:val="009525DA"/>
    <w:rsid w:val="00954DF7"/>
    <w:rsid w:val="00955A03"/>
    <w:rsid w:val="00980AEA"/>
    <w:rsid w:val="009878FE"/>
    <w:rsid w:val="009B008B"/>
    <w:rsid w:val="009B020D"/>
    <w:rsid w:val="009B0B8F"/>
    <w:rsid w:val="009B6564"/>
    <w:rsid w:val="009C2213"/>
    <w:rsid w:val="009C22DA"/>
    <w:rsid w:val="009C2B50"/>
    <w:rsid w:val="009C5169"/>
    <w:rsid w:val="009D3C82"/>
    <w:rsid w:val="009D54BB"/>
    <w:rsid w:val="009E0860"/>
    <w:rsid w:val="009E19B7"/>
    <w:rsid w:val="009F436A"/>
    <w:rsid w:val="009F460F"/>
    <w:rsid w:val="009F49D4"/>
    <w:rsid w:val="009F5CD0"/>
    <w:rsid w:val="009F670D"/>
    <w:rsid w:val="009F7EF2"/>
    <w:rsid w:val="00A035A5"/>
    <w:rsid w:val="00A044B1"/>
    <w:rsid w:val="00A07343"/>
    <w:rsid w:val="00A11BC4"/>
    <w:rsid w:val="00A12063"/>
    <w:rsid w:val="00A16804"/>
    <w:rsid w:val="00A200E2"/>
    <w:rsid w:val="00A2137A"/>
    <w:rsid w:val="00A2365F"/>
    <w:rsid w:val="00A24466"/>
    <w:rsid w:val="00A24B3B"/>
    <w:rsid w:val="00A30A24"/>
    <w:rsid w:val="00A30A39"/>
    <w:rsid w:val="00A31C2F"/>
    <w:rsid w:val="00A34C1A"/>
    <w:rsid w:val="00A35588"/>
    <w:rsid w:val="00A356BC"/>
    <w:rsid w:val="00A41A30"/>
    <w:rsid w:val="00A43A61"/>
    <w:rsid w:val="00A44062"/>
    <w:rsid w:val="00A45826"/>
    <w:rsid w:val="00A57256"/>
    <w:rsid w:val="00A633BE"/>
    <w:rsid w:val="00A64DCA"/>
    <w:rsid w:val="00A67A39"/>
    <w:rsid w:val="00A70AE9"/>
    <w:rsid w:val="00A7179E"/>
    <w:rsid w:val="00A75FB6"/>
    <w:rsid w:val="00A7758A"/>
    <w:rsid w:val="00A8001C"/>
    <w:rsid w:val="00A81DD7"/>
    <w:rsid w:val="00A83737"/>
    <w:rsid w:val="00A84B29"/>
    <w:rsid w:val="00A91DED"/>
    <w:rsid w:val="00A92807"/>
    <w:rsid w:val="00A94D3A"/>
    <w:rsid w:val="00AB5036"/>
    <w:rsid w:val="00AB75A5"/>
    <w:rsid w:val="00AC0EE5"/>
    <w:rsid w:val="00AC51C5"/>
    <w:rsid w:val="00AC5713"/>
    <w:rsid w:val="00AC63A7"/>
    <w:rsid w:val="00AD0534"/>
    <w:rsid w:val="00AD3B12"/>
    <w:rsid w:val="00AD44E1"/>
    <w:rsid w:val="00AD612B"/>
    <w:rsid w:val="00AD79F7"/>
    <w:rsid w:val="00AE1F60"/>
    <w:rsid w:val="00AE26B4"/>
    <w:rsid w:val="00AE49E0"/>
    <w:rsid w:val="00AE4D9E"/>
    <w:rsid w:val="00AE7427"/>
    <w:rsid w:val="00AE7703"/>
    <w:rsid w:val="00AF044A"/>
    <w:rsid w:val="00AF2D45"/>
    <w:rsid w:val="00AF64A5"/>
    <w:rsid w:val="00B0005C"/>
    <w:rsid w:val="00B03F61"/>
    <w:rsid w:val="00B04FE2"/>
    <w:rsid w:val="00B06493"/>
    <w:rsid w:val="00B10973"/>
    <w:rsid w:val="00B13DF8"/>
    <w:rsid w:val="00B15144"/>
    <w:rsid w:val="00B15DB5"/>
    <w:rsid w:val="00B20B5E"/>
    <w:rsid w:val="00B2114A"/>
    <w:rsid w:val="00B27D03"/>
    <w:rsid w:val="00B3051F"/>
    <w:rsid w:val="00B305AF"/>
    <w:rsid w:val="00B35BE0"/>
    <w:rsid w:val="00B428FF"/>
    <w:rsid w:val="00B45CB1"/>
    <w:rsid w:val="00B461FE"/>
    <w:rsid w:val="00B52517"/>
    <w:rsid w:val="00B54858"/>
    <w:rsid w:val="00B62D1A"/>
    <w:rsid w:val="00B64A6E"/>
    <w:rsid w:val="00B651BB"/>
    <w:rsid w:val="00B734BC"/>
    <w:rsid w:val="00B74887"/>
    <w:rsid w:val="00B75A33"/>
    <w:rsid w:val="00B75AFF"/>
    <w:rsid w:val="00B765F9"/>
    <w:rsid w:val="00B836EA"/>
    <w:rsid w:val="00B8725F"/>
    <w:rsid w:val="00B9147C"/>
    <w:rsid w:val="00B91B9E"/>
    <w:rsid w:val="00BA6C00"/>
    <w:rsid w:val="00BB0006"/>
    <w:rsid w:val="00BB1DF5"/>
    <w:rsid w:val="00BB48D0"/>
    <w:rsid w:val="00BB4D9D"/>
    <w:rsid w:val="00BC2D73"/>
    <w:rsid w:val="00BC3C4F"/>
    <w:rsid w:val="00BC529A"/>
    <w:rsid w:val="00BD4ED1"/>
    <w:rsid w:val="00BD6649"/>
    <w:rsid w:val="00BD76F6"/>
    <w:rsid w:val="00BE0C9F"/>
    <w:rsid w:val="00BE2F30"/>
    <w:rsid w:val="00BE74D7"/>
    <w:rsid w:val="00BF143D"/>
    <w:rsid w:val="00BF168B"/>
    <w:rsid w:val="00C01308"/>
    <w:rsid w:val="00C032B0"/>
    <w:rsid w:val="00C07108"/>
    <w:rsid w:val="00C13318"/>
    <w:rsid w:val="00C163C2"/>
    <w:rsid w:val="00C17741"/>
    <w:rsid w:val="00C34502"/>
    <w:rsid w:val="00C34619"/>
    <w:rsid w:val="00C455CB"/>
    <w:rsid w:val="00C46633"/>
    <w:rsid w:val="00C47B7A"/>
    <w:rsid w:val="00C53814"/>
    <w:rsid w:val="00C53FB8"/>
    <w:rsid w:val="00C54A20"/>
    <w:rsid w:val="00C628E5"/>
    <w:rsid w:val="00C64F03"/>
    <w:rsid w:val="00C662E5"/>
    <w:rsid w:val="00C70735"/>
    <w:rsid w:val="00C76712"/>
    <w:rsid w:val="00C827E1"/>
    <w:rsid w:val="00C9214E"/>
    <w:rsid w:val="00C9371D"/>
    <w:rsid w:val="00C961B3"/>
    <w:rsid w:val="00C97549"/>
    <w:rsid w:val="00CA2243"/>
    <w:rsid w:val="00CA492B"/>
    <w:rsid w:val="00CA5242"/>
    <w:rsid w:val="00CA6D46"/>
    <w:rsid w:val="00CB1402"/>
    <w:rsid w:val="00CB1E28"/>
    <w:rsid w:val="00CB7437"/>
    <w:rsid w:val="00CC1C38"/>
    <w:rsid w:val="00CD033A"/>
    <w:rsid w:val="00CD35B1"/>
    <w:rsid w:val="00CD3AEC"/>
    <w:rsid w:val="00CE0E67"/>
    <w:rsid w:val="00CE1B55"/>
    <w:rsid w:val="00CE3C8F"/>
    <w:rsid w:val="00CE7FF6"/>
    <w:rsid w:val="00CF10E2"/>
    <w:rsid w:val="00CF5307"/>
    <w:rsid w:val="00CF71BA"/>
    <w:rsid w:val="00CF7994"/>
    <w:rsid w:val="00D06E18"/>
    <w:rsid w:val="00D144E2"/>
    <w:rsid w:val="00D149DE"/>
    <w:rsid w:val="00D156E1"/>
    <w:rsid w:val="00D210CC"/>
    <w:rsid w:val="00D22286"/>
    <w:rsid w:val="00D2555E"/>
    <w:rsid w:val="00D26C99"/>
    <w:rsid w:val="00D317B8"/>
    <w:rsid w:val="00D329E9"/>
    <w:rsid w:val="00D34919"/>
    <w:rsid w:val="00D40B38"/>
    <w:rsid w:val="00D4322F"/>
    <w:rsid w:val="00D43A74"/>
    <w:rsid w:val="00D449D6"/>
    <w:rsid w:val="00D506EE"/>
    <w:rsid w:val="00D50945"/>
    <w:rsid w:val="00D53562"/>
    <w:rsid w:val="00D552BF"/>
    <w:rsid w:val="00D556A5"/>
    <w:rsid w:val="00D62B6F"/>
    <w:rsid w:val="00D76A30"/>
    <w:rsid w:val="00D80ACF"/>
    <w:rsid w:val="00D80AD0"/>
    <w:rsid w:val="00D82AF0"/>
    <w:rsid w:val="00D87475"/>
    <w:rsid w:val="00D963B8"/>
    <w:rsid w:val="00DA1FC7"/>
    <w:rsid w:val="00DA7011"/>
    <w:rsid w:val="00DB0618"/>
    <w:rsid w:val="00DB090F"/>
    <w:rsid w:val="00DB1F27"/>
    <w:rsid w:val="00DB4778"/>
    <w:rsid w:val="00DB713C"/>
    <w:rsid w:val="00DC2CF6"/>
    <w:rsid w:val="00DC3618"/>
    <w:rsid w:val="00DC4B77"/>
    <w:rsid w:val="00DC541A"/>
    <w:rsid w:val="00DC6219"/>
    <w:rsid w:val="00DC71B6"/>
    <w:rsid w:val="00DC74A6"/>
    <w:rsid w:val="00DD142D"/>
    <w:rsid w:val="00DD6196"/>
    <w:rsid w:val="00DE1959"/>
    <w:rsid w:val="00DE5826"/>
    <w:rsid w:val="00DF128E"/>
    <w:rsid w:val="00DF18D3"/>
    <w:rsid w:val="00DF544A"/>
    <w:rsid w:val="00DF66DB"/>
    <w:rsid w:val="00E004A8"/>
    <w:rsid w:val="00E00815"/>
    <w:rsid w:val="00E00EC6"/>
    <w:rsid w:val="00E01A17"/>
    <w:rsid w:val="00E02CDB"/>
    <w:rsid w:val="00E031F1"/>
    <w:rsid w:val="00E03DDC"/>
    <w:rsid w:val="00E05445"/>
    <w:rsid w:val="00E068C9"/>
    <w:rsid w:val="00E07E2D"/>
    <w:rsid w:val="00E101A9"/>
    <w:rsid w:val="00E10BAF"/>
    <w:rsid w:val="00E142B1"/>
    <w:rsid w:val="00E172AC"/>
    <w:rsid w:val="00E17C5E"/>
    <w:rsid w:val="00E20A25"/>
    <w:rsid w:val="00E21D9B"/>
    <w:rsid w:val="00E2431C"/>
    <w:rsid w:val="00E25BC8"/>
    <w:rsid w:val="00E330F9"/>
    <w:rsid w:val="00E33502"/>
    <w:rsid w:val="00E370CE"/>
    <w:rsid w:val="00E439A4"/>
    <w:rsid w:val="00E43A10"/>
    <w:rsid w:val="00E46ACB"/>
    <w:rsid w:val="00E47C19"/>
    <w:rsid w:val="00E53720"/>
    <w:rsid w:val="00E54345"/>
    <w:rsid w:val="00E5623C"/>
    <w:rsid w:val="00E609E8"/>
    <w:rsid w:val="00E61036"/>
    <w:rsid w:val="00E62EF9"/>
    <w:rsid w:val="00E67B99"/>
    <w:rsid w:val="00E70E6F"/>
    <w:rsid w:val="00E72606"/>
    <w:rsid w:val="00E736AB"/>
    <w:rsid w:val="00E770EE"/>
    <w:rsid w:val="00E8176E"/>
    <w:rsid w:val="00E8331F"/>
    <w:rsid w:val="00E838A1"/>
    <w:rsid w:val="00E86F0A"/>
    <w:rsid w:val="00E87D11"/>
    <w:rsid w:val="00E906ED"/>
    <w:rsid w:val="00E92074"/>
    <w:rsid w:val="00E936E2"/>
    <w:rsid w:val="00E958C5"/>
    <w:rsid w:val="00E95976"/>
    <w:rsid w:val="00E96AF3"/>
    <w:rsid w:val="00E96B32"/>
    <w:rsid w:val="00E97515"/>
    <w:rsid w:val="00EA0820"/>
    <w:rsid w:val="00EA3E27"/>
    <w:rsid w:val="00EA6A4E"/>
    <w:rsid w:val="00EA6A5B"/>
    <w:rsid w:val="00EA71EA"/>
    <w:rsid w:val="00EB5BC1"/>
    <w:rsid w:val="00EB709F"/>
    <w:rsid w:val="00EC1F05"/>
    <w:rsid w:val="00EC3302"/>
    <w:rsid w:val="00EC40E7"/>
    <w:rsid w:val="00EC4E88"/>
    <w:rsid w:val="00EC5AF0"/>
    <w:rsid w:val="00EC7720"/>
    <w:rsid w:val="00ED002A"/>
    <w:rsid w:val="00ED1B7C"/>
    <w:rsid w:val="00ED2A99"/>
    <w:rsid w:val="00ED3C51"/>
    <w:rsid w:val="00ED6BE3"/>
    <w:rsid w:val="00EE7808"/>
    <w:rsid w:val="00EF145E"/>
    <w:rsid w:val="00EF3668"/>
    <w:rsid w:val="00EF74B7"/>
    <w:rsid w:val="00F00611"/>
    <w:rsid w:val="00F00835"/>
    <w:rsid w:val="00F04DF9"/>
    <w:rsid w:val="00F06A42"/>
    <w:rsid w:val="00F11228"/>
    <w:rsid w:val="00F161E4"/>
    <w:rsid w:val="00F163B9"/>
    <w:rsid w:val="00F203C7"/>
    <w:rsid w:val="00F21C0E"/>
    <w:rsid w:val="00F2203A"/>
    <w:rsid w:val="00F227A2"/>
    <w:rsid w:val="00F2717A"/>
    <w:rsid w:val="00F30FC2"/>
    <w:rsid w:val="00F33D21"/>
    <w:rsid w:val="00F352AF"/>
    <w:rsid w:val="00F36238"/>
    <w:rsid w:val="00F42FB4"/>
    <w:rsid w:val="00F52A50"/>
    <w:rsid w:val="00F52ED3"/>
    <w:rsid w:val="00F54789"/>
    <w:rsid w:val="00F56578"/>
    <w:rsid w:val="00F56693"/>
    <w:rsid w:val="00F61716"/>
    <w:rsid w:val="00F6665A"/>
    <w:rsid w:val="00F678E6"/>
    <w:rsid w:val="00F71F2F"/>
    <w:rsid w:val="00F75830"/>
    <w:rsid w:val="00F7620D"/>
    <w:rsid w:val="00F812E7"/>
    <w:rsid w:val="00F81E8E"/>
    <w:rsid w:val="00F84D91"/>
    <w:rsid w:val="00F8582C"/>
    <w:rsid w:val="00F91BB4"/>
    <w:rsid w:val="00F94B44"/>
    <w:rsid w:val="00F951E5"/>
    <w:rsid w:val="00F96766"/>
    <w:rsid w:val="00F96EDA"/>
    <w:rsid w:val="00FA2564"/>
    <w:rsid w:val="00FA2628"/>
    <w:rsid w:val="00FA2942"/>
    <w:rsid w:val="00FA30D1"/>
    <w:rsid w:val="00FA5762"/>
    <w:rsid w:val="00FA7C6F"/>
    <w:rsid w:val="00FB7018"/>
    <w:rsid w:val="00FB7B70"/>
    <w:rsid w:val="00FC1B9C"/>
    <w:rsid w:val="00FC1D38"/>
    <w:rsid w:val="00FC560F"/>
    <w:rsid w:val="00FC62FF"/>
    <w:rsid w:val="00FD34CD"/>
    <w:rsid w:val="00FD3C87"/>
    <w:rsid w:val="00FD708D"/>
    <w:rsid w:val="00FE0DDB"/>
    <w:rsid w:val="00FE3084"/>
    <w:rsid w:val="00FE3936"/>
    <w:rsid w:val="00FE4935"/>
    <w:rsid w:val="00FE7A55"/>
    <w:rsid w:val="00FF0470"/>
    <w:rsid w:val="00FF1E32"/>
    <w:rsid w:val="00FF5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A7B4B9"/>
  <w15:docId w15:val="{6C781114-9122-4E4A-B431-CAE42F4E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036"/>
    <w:rPr>
      <w:sz w:val="24"/>
      <w:szCs w:val="24"/>
    </w:rPr>
  </w:style>
  <w:style w:type="paragraph" w:styleId="Heading1">
    <w:name w:val="heading 1"/>
    <w:basedOn w:val="Normal"/>
    <w:next w:val="Normal"/>
    <w:link w:val="Heading1Char"/>
    <w:uiPriority w:val="99"/>
    <w:qFormat/>
    <w:rsid w:val="00F352AF"/>
    <w:pPr>
      <w:keepNext/>
      <w:jc w:val="center"/>
      <w:outlineLvl w:val="0"/>
    </w:pPr>
    <w:rPr>
      <w:rFonts w:ascii="Garamond" w:hAnsi="Garamond"/>
      <w:b/>
      <w:i/>
      <w:sz w:val="40"/>
    </w:rPr>
  </w:style>
  <w:style w:type="paragraph" w:styleId="Heading2">
    <w:name w:val="heading 2"/>
    <w:basedOn w:val="Normal"/>
    <w:next w:val="Normal"/>
    <w:link w:val="Heading2Char"/>
    <w:uiPriority w:val="99"/>
    <w:qFormat/>
    <w:rsid w:val="006E02B1"/>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FC1B9C"/>
    <w:pPr>
      <w:keepNext/>
      <w:spacing w:before="240" w:after="60"/>
      <w:outlineLvl w:val="3"/>
    </w:pPr>
    <w:rPr>
      <w:b/>
      <w:bCs/>
      <w:sz w:val="28"/>
      <w:szCs w:val="28"/>
    </w:rPr>
  </w:style>
  <w:style w:type="paragraph" w:styleId="Heading5">
    <w:name w:val="heading 5"/>
    <w:basedOn w:val="Normal"/>
    <w:next w:val="Normal"/>
    <w:link w:val="Heading5Char"/>
    <w:uiPriority w:val="99"/>
    <w:qFormat/>
    <w:rsid w:val="00F352AF"/>
    <w:pPr>
      <w:keepNex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1E7"/>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8B7C22"/>
    <w:rPr>
      <w:rFonts w:ascii="Arial" w:hAnsi="Arial" w:cs="Arial"/>
      <w:b/>
      <w:bCs/>
      <w:i/>
      <w:iCs/>
      <w:sz w:val="28"/>
      <w:szCs w:val="28"/>
    </w:rPr>
  </w:style>
  <w:style w:type="character" w:customStyle="1" w:styleId="Heading4Char">
    <w:name w:val="Heading 4 Char"/>
    <w:basedOn w:val="DefaultParagraphFont"/>
    <w:link w:val="Heading4"/>
    <w:uiPriority w:val="99"/>
    <w:semiHidden/>
    <w:locked/>
    <w:rsid w:val="008851E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851E7"/>
    <w:rPr>
      <w:rFonts w:ascii="Calibri" w:hAnsi="Calibri" w:cs="Times New Roman"/>
      <w:b/>
      <w:bCs/>
      <w:i/>
      <w:iCs/>
      <w:sz w:val="26"/>
      <w:szCs w:val="26"/>
    </w:rPr>
  </w:style>
  <w:style w:type="character" w:styleId="Hyperlink">
    <w:name w:val="Hyperlink"/>
    <w:basedOn w:val="DefaultParagraphFont"/>
    <w:uiPriority w:val="99"/>
    <w:rsid w:val="00F352AF"/>
    <w:rPr>
      <w:rFonts w:cs="Times New Roman"/>
      <w:color w:val="0000FF"/>
      <w:u w:val="single"/>
    </w:rPr>
  </w:style>
  <w:style w:type="paragraph" w:styleId="Title">
    <w:name w:val="Title"/>
    <w:basedOn w:val="Normal"/>
    <w:link w:val="TitleChar"/>
    <w:uiPriority w:val="99"/>
    <w:qFormat/>
    <w:rsid w:val="00F352AF"/>
    <w:pPr>
      <w:tabs>
        <w:tab w:val="left" w:pos="1890"/>
      </w:tabs>
      <w:jc w:val="center"/>
    </w:pPr>
    <w:rPr>
      <w:b/>
    </w:rPr>
  </w:style>
  <w:style w:type="character" w:customStyle="1" w:styleId="TitleChar">
    <w:name w:val="Title Char"/>
    <w:basedOn w:val="DefaultParagraphFont"/>
    <w:link w:val="Title"/>
    <w:uiPriority w:val="99"/>
    <w:locked/>
    <w:rsid w:val="008851E7"/>
    <w:rPr>
      <w:rFonts w:ascii="Cambria" w:hAnsi="Cambria" w:cs="Times New Roman"/>
      <w:b/>
      <w:bCs/>
      <w:kern w:val="28"/>
      <w:sz w:val="32"/>
      <w:szCs w:val="32"/>
    </w:rPr>
  </w:style>
  <w:style w:type="paragraph" w:styleId="NormalWeb">
    <w:name w:val="Normal (Web)"/>
    <w:basedOn w:val="Normal"/>
    <w:uiPriority w:val="99"/>
    <w:rsid w:val="00F352AF"/>
    <w:pPr>
      <w:spacing w:before="100" w:after="100"/>
    </w:pPr>
    <w:rPr>
      <w:rFonts w:ascii="Arial Unicode MS"/>
    </w:rPr>
  </w:style>
  <w:style w:type="paragraph" w:styleId="BodyText2">
    <w:name w:val="Body Text 2"/>
    <w:basedOn w:val="Normal"/>
    <w:link w:val="BodyText2Char"/>
    <w:uiPriority w:val="99"/>
    <w:rsid w:val="00F352AF"/>
    <w:pPr>
      <w:spacing w:line="480" w:lineRule="auto"/>
      <w:jc w:val="center"/>
    </w:pPr>
    <w:rPr>
      <w:bCs/>
      <w:color w:val="000000"/>
    </w:rPr>
  </w:style>
  <w:style w:type="character" w:customStyle="1" w:styleId="BodyText2Char">
    <w:name w:val="Body Text 2 Char"/>
    <w:basedOn w:val="DefaultParagraphFont"/>
    <w:link w:val="BodyText2"/>
    <w:uiPriority w:val="99"/>
    <w:semiHidden/>
    <w:locked/>
    <w:rsid w:val="008851E7"/>
    <w:rPr>
      <w:rFonts w:cs="Times New Roman"/>
      <w:sz w:val="20"/>
      <w:szCs w:val="20"/>
    </w:rPr>
  </w:style>
  <w:style w:type="paragraph" w:styleId="BodyTextIndent">
    <w:name w:val="Body Text Indent"/>
    <w:basedOn w:val="Normal"/>
    <w:link w:val="BodyTextIndentChar"/>
    <w:uiPriority w:val="99"/>
    <w:rsid w:val="00F352AF"/>
    <w:pPr>
      <w:widowControl w:val="0"/>
      <w:tabs>
        <w:tab w:val="left" w:pos="-540"/>
        <w:tab w:val="left" w:pos="0"/>
        <w:tab w:val="left" w:pos="36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pPr>
    <w:rPr>
      <w:sz w:val="22"/>
    </w:rPr>
  </w:style>
  <w:style w:type="character" w:customStyle="1" w:styleId="BodyTextIndentChar">
    <w:name w:val="Body Text Indent Char"/>
    <w:basedOn w:val="DefaultParagraphFont"/>
    <w:link w:val="BodyTextIndent"/>
    <w:uiPriority w:val="99"/>
    <w:semiHidden/>
    <w:locked/>
    <w:rsid w:val="008851E7"/>
    <w:rPr>
      <w:rFonts w:cs="Times New Roman"/>
      <w:sz w:val="20"/>
      <w:szCs w:val="20"/>
    </w:rPr>
  </w:style>
  <w:style w:type="character" w:styleId="FollowedHyperlink">
    <w:name w:val="FollowedHyperlink"/>
    <w:basedOn w:val="DefaultParagraphFont"/>
    <w:uiPriority w:val="99"/>
    <w:rsid w:val="00F352AF"/>
    <w:rPr>
      <w:rFonts w:cs="Times New Roman"/>
      <w:color w:val="800080"/>
      <w:u w:val="single"/>
    </w:rPr>
  </w:style>
  <w:style w:type="paragraph" w:styleId="BodyText">
    <w:name w:val="Body Text"/>
    <w:basedOn w:val="Normal"/>
    <w:link w:val="BodyTextChar"/>
    <w:uiPriority w:val="99"/>
    <w:rsid w:val="00F352AF"/>
    <w:pPr>
      <w:jc w:val="both"/>
    </w:pPr>
  </w:style>
  <w:style w:type="character" w:customStyle="1" w:styleId="BodyTextChar">
    <w:name w:val="Body Text Char"/>
    <w:basedOn w:val="DefaultParagraphFont"/>
    <w:link w:val="BodyText"/>
    <w:uiPriority w:val="99"/>
    <w:semiHidden/>
    <w:locked/>
    <w:rsid w:val="008851E7"/>
    <w:rPr>
      <w:rFonts w:cs="Times New Roman"/>
      <w:sz w:val="20"/>
      <w:szCs w:val="20"/>
    </w:rPr>
  </w:style>
  <w:style w:type="paragraph" w:styleId="BodyText3">
    <w:name w:val="Body Text 3"/>
    <w:basedOn w:val="Normal"/>
    <w:link w:val="BodyText3Char"/>
    <w:uiPriority w:val="99"/>
    <w:rsid w:val="00F352AF"/>
    <w:rPr>
      <w:color w:val="000000"/>
    </w:rPr>
  </w:style>
  <w:style w:type="character" w:customStyle="1" w:styleId="BodyText3Char">
    <w:name w:val="Body Text 3 Char"/>
    <w:basedOn w:val="DefaultParagraphFont"/>
    <w:link w:val="BodyText3"/>
    <w:uiPriority w:val="99"/>
    <w:semiHidden/>
    <w:locked/>
    <w:rsid w:val="008851E7"/>
    <w:rPr>
      <w:rFonts w:cs="Times New Roman"/>
      <w:sz w:val="16"/>
      <w:szCs w:val="16"/>
    </w:rPr>
  </w:style>
  <w:style w:type="paragraph" w:customStyle="1" w:styleId="Default">
    <w:name w:val="Default"/>
    <w:uiPriority w:val="99"/>
    <w:rsid w:val="00F352AF"/>
    <w:pPr>
      <w:autoSpaceDE w:val="0"/>
      <w:autoSpaceDN w:val="0"/>
      <w:adjustRightInd w:val="0"/>
    </w:pPr>
    <w:rPr>
      <w:rFonts w:ascii="Courier New" w:hAnsi="Courier New" w:cs="Courier New"/>
      <w:color w:val="000000"/>
      <w:sz w:val="24"/>
      <w:szCs w:val="24"/>
    </w:rPr>
  </w:style>
  <w:style w:type="paragraph" w:styleId="Footer">
    <w:name w:val="footer"/>
    <w:basedOn w:val="Normal"/>
    <w:link w:val="FooterChar"/>
    <w:uiPriority w:val="99"/>
    <w:rsid w:val="00F352AF"/>
    <w:pPr>
      <w:tabs>
        <w:tab w:val="center" w:pos="4320"/>
        <w:tab w:val="right" w:pos="8640"/>
      </w:tabs>
    </w:pPr>
  </w:style>
  <w:style w:type="character" w:customStyle="1" w:styleId="FooterChar">
    <w:name w:val="Footer Char"/>
    <w:basedOn w:val="DefaultParagraphFont"/>
    <w:link w:val="Footer"/>
    <w:uiPriority w:val="99"/>
    <w:locked/>
    <w:rsid w:val="00C163C2"/>
    <w:rPr>
      <w:rFonts w:cs="Times New Roman"/>
    </w:rPr>
  </w:style>
  <w:style w:type="character" w:styleId="PageNumber">
    <w:name w:val="page number"/>
    <w:basedOn w:val="DefaultParagraphFont"/>
    <w:uiPriority w:val="99"/>
    <w:rsid w:val="00F352AF"/>
    <w:rPr>
      <w:rFonts w:cs="Times New Roman"/>
    </w:rPr>
  </w:style>
  <w:style w:type="character" w:customStyle="1" w:styleId="ti">
    <w:name w:val="ti"/>
    <w:basedOn w:val="DefaultParagraphFont"/>
    <w:uiPriority w:val="99"/>
    <w:rsid w:val="00264520"/>
    <w:rPr>
      <w:rFonts w:cs="Times New Roman"/>
    </w:rPr>
  </w:style>
  <w:style w:type="character" w:customStyle="1" w:styleId="EmailStyle371">
    <w:name w:val="EmailStyle371"/>
    <w:basedOn w:val="DefaultParagraphFont"/>
    <w:uiPriority w:val="99"/>
    <w:semiHidden/>
    <w:rsid w:val="00F96766"/>
    <w:rPr>
      <w:rFonts w:ascii="Arial" w:hAnsi="Arial" w:cs="Arial"/>
      <w:color w:val="auto"/>
      <w:sz w:val="20"/>
      <w:szCs w:val="20"/>
    </w:rPr>
  </w:style>
  <w:style w:type="character" w:styleId="Emphasis">
    <w:name w:val="Emphasis"/>
    <w:basedOn w:val="DefaultParagraphFont"/>
    <w:uiPriority w:val="20"/>
    <w:qFormat/>
    <w:rsid w:val="00A44062"/>
    <w:rPr>
      <w:rFonts w:cs="Times New Roman"/>
      <w:i/>
      <w:iCs/>
    </w:rPr>
  </w:style>
  <w:style w:type="character" w:customStyle="1" w:styleId="volume">
    <w:name w:val="volume"/>
    <w:basedOn w:val="DefaultParagraphFont"/>
    <w:rsid w:val="00AD0534"/>
    <w:rPr>
      <w:rFonts w:cs="Times New Roman"/>
    </w:rPr>
  </w:style>
  <w:style w:type="character" w:customStyle="1" w:styleId="issue">
    <w:name w:val="issue"/>
    <w:basedOn w:val="DefaultParagraphFont"/>
    <w:rsid w:val="00AD0534"/>
    <w:rPr>
      <w:rFonts w:cs="Times New Roman"/>
    </w:rPr>
  </w:style>
  <w:style w:type="character" w:customStyle="1" w:styleId="pages">
    <w:name w:val="pages"/>
    <w:basedOn w:val="DefaultParagraphFont"/>
    <w:rsid w:val="00AD0534"/>
    <w:rPr>
      <w:rFonts w:cs="Times New Roman"/>
    </w:rPr>
  </w:style>
  <w:style w:type="character" w:styleId="Strong">
    <w:name w:val="Strong"/>
    <w:basedOn w:val="DefaultParagraphFont"/>
    <w:uiPriority w:val="22"/>
    <w:qFormat/>
    <w:rsid w:val="00E031F1"/>
    <w:rPr>
      <w:rFonts w:cs="Times New Roman"/>
      <w:b/>
      <w:bCs/>
    </w:rPr>
  </w:style>
  <w:style w:type="paragraph" w:styleId="PlainText">
    <w:name w:val="Plain Text"/>
    <w:basedOn w:val="Normal"/>
    <w:link w:val="PlainTextChar"/>
    <w:uiPriority w:val="99"/>
    <w:rsid w:val="00AC5713"/>
    <w:rPr>
      <w:rFonts w:ascii="Courier New" w:hAnsi="Courier New" w:cs="Courier New"/>
    </w:rPr>
  </w:style>
  <w:style w:type="character" w:customStyle="1" w:styleId="PlainTextChar">
    <w:name w:val="Plain Text Char"/>
    <w:basedOn w:val="DefaultParagraphFont"/>
    <w:link w:val="PlainText"/>
    <w:uiPriority w:val="99"/>
    <w:locked/>
    <w:rsid w:val="008851E7"/>
    <w:rPr>
      <w:rFonts w:ascii="Courier New" w:hAnsi="Courier New" w:cs="Courier New"/>
      <w:sz w:val="20"/>
      <w:szCs w:val="20"/>
    </w:rPr>
  </w:style>
  <w:style w:type="paragraph" w:customStyle="1" w:styleId="authors1">
    <w:name w:val="authors1"/>
    <w:basedOn w:val="Normal"/>
    <w:uiPriority w:val="99"/>
    <w:rsid w:val="00D82AF0"/>
    <w:pPr>
      <w:spacing w:before="72" w:line="240" w:lineRule="atLeast"/>
      <w:ind w:left="7920"/>
    </w:pPr>
    <w:rPr>
      <w:sz w:val="22"/>
      <w:szCs w:val="22"/>
    </w:rPr>
  </w:style>
  <w:style w:type="paragraph" w:customStyle="1" w:styleId="source1">
    <w:name w:val="source1"/>
    <w:basedOn w:val="Normal"/>
    <w:uiPriority w:val="99"/>
    <w:rsid w:val="00D82AF0"/>
    <w:pPr>
      <w:spacing w:before="240" w:after="100" w:afterAutospacing="1"/>
      <w:ind w:left="7920"/>
    </w:pPr>
    <w:rPr>
      <w:sz w:val="18"/>
      <w:szCs w:val="18"/>
    </w:rPr>
  </w:style>
  <w:style w:type="character" w:customStyle="1" w:styleId="journalname">
    <w:name w:val="journalname"/>
    <w:basedOn w:val="DefaultParagraphFont"/>
    <w:uiPriority w:val="99"/>
    <w:rsid w:val="00D82AF0"/>
    <w:rPr>
      <w:rFonts w:cs="Times New Roman"/>
    </w:rPr>
  </w:style>
  <w:style w:type="character" w:customStyle="1" w:styleId="src1">
    <w:name w:val="src1"/>
    <w:basedOn w:val="DefaultParagraphFont"/>
    <w:uiPriority w:val="99"/>
    <w:rsid w:val="00FC560F"/>
    <w:rPr>
      <w:rFonts w:cs="Times New Roman"/>
    </w:rPr>
  </w:style>
  <w:style w:type="character" w:customStyle="1" w:styleId="jrnl">
    <w:name w:val="jrnl"/>
    <w:basedOn w:val="DefaultParagraphFont"/>
    <w:rsid w:val="00FC560F"/>
    <w:rPr>
      <w:rFonts w:cs="Times New Roman"/>
    </w:rPr>
  </w:style>
  <w:style w:type="paragraph" w:customStyle="1" w:styleId="rprtbody1">
    <w:name w:val="rprtbody1"/>
    <w:basedOn w:val="Normal"/>
    <w:uiPriority w:val="99"/>
    <w:rsid w:val="00FC560F"/>
    <w:pPr>
      <w:spacing w:before="34" w:after="34"/>
    </w:pPr>
    <w:rPr>
      <w:sz w:val="28"/>
      <w:szCs w:val="28"/>
    </w:rPr>
  </w:style>
  <w:style w:type="paragraph" w:customStyle="1" w:styleId="aux1">
    <w:name w:val="aux1"/>
    <w:basedOn w:val="Normal"/>
    <w:uiPriority w:val="99"/>
    <w:rsid w:val="00FC560F"/>
    <w:pPr>
      <w:spacing w:line="320" w:lineRule="atLeast"/>
    </w:pPr>
  </w:style>
  <w:style w:type="paragraph" w:customStyle="1" w:styleId="AuthorInfo">
    <w:name w:val="Author Info"/>
    <w:basedOn w:val="Normal"/>
    <w:uiPriority w:val="99"/>
    <w:rsid w:val="00FB7B70"/>
    <w:pPr>
      <w:tabs>
        <w:tab w:val="right" w:pos="8640"/>
      </w:tabs>
      <w:spacing w:line="480" w:lineRule="auto"/>
      <w:jc w:val="center"/>
    </w:pPr>
    <w:rPr>
      <w:rFonts w:ascii="Garamond" w:hAnsi="Garamond"/>
    </w:rPr>
  </w:style>
  <w:style w:type="character" w:customStyle="1" w:styleId="rprtid1">
    <w:name w:val="rprtid1"/>
    <w:basedOn w:val="DefaultParagraphFont"/>
    <w:uiPriority w:val="99"/>
    <w:rsid w:val="00F96EDA"/>
    <w:rPr>
      <w:rFonts w:cs="Times New Roman"/>
      <w:color w:val="696969"/>
    </w:rPr>
  </w:style>
  <w:style w:type="paragraph" w:customStyle="1" w:styleId="1AutoList4">
    <w:name w:val="1AutoList4"/>
    <w:uiPriority w:val="99"/>
    <w:rsid w:val="008669FA"/>
    <w:pPr>
      <w:widowControl w:val="0"/>
      <w:tabs>
        <w:tab w:val="left" w:pos="720"/>
      </w:tabs>
      <w:autoSpaceDE w:val="0"/>
      <w:autoSpaceDN w:val="0"/>
      <w:ind w:left="720" w:hanging="720"/>
      <w:jc w:val="both"/>
    </w:pPr>
    <w:rPr>
      <w:sz w:val="24"/>
      <w:szCs w:val="24"/>
    </w:rPr>
  </w:style>
  <w:style w:type="paragraph" w:customStyle="1" w:styleId="details1">
    <w:name w:val="details1"/>
    <w:basedOn w:val="Normal"/>
    <w:uiPriority w:val="99"/>
    <w:rsid w:val="00651AE2"/>
    <w:pPr>
      <w:spacing w:before="100" w:beforeAutospacing="1" w:after="100" w:afterAutospacing="1"/>
    </w:pPr>
  </w:style>
  <w:style w:type="paragraph" w:customStyle="1" w:styleId="DataField11pt-Single">
    <w:name w:val="Data Field 11pt-Single"/>
    <w:basedOn w:val="Normal"/>
    <w:link w:val="DataField11pt-SingleChar"/>
    <w:uiPriority w:val="99"/>
    <w:rsid w:val="00DF66DB"/>
    <w:rPr>
      <w:rFonts w:ascii="Arial" w:hAnsi="Arial" w:cs="Arial"/>
      <w:sz w:val="22"/>
    </w:rPr>
  </w:style>
  <w:style w:type="character" w:customStyle="1" w:styleId="DataField11pt-SingleChar">
    <w:name w:val="Data Field 11pt-Single Char"/>
    <w:basedOn w:val="DefaultParagraphFont"/>
    <w:link w:val="DataField11pt-Single"/>
    <w:uiPriority w:val="99"/>
    <w:locked/>
    <w:rsid w:val="00DF66DB"/>
    <w:rPr>
      <w:rFonts w:ascii="Arial" w:hAnsi="Arial" w:cs="Arial"/>
      <w:sz w:val="22"/>
      <w:lang w:val="en-US" w:eastAsia="en-US" w:bidi="ar-SA"/>
    </w:rPr>
  </w:style>
  <w:style w:type="character" w:customStyle="1" w:styleId="clsstaticdata1">
    <w:name w:val="clsstaticdata1"/>
    <w:basedOn w:val="DefaultParagraphFont"/>
    <w:uiPriority w:val="99"/>
    <w:rsid w:val="008C0FCA"/>
    <w:rPr>
      <w:rFonts w:ascii="Arial" w:hAnsi="Arial" w:cs="Arial"/>
      <w:color w:val="000000"/>
      <w:sz w:val="18"/>
      <w:szCs w:val="18"/>
    </w:rPr>
  </w:style>
  <w:style w:type="paragraph" w:styleId="Header">
    <w:name w:val="header"/>
    <w:basedOn w:val="Normal"/>
    <w:link w:val="HeaderChar"/>
    <w:uiPriority w:val="99"/>
    <w:rsid w:val="00C163C2"/>
    <w:pPr>
      <w:tabs>
        <w:tab w:val="center" w:pos="4680"/>
        <w:tab w:val="right" w:pos="9360"/>
      </w:tabs>
    </w:pPr>
  </w:style>
  <w:style w:type="character" w:customStyle="1" w:styleId="HeaderChar">
    <w:name w:val="Header Char"/>
    <w:basedOn w:val="DefaultParagraphFont"/>
    <w:link w:val="Header"/>
    <w:uiPriority w:val="99"/>
    <w:locked/>
    <w:rsid w:val="00C163C2"/>
    <w:rPr>
      <w:rFonts w:cs="Times New Roman"/>
    </w:rPr>
  </w:style>
  <w:style w:type="paragraph" w:styleId="BalloonText">
    <w:name w:val="Balloon Text"/>
    <w:basedOn w:val="Normal"/>
    <w:link w:val="BalloonTextChar"/>
    <w:uiPriority w:val="99"/>
    <w:semiHidden/>
    <w:rsid w:val="00834A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3EA5"/>
    <w:rPr>
      <w:rFonts w:cs="Times New Roman"/>
      <w:sz w:val="2"/>
    </w:rPr>
  </w:style>
  <w:style w:type="paragraph" w:styleId="ListParagraph">
    <w:name w:val="List Paragraph"/>
    <w:basedOn w:val="Normal"/>
    <w:uiPriority w:val="34"/>
    <w:qFormat/>
    <w:rsid w:val="00E87D11"/>
    <w:pPr>
      <w:ind w:left="720"/>
    </w:pPr>
  </w:style>
  <w:style w:type="paragraph" w:customStyle="1" w:styleId="Title1">
    <w:name w:val="Title1"/>
    <w:basedOn w:val="Normal"/>
    <w:uiPriority w:val="99"/>
    <w:rsid w:val="00E87D11"/>
    <w:pPr>
      <w:spacing w:before="100" w:beforeAutospacing="1" w:after="100" w:afterAutospacing="1"/>
    </w:pPr>
  </w:style>
  <w:style w:type="paragraph" w:customStyle="1" w:styleId="desc">
    <w:name w:val="desc"/>
    <w:basedOn w:val="Normal"/>
    <w:rsid w:val="00E87D11"/>
    <w:pPr>
      <w:spacing w:before="100" w:beforeAutospacing="1" w:after="100" w:afterAutospacing="1"/>
    </w:pPr>
  </w:style>
  <w:style w:type="paragraph" w:customStyle="1" w:styleId="details">
    <w:name w:val="details"/>
    <w:basedOn w:val="Normal"/>
    <w:rsid w:val="00E87D11"/>
    <w:pPr>
      <w:spacing w:before="100" w:beforeAutospacing="1" w:after="100" w:afterAutospacing="1"/>
    </w:pPr>
  </w:style>
  <w:style w:type="paragraph" w:customStyle="1" w:styleId="links">
    <w:name w:val="links"/>
    <w:basedOn w:val="Normal"/>
    <w:rsid w:val="00E87D11"/>
    <w:pPr>
      <w:spacing w:before="100" w:beforeAutospacing="1" w:after="100" w:afterAutospacing="1"/>
    </w:pPr>
  </w:style>
  <w:style w:type="character" w:customStyle="1" w:styleId="apple-converted-space">
    <w:name w:val="apple-converted-space"/>
    <w:basedOn w:val="DefaultParagraphFont"/>
    <w:rsid w:val="00602672"/>
    <w:rPr>
      <w:rFonts w:cs="Times New Roman"/>
    </w:rPr>
  </w:style>
  <w:style w:type="paragraph" w:styleId="CommentText">
    <w:name w:val="annotation text"/>
    <w:basedOn w:val="Normal"/>
    <w:link w:val="CommentTextChar"/>
    <w:uiPriority w:val="99"/>
    <w:rsid w:val="00980AEA"/>
  </w:style>
  <w:style w:type="character" w:customStyle="1" w:styleId="CommentTextChar">
    <w:name w:val="Comment Text Char"/>
    <w:basedOn w:val="DefaultParagraphFont"/>
    <w:link w:val="CommentText"/>
    <w:uiPriority w:val="99"/>
    <w:locked/>
    <w:rsid w:val="00980AEA"/>
    <w:rPr>
      <w:rFonts w:cs="Times New Roman"/>
      <w:sz w:val="20"/>
      <w:szCs w:val="20"/>
    </w:rPr>
  </w:style>
  <w:style w:type="character" w:customStyle="1" w:styleId="slug-doi">
    <w:name w:val="slug-doi"/>
    <w:basedOn w:val="DefaultParagraphFont"/>
    <w:rsid w:val="00AD3B12"/>
  </w:style>
  <w:style w:type="paragraph" w:customStyle="1" w:styleId="Title2">
    <w:name w:val="Title2"/>
    <w:basedOn w:val="Normal"/>
    <w:rsid w:val="00144B46"/>
    <w:pPr>
      <w:spacing w:before="100" w:beforeAutospacing="1" w:after="100" w:afterAutospacing="1"/>
    </w:pPr>
  </w:style>
  <w:style w:type="character" w:customStyle="1" w:styleId="highlight">
    <w:name w:val="highlight"/>
    <w:basedOn w:val="DefaultParagraphFont"/>
    <w:rsid w:val="00FB7018"/>
  </w:style>
  <w:style w:type="paragraph" w:customStyle="1" w:styleId="Title3">
    <w:name w:val="Title3"/>
    <w:basedOn w:val="Normal"/>
    <w:rsid w:val="00910B42"/>
    <w:pPr>
      <w:spacing w:before="100" w:beforeAutospacing="1" w:after="100" w:afterAutospacing="1"/>
    </w:pPr>
  </w:style>
  <w:style w:type="paragraph" w:customStyle="1" w:styleId="Title4">
    <w:name w:val="Title4"/>
    <w:basedOn w:val="Normal"/>
    <w:rsid w:val="00600F64"/>
    <w:pPr>
      <w:spacing w:before="100" w:beforeAutospacing="1" w:after="100" w:afterAutospacing="1"/>
    </w:pPr>
  </w:style>
  <w:style w:type="paragraph" w:customStyle="1" w:styleId="Title5">
    <w:name w:val="Title5"/>
    <w:basedOn w:val="Normal"/>
    <w:rsid w:val="00DE1959"/>
    <w:pPr>
      <w:spacing w:before="100" w:beforeAutospacing="1" w:after="100" w:afterAutospacing="1"/>
    </w:pPr>
  </w:style>
  <w:style w:type="paragraph" w:customStyle="1" w:styleId="Title6">
    <w:name w:val="Title6"/>
    <w:basedOn w:val="Normal"/>
    <w:rsid w:val="005C37B1"/>
    <w:rPr>
      <w:rFonts w:eastAsiaTheme="minorHAnsi"/>
    </w:rPr>
  </w:style>
  <w:style w:type="paragraph" w:customStyle="1" w:styleId="Title7">
    <w:name w:val="Title7"/>
    <w:basedOn w:val="Normal"/>
    <w:rsid w:val="00C9371D"/>
    <w:pPr>
      <w:spacing w:before="100" w:beforeAutospacing="1" w:after="100" w:afterAutospacing="1"/>
    </w:pPr>
  </w:style>
  <w:style w:type="paragraph" w:customStyle="1" w:styleId="Title8">
    <w:name w:val="Title8"/>
    <w:basedOn w:val="Normal"/>
    <w:rsid w:val="00102F2A"/>
    <w:pPr>
      <w:spacing w:before="100" w:beforeAutospacing="1" w:after="100" w:afterAutospacing="1"/>
    </w:pPr>
  </w:style>
  <w:style w:type="character" w:customStyle="1" w:styleId="src">
    <w:name w:val="src"/>
    <w:basedOn w:val="DefaultParagraphFont"/>
    <w:rsid w:val="003D3B65"/>
  </w:style>
  <w:style w:type="paragraph" w:customStyle="1" w:styleId="Title9">
    <w:name w:val="Title9"/>
    <w:basedOn w:val="Normal"/>
    <w:rsid w:val="00BF168B"/>
    <w:pPr>
      <w:spacing w:before="100" w:beforeAutospacing="1" w:after="100" w:afterAutospacing="1"/>
    </w:pPr>
  </w:style>
  <w:style w:type="character" w:styleId="PlaceholderText">
    <w:name w:val="Placeholder Text"/>
    <w:basedOn w:val="DefaultParagraphFont"/>
    <w:uiPriority w:val="99"/>
    <w:semiHidden/>
    <w:rsid w:val="007F02A5"/>
    <w:rPr>
      <w:color w:val="808080"/>
    </w:rPr>
  </w:style>
  <w:style w:type="character" w:customStyle="1" w:styleId="printanswer">
    <w:name w:val="printanswer"/>
    <w:basedOn w:val="DefaultParagraphFont"/>
    <w:rsid w:val="009F460F"/>
  </w:style>
  <w:style w:type="character" w:customStyle="1" w:styleId="viewsinglerefcontrol">
    <w:name w:val="viewsinglerefcontrol"/>
    <w:basedOn w:val="DefaultParagraphFont"/>
    <w:rsid w:val="009F460F"/>
  </w:style>
  <w:style w:type="character" w:customStyle="1" w:styleId="al-author-name-more">
    <w:name w:val="al-author-name-more"/>
    <w:basedOn w:val="DefaultParagraphFont"/>
    <w:rsid w:val="00E53720"/>
  </w:style>
  <w:style w:type="paragraph" w:styleId="NoSpacing">
    <w:name w:val="No Spacing"/>
    <w:uiPriority w:val="1"/>
    <w:qFormat/>
    <w:rsid w:val="00036F1B"/>
    <w:rPr>
      <w:rFonts w:asciiTheme="minorHAnsi" w:eastAsiaTheme="minorHAnsi" w:hAnsiTheme="minorHAnsi" w:cstheme="minorBidi"/>
    </w:rPr>
  </w:style>
  <w:style w:type="character" w:customStyle="1" w:styleId="authors">
    <w:name w:val="authors"/>
    <w:basedOn w:val="DefaultParagraphFont"/>
    <w:rsid w:val="00CE7FF6"/>
  </w:style>
  <w:style w:type="character" w:customStyle="1" w:styleId="source">
    <w:name w:val="source"/>
    <w:basedOn w:val="DefaultParagraphFont"/>
    <w:rsid w:val="00CE7FF6"/>
  </w:style>
  <w:style w:type="character" w:customStyle="1" w:styleId="pubdate">
    <w:name w:val="pubdate"/>
    <w:basedOn w:val="DefaultParagraphFont"/>
    <w:rsid w:val="00CE7FF6"/>
  </w:style>
  <w:style w:type="character" w:customStyle="1" w:styleId="doi">
    <w:name w:val="doi"/>
    <w:basedOn w:val="DefaultParagraphFont"/>
    <w:rsid w:val="00CE7FF6"/>
  </w:style>
  <w:style w:type="character" w:customStyle="1" w:styleId="pubstatus">
    <w:name w:val="pubstatus"/>
    <w:basedOn w:val="DefaultParagraphFont"/>
    <w:rsid w:val="00CE7FF6"/>
  </w:style>
  <w:style w:type="character" w:customStyle="1" w:styleId="pmid">
    <w:name w:val="pmid"/>
    <w:basedOn w:val="DefaultParagraphFont"/>
    <w:rsid w:val="00CE7FF6"/>
  </w:style>
  <w:style w:type="character" w:customStyle="1" w:styleId="pmcid">
    <w:name w:val="pmcid"/>
    <w:basedOn w:val="DefaultParagraphFont"/>
    <w:rsid w:val="00CE7FF6"/>
  </w:style>
  <w:style w:type="paragraph" w:customStyle="1" w:styleId="Title10">
    <w:name w:val="Title10"/>
    <w:basedOn w:val="Normal"/>
    <w:rsid w:val="00BC3C4F"/>
    <w:pPr>
      <w:spacing w:before="100" w:beforeAutospacing="1" w:after="100" w:afterAutospacing="1"/>
    </w:pPr>
  </w:style>
  <w:style w:type="paragraph" w:customStyle="1" w:styleId="Title11">
    <w:name w:val="Title11"/>
    <w:basedOn w:val="Normal"/>
    <w:rsid w:val="0074745F"/>
    <w:pPr>
      <w:spacing w:before="100" w:beforeAutospacing="1" w:after="100" w:afterAutospacing="1"/>
    </w:pPr>
  </w:style>
  <w:style w:type="character" w:customStyle="1" w:styleId="cit">
    <w:name w:val="cit"/>
    <w:basedOn w:val="DefaultParagraphFont"/>
    <w:rsid w:val="00B75A33"/>
  </w:style>
  <w:style w:type="character" w:customStyle="1" w:styleId="citation-doi">
    <w:name w:val="citation-doi"/>
    <w:basedOn w:val="DefaultParagraphFont"/>
    <w:rsid w:val="00B75A33"/>
  </w:style>
  <w:style w:type="character" w:customStyle="1" w:styleId="secondary-date">
    <w:name w:val="secondary-date"/>
    <w:basedOn w:val="DefaultParagraphFont"/>
    <w:rsid w:val="00B75A33"/>
  </w:style>
  <w:style w:type="character" w:customStyle="1" w:styleId="docsum-authors">
    <w:name w:val="docsum-authors"/>
    <w:basedOn w:val="DefaultParagraphFont"/>
    <w:rsid w:val="00CA2243"/>
  </w:style>
  <w:style w:type="character" w:customStyle="1" w:styleId="docsum-journal-citation">
    <w:name w:val="docsum-journal-citation"/>
    <w:basedOn w:val="DefaultParagraphFont"/>
    <w:rsid w:val="00CA2243"/>
  </w:style>
  <w:style w:type="paragraph" w:styleId="Revision">
    <w:name w:val="Revision"/>
    <w:hidden/>
    <w:uiPriority w:val="99"/>
    <w:semiHidden/>
    <w:rsid w:val="004D7958"/>
    <w:rPr>
      <w:sz w:val="24"/>
      <w:szCs w:val="24"/>
    </w:rPr>
  </w:style>
  <w:style w:type="character" w:customStyle="1" w:styleId="citation-part">
    <w:name w:val="citation-part"/>
    <w:basedOn w:val="DefaultParagraphFont"/>
    <w:rsid w:val="00E61036"/>
  </w:style>
  <w:style w:type="character" w:customStyle="1" w:styleId="docsum-pmid">
    <w:name w:val="docsum-pmid"/>
    <w:basedOn w:val="DefaultParagraphFont"/>
    <w:rsid w:val="00E61036"/>
  </w:style>
  <w:style w:type="paragraph" w:customStyle="1" w:styleId="xmsonormal">
    <w:name w:val="x_msonormal"/>
    <w:basedOn w:val="Normal"/>
    <w:rsid w:val="00482BF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1659">
      <w:bodyDiv w:val="1"/>
      <w:marLeft w:val="0"/>
      <w:marRight w:val="0"/>
      <w:marTop w:val="0"/>
      <w:marBottom w:val="0"/>
      <w:divBdr>
        <w:top w:val="none" w:sz="0" w:space="0" w:color="auto"/>
        <w:left w:val="none" w:sz="0" w:space="0" w:color="auto"/>
        <w:bottom w:val="none" w:sz="0" w:space="0" w:color="auto"/>
        <w:right w:val="none" w:sz="0" w:space="0" w:color="auto"/>
      </w:divBdr>
      <w:divsChild>
        <w:div w:id="823164341">
          <w:marLeft w:val="0"/>
          <w:marRight w:val="0"/>
          <w:marTop w:val="34"/>
          <w:marBottom w:val="34"/>
          <w:divBdr>
            <w:top w:val="none" w:sz="0" w:space="0" w:color="auto"/>
            <w:left w:val="none" w:sz="0" w:space="0" w:color="auto"/>
            <w:bottom w:val="none" w:sz="0" w:space="0" w:color="auto"/>
            <w:right w:val="none" w:sz="0" w:space="0" w:color="auto"/>
          </w:divBdr>
        </w:div>
        <w:div w:id="1198473894">
          <w:marLeft w:val="0"/>
          <w:marRight w:val="0"/>
          <w:marTop w:val="0"/>
          <w:marBottom w:val="0"/>
          <w:divBdr>
            <w:top w:val="none" w:sz="0" w:space="0" w:color="auto"/>
            <w:left w:val="none" w:sz="0" w:space="0" w:color="auto"/>
            <w:bottom w:val="none" w:sz="0" w:space="0" w:color="auto"/>
            <w:right w:val="none" w:sz="0" w:space="0" w:color="auto"/>
          </w:divBdr>
        </w:div>
      </w:divsChild>
    </w:div>
    <w:div w:id="30082385">
      <w:bodyDiv w:val="1"/>
      <w:marLeft w:val="0"/>
      <w:marRight w:val="0"/>
      <w:marTop w:val="0"/>
      <w:marBottom w:val="0"/>
      <w:divBdr>
        <w:top w:val="none" w:sz="0" w:space="0" w:color="auto"/>
        <w:left w:val="none" w:sz="0" w:space="0" w:color="auto"/>
        <w:bottom w:val="none" w:sz="0" w:space="0" w:color="auto"/>
        <w:right w:val="none" w:sz="0" w:space="0" w:color="auto"/>
      </w:divBdr>
    </w:div>
    <w:div w:id="69498905">
      <w:bodyDiv w:val="1"/>
      <w:marLeft w:val="0"/>
      <w:marRight w:val="0"/>
      <w:marTop w:val="0"/>
      <w:marBottom w:val="0"/>
      <w:divBdr>
        <w:top w:val="none" w:sz="0" w:space="0" w:color="auto"/>
        <w:left w:val="none" w:sz="0" w:space="0" w:color="auto"/>
        <w:bottom w:val="none" w:sz="0" w:space="0" w:color="auto"/>
        <w:right w:val="none" w:sz="0" w:space="0" w:color="auto"/>
      </w:divBdr>
      <w:divsChild>
        <w:div w:id="58527460">
          <w:marLeft w:val="0"/>
          <w:marRight w:val="0"/>
          <w:marTop w:val="34"/>
          <w:marBottom w:val="34"/>
          <w:divBdr>
            <w:top w:val="none" w:sz="0" w:space="0" w:color="auto"/>
            <w:left w:val="none" w:sz="0" w:space="0" w:color="auto"/>
            <w:bottom w:val="none" w:sz="0" w:space="0" w:color="auto"/>
            <w:right w:val="none" w:sz="0" w:space="0" w:color="auto"/>
          </w:divBdr>
        </w:div>
        <w:div w:id="1490487006">
          <w:marLeft w:val="0"/>
          <w:marRight w:val="0"/>
          <w:marTop w:val="0"/>
          <w:marBottom w:val="0"/>
          <w:divBdr>
            <w:top w:val="none" w:sz="0" w:space="0" w:color="auto"/>
            <w:left w:val="none" w:sz="0" w:space="0" w:color="auto"/>
            <w:bottom w:val="none" w:sz="0" w:space="0" w:color="auto"/>
            <w:right w:val="none" w:sz="0" w:space="0" w:color="auto"/>
          </w:divBdr>
        </w:div>
      </w:divsChild>
    </w:div>
    <w:div w:id="158352558">
      <w:bodyDiv w:val="1"/>
      <w:marLeft w:val="0"/>
      <w:marRight w:val="0"/>
      <w:marTop w:val="0"/>
      <w:marBottom w:val="0"/>
      <w:divBdr>
        <w:top w:val="none" w:sz="0" w:space="0" w:color="auto"/>
        <w:left w:val="none" w:sz="0" w:space="0" w:color="auto"/>
        <w:bottom w:val="none" w:sz="0" w:space="0" w:color="auto"/>
        <w:right w:val="none" w:sz="0" w:space="0" w:color="auto"/>
      </w:divBdr>
    </w:div>
    <w:div w:id="165678126">
      <w:bodyDiv w:val="1"/>
      <w:marLeft w:val="0"/>
      <w:marRight w:val="0"/>
      <w:marTop w:val="0"/>
      <w:marBottom w:val="0"/>
      <w:divBdr>
        <w:top w:val="none" w:sz="0" w:space="0" w:color="auto"/>
        <w:left w:val="none" w:sz="0" w:space="0" w:color="auto"/>
        <w:bottom w:val="none" w:sz="0" w:space="0" w:color="auto"/>
        <w:right w:val="none" w:sz="0" w:space="0" w:color="auto"/>
      </w:divBdr>
      <w:divsChild>
        <w:div w:id="651103096">
          <w:marLeft w:val="0"/>
          <w:marRight w:val="0"/>
          <w:marTop w:val="0"/>
          <w:marBottom w:val="0"/>
          <w:divBdr>
            <w:top w:val="none" w:sz="0" w:space="0" w:color="auto"/>
            <w:left w:val="none" w:sz="0" w:space="0" w:color="auto"/>
            <w:bottom w:val="none" w:sz="0" w:space="0" w:color="auto"/>
            <w:right w:val="none" w:sz="0" w:space="0" w:color="auto"/>
          </w:divBdr>
        </w:div>
      </w:divsChild>
    </w:div>
    <w:div w:id="255596985">
      <w:bodyDiv w:val="1"/>
      <w:marLeft w:val="0"/>
      <w:marRight w:val="0"/>
      <w:marTop w:val="0"/>
      <w:marBottom w:val="0"/>
      <w:divBdr>
        <w:top w:val="none" w:sz="0" w:space="0" w:color="auto"/>
        <w:left w:val="none" w:sz="0" w:space="0" w:color="auto"/>
        <w:bottom w:val="none" w:sz="0" w:space="0" w:color="auto"/>
        <w:right w:val="none" w:sz="0" w:space="0" w:color="auto"/>
      </w:divBdr>
    </w:div>
    <w:div w:id="322130526">
      <w:bodyDiv w:val="1"/>
      <w:marLeft w:val="0"/>
      <w:marRight w:val="0"/>
      <w:marTop w:val="0"/>
      <w:marBottom w:val="0"/>
      <w:divBdr>
        <w:top w:val="none" w:sz="0" w:space="0" w:color="auto"/>
        <w:left w:val="none" w:sz="0" w:space="0" w:color="auto"/>
        <w:bottom w:val="none" w:sz="0" w:space="0" w:color="auto"/>
        <w:right w:val="none" w:sz="0" w:space="0" w:color="auto"/>
      </w:divBdr>
    </w:div>
    <w:div w:id="355272489">
      <w:bodyDiv w:val="1"/>
      <w:marLeft w:val="0"/>
      <w:marRight w:val="0"/>
      <w:marTop w:val="0"/>
      <w:marBottom w:val="0"/>
      <w:divBdr>
        <w:top w:val="none" w:sz="0" w:space="0" w:color="auto"/>
        <w:left w:val="none" w:sz="0" w:space="0" w:color="auto"/>
        <w:bottom w:val="none" w:sz="0" w:space="0" w:color="auto"/>
        <w:right w:val="none" w:sz="0" w:space="0" w:color="auto"/>
      </w:divBdr>
      <w:divsChild>
        <w:div w:id="255947174">
          <w:marLeft w:val="0"/>
          <w:marRight w:val="0"/>
          <w:marTop w:val="34"/>
          <w:marBottom w:val="34"/>
          <w:divBdr>
            <w:top w:val="none" w:sz="0" w:space="0" w:color="auto"/>
            <w:left w:val="none" w:sz="0" w:space="0" w:color="auto"/>
            <w:bottom w:val="none" w:sz="0" w:space="0" w:color="auto"/>
            <w:right w:val="none" w:sz="0" w:space="0" w:color="auto"/>
          </w:divBdr>
        </w:div>
      </w:divsChild>
    </w:div>
    <w:div w:id="431436062">
      <w:bodyDiv w:val="1"/>
      <w:marLeft w:val="0"/>
      <w:marRight w:val="0"/>
      <w:marTop w:val="0"/>
      <w:marBottom w:val="0"/>
      <w:divBdr>
        <w:top w:val="none" w:sz="0" w:space="0" w:color="auto"/>
        <w:left w:val="none" w:sz="0" w:space="0" w:color="auto"/>
        <w:bottom w:val="none" w:sz="0" w:space="0" w:color="auto"/>
        <w:right w:val="none" w:sz="0" w:space="0" w:color="auto"/>
      </w:divBdr>
    </w:div>
    <w:div w:id="568803715">
      <w:bodyDiv w:val="1"/>
      <w:marLeft w:val="0"/>
      <w:marRight w:val="0"/>
      <w:marTop w:val="0"/>
      <w:marBottom w:val="0"/>
      <w:divBdr>
        <w:top w:val="none" w:sz="0" w:space="0" w:color="auto"/>
        <w:left w:val="none" w:sz="0" w:space="0" w:color="auto"/>
        <w:bottom w:val="none" w:sz="0" w:space="0" w:color="auto"/>
        <w:right w:val="none" w:sz="0" w:space="0" w:color="auto"/>
      </w:divBdr>
    </w:div>
    <w:div w:id="620110449">
      <w:bodyDiv w:val="1"/>
      <w:marLeft w:val="0"/>
      <w:marRight w:val="0"/>
      <w:marTop w:val="0"/>
      <w:marBottom w:val="0"/>
      <w:divBdr>
        <w:top w:val="none" w:sz="0" w:space="0" w:color="auto"/>
        <w:left w:val="none" w:sz="0" w:space="0" w:color="auto"/>
        <w:bottom w:val="none" w:sz="0" w:space="0" w:color="auto"/>
        <w:right w:val="none" w:sz="0" w:space="0" w:color="auto"/>
      </w:divBdr>
      <w:divsChild>
        <w:div w:id="946691416">
          <w:marLeft w:val="0"/>
          <w:marRight w:val="0"/>
          <w:marTop w:val="0"/>
          <w:marBottom w:val="0"/>
          <w:divBdr>
            <w:top w:val="none" w:sz="0" w:space="0" w:color="auto"/>
            <w:left w:val="none" w:sz="0" w:space="0" w:color="auto"/>
            <w:bottom w:val="none" w:sz="0" w:space="0" w:color="auto"/>
            <w:right w:val="none" w:sz="0" w:space="0" w:color="auto"/>
          </w:divBdr>
          <w:divsChild>
            <w:div w:id="1367414213">
              <w:marLeft w:val="0"/>
              <w:marRight w:val="0"/>
              <w:marTop w:val="0"/>
              <w:marBottom w:val="165"/>
              <w:divBdr>
                <w:top w:val="none" w:sz="0" w:space="0" w:color="auto"/>
                <w:left w:val="none" w:sz="0" w:space="0" w:color="auto"/>
                <w:bottom w:val="none" w:sz="0" w:space="0" w:color="auto"/>
                <w:right w:val="none" w:sz="0" w:space="0" w:color="auto"/>
              </w:divBdr>
            </w:div>
          </w:divsChild>
        </w:div>
        <w:div w:id="855002445">
          <w:marLeft w:val="0"/>
          <w:marRight w:val="0"/>
          <w:marTop w:val="165"/>
          <w:marBottom w:val="165"/>
          <w:divBdr>
            <w:top w:val="none" w:sz="0" w:space="0" w:color="auto"/>
            <w:left w:val="none" w:sz="0" w:space="0" w:color="auto"/>
            <w:bottom w:val="none" w:sz="0" w:space="0" w:color="auto"/>
            <w:right w:val="none" w:sz="0" w:space="0" w:color="auto"/>
          </w:divBdr>
          <w:divsChild>
            <w:div w:id="1950623002">
              <w:marLeft w:val="0"/>
              <w:marRight w:val="0"/>
              <w:marTop w:val="0"/>
              <w:marBottom w:val="0"/>
              <w:divBdr>
                <w:top w:val="none" w:sz="0" w:space="0" w:color="auto"/>
                <w:left w:val="none" w:sz="0" w:space="0" w:color="auto"/>
                <w:bottom w:val="none" w:sz="0" w:space="0" w:color="auto"/>
                <w:right w:val="none" w:sz="0" w:space="0" w:color="auto"/>
              </w:divBdr>
              <w:divsChild>
                <w:div w:id="624655372">
                  <w:marLeft w:val="0"/>
                  <w:marRight w:val="225"/>
                  <w:marTop w:val="0"/>
                  <w:marBottom w:val="0"/>
                  <w:divBdr>
                    <w:top w:val="none" w:sz="0" w:space="0" w:color="auto"/>
                    <w:left w:val="none" w:sz="0" w:space="0" w:color="auto"/>
                    <w:bottom w:val="none" w:sz="0" w:space="0" w:color="auto"/>
                    <w:right w:val="none" w:sz="0" w:space="0" w:color="auto"/>
                  </w:divBdr>
                </w:div>
              </w:divsChild>
            </w:div>
            <w:div w:id="494107348">
              <w:marLeft w:val="0"/>
              <w:marRight w:val="0"/>
              <w:marTop w:val="0"/>
              <w:marBottom w:val="0"/>
              <w:divBdr>
                <w:top w:val="none" w:sz="0" w:space="0" w:color="auto"/>
                <w:left w:val="none" w:sz="0" w:space="0" w:color="auto"/>
                <w:bottom w:val="none" w:sz="0" w:space="0" w:color="auto"/>
                <w:right w:val="none" w:sz="0" w:space="0" w:color="auto"/>
              </w:divBdr>
              <w:divsChild>
                <w:div w:id="712922579">
                  <w:marLeft w:val="0"/>
                  <w:marRight w:val="300"/>
                  <w:marTop w:val="0"/>
                  <w:marBottom w:val="0"/>
                  <w:divBdr>
                    <w:top w:val="none" w:sz="0" w:space="0" w:color="auto"/>
                    <w:left w:val="none" w:sz="0" w:space="0" w:color="auto"/>
                    <w:bottom w:val="none" w:sz="0" w:space="0" w:color="auto"/>
                    <w:right w:val="none" w:sz="0" w:space="0" w:color="auto"/>
                  </w:divBdr>
                  <w:divsChild>
                    <w:div w:id="2045640745">
                      <w:marLeft w:val="0"/>
                      <w:marRight w:val="75"/>
                      <w:marTop w:val="0"/>
                      <w:marBottom w:val="0"/>
                      <w:divBdr>
                        <w:top w:val="none" w:sz="0" w:space="0" w:color="auto"/>
                        <w:left w:val="none" w:sz="0" w:space="0" w:color="auto"/>
                        <w:bottom w:val="none" w:sz="0" w:space="0" w:color="auto"/>
                        <w:right w:val="none" w:sz="0" w:space="0" w:color="auto"/>
                      </w:divBdr>
                    </w:div>
                    <w:div w:id="4650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88713">
      <w:bodyDiv w:val="1"/>
      <w:marLeft w:val="0"/>
      <w:marRight w:val="0"/>
      <w:marTop w:val="0"/>
      <w:marBottom w:val="0"/>
      <w:divBdr>
        <w:top w:val="none" w:sz="0" w:space="0" w:color="auto"/>
        <w:left w:val="none" w:sz="0" w:space="0" w:color="auto"/>
        <w:bottom w:val="none" w:sz="0" w:space="0" w:color="auto"/>
        <w:right w:val="none" w:sz="0" w:space="0" w:color="auto"/>
      </w:divBdr>
    </w:div>
    <w:div w:id="638414842">
      <w:bodyDiv w:val="1"/>
      <w:marLeft w:val="0"/>
      <w:marRight w:val="0"/>
      <w:marTop w:val="0"/>
      <w:marBottom w:val="0"/>
      <w:divBdr>
        <w:top w:val="none" w:sz="0" w:space="0" w:color="auto"/>
        <w:left w:val="none" w:sz="0" w:space="0" w:color="auto"/>
        <w:bottom w:val="none" w:sz="0" w:space="0" w:color="auto"/>
        <w:right w:val="none" w:sz="0" w:space="0" w:color="auto"/>
      </w:divBdr>
      <w:divsChild>
        <w:div w:id="850604946">
          <w:marLeft w:val="0"/>
          <w:marRight w:val="0"/>
          <w:marTop w:val="34"/>
          <w:marBottom w:val="34"/>
          <w:divBdr>
            <w:top w:val="none" w:sz="0" w:space="0" w:color="auto"/>
            <w:left w:val="none" w:sz="0" w:space="0" w:color="auto"/>
            <w:bottom w:val="none" w:sz="0" w:space="0" w:color="auto"/>
            <w:right w:val="none" w:sz="0" w:space="0" w:color="auto"/>
          </w:divBdr>
        </w:div>
        <w:div w:id="1896968785">
          <w:marLeft w:val="0"/>
          <w:marRight w:val="0"/>
          <w:marTop w:val="0"/>
          <w:marBottom w:val="0"/>
          <w:divBdr>
            <w:top w:val="none" w:sz="0" w:space="0" w:color="auto"/>
            <w:left w:val="none" w:sz="0" w:space="0" w:color="auto"/>
            <w:bottom w:val="none" w:sz="0" w:space="0" w:color="auto"/>
            <w:right w:val="none" w:sz="0" w:space="0" w:color="auto"/>
          </w:divBdr>
        </w:div>
      </w:divsChild>
    </w:div>
    <w:div w:id="649208436">
      <w:bodyDiv w:val="1"/>
      <w:marLeft w:val="0"/>
      <w:marRight w:val="0"/>
      <w:marTop w:val="0"/>
      <w:marBottom w:val="0"/>
      <w:divBdr>
        <w:top w:val="none" w:sz="0" w:space="0" w:color="auto"/>
        <w:left w:val="none" w:sz="0" w:space="0" w:color="auto"/>
        <w:bottom w:val="none" w:sz="0" w:space="0" w:color="auto"/>
        <w:right w:val="none" w:sz="0" w:space="0" w:color="auto"/>
      </w:divBdr>
      <w:divsChild>
        <w:div w:id="627052767">
          <w:marLeft w:val="0"/>
          <w:marRight w:val="0"/>
          <w:marTop w:val="34"/>
          <w:marBottom w:val="34"/>
          <w:divBdr>
            <w:top w:val="none" w:sz="0" w:space="0" w:color="auto"/>
            <w:left w:val="none" w:sz="0" w:space="0" w:color="auto"/>
            <w:bottom w:val="none" w:sz="0" w:space="0" w:color="auto"/>
            <w:right w:val="none" w:sz="0" w:space="0" w:color="auto"/>
          </w:divBdr>
        </w:div>
        <w:div w:id="1070228398">
          <w:marLeft w:val="0"/>
          <w:marRight w:val="0"/>
          <w:marTop w:val="0"/>
          <w:marBottom w:val="0"/>
          <w:divBdr>
            <w:top w:val="none" w:sz="0" w:space="0" w:color="auto"/>
            <w:left w:val="none" w:sz="0" w:space="0" w:color="auto"/>
            <w:bottom w:val="none" w:sz="0" w:space="0" w:color="auto"/>
            <w:right w:val="none" w:sz="0" w:space="0" w:color="auto"/>
          </w:divBdr>
        </w:div>
      </w:divsChild>
    </w:div>
    <w:div w:id="650136952">
      <w:bodyDiv w:val="1"/>
      <w:marLeft w:val="0"/>
      <w:marRight w:val="0"/>
      <w:marTop w:val="0"/>
      <w:marBottom w:val="0"/>
      <w:divBdr>
        <w:top w:val="none" w:sz="0" w:space="0" w:color="auto"/>
        <w:left w:val="none" w:sz="0" w:space="0" w:color="auto"/>
        <w:bottom w:val="none" w:sz="0" w:space="0" w:color="auto"/>
        <w:right w:val="none" w:sz="0" w:space="0" w:color="auto"/>
      </w:divBdr>
    </w:div>
    <w:div w:id="744105966">
      <w:bodyDiv w:val="1"/>
      <w:marLeft w:val="0"/>
      <w:marRight w:val="0"/>
      <w:marTop w:val="0"/>
      <w:marBottom w:val="0"/>
      <w:divBdr>
        <w:top w:val="none" w:sz="0" w:space="0" w:color="auto"/>
        <w:left w:val="none" w:sz="0" w:space="0" w:color="auto"/>
        <w:bottom w:val="none" w:sz="0" w:space="0" w:color="auto"/>
        <w:right w:val="none" w:sz="0" w:space="0" w:color="auto"/>
      </w:divBdr>
    </w:div>
    <w:div w:id="756681022">
      <w:bodyDiv w:val="1"/>
      <w:marLeft w:val="0"/>
      <w:marRight w:val="0"/>
      <w:marTop w:val="0"/>
      <w:marBottom w:val="0"/>
      <w:divBdr>
        <w:top w:val="none" w:sz="0" w:space="0" w:color="auto"/>
        <w:left w:val="none" w:sz="0" w:space="0" w:color="auto"/>
        <w:bottom w:val="none" w:sz="0" w:space="0" w:color="auto"/>
        <w:right w:val="none" w:sz="0" w:space="0" w:color="auto"/>
      </w:divBdr>
    </w:div>
    <w:div w:id="777409453">
      <w:bodyDiv w:val="1"/>
      <w:marLeft w:val="0"/>
      <w:marRight w:val="0"/>
      <w:marTop w:val="0"/>
      <w:marBottom w:val="0"/>
      <w:divBdr>
        <w:top w:val="none" w:sz="0" w:space="0" w:color="auto"/>
        <w:left w:val="none" w:sz="0" w:space="0" w:color="auto"/>
        <w:bottom w:val="none" w:sz="0" w:space="0" w:color="auto"/>
        <w:right w:val="none" w:sz="0" w:space="0" w:color="auto"/>
      </w:divBdr>
    </w:div>
    <w:div w:id="795488782">
      <w:bodyDiv w:val="1"/>
      <w:marLeft w:val="0"/>
      <w:marRight w:val="0"/>
      <w:marTop w:val="0"/>
      <w:marBottom w:val="0"/>
      <w:divBdr>
        <w:top w:val="none" w:sz="0" w:space="0" w:color="auto"/>
        <w:left w:val="none" w:sz="0" w:space="0" w:color="auto"/>
        <w:bottom w:val="none" w:sz="0" w:space="0" w:color="auto"/>
        <w:right w:val="none" w:sz="0" w:space="0" w:color="auto"/>
      </w:divBdr>
      <w:divsChild>
        <w:div w:id="389547513">
          <w:marLeft w:val="0"/>
          <w:marRight w:val="0"/>
          <w:marTop w:val="34"/>
          <w:marBottom w:val="34"/>
          <w:divBdr>
            <w:top w:val="none" w:sz="0" w:space="0" w:color="auto"/>
            <w:left w:val="none" w:sz="0" w:space="0" w:color="auto"/>
            <w:bottom w:val="none" w:sz="0" w:space="0" w:color="auto"/>
            <w:right w:val="none" w:sz="0" w:space="0" w:color="auto"/>
          </w:divBdr>
        </w:div>
      </w:divsChild>
    </w:div>
    <w:div w:id="826827589">
      <w:bodyDiv w:val="1"/>
      <w:marLeft w:val="0"/>
      <w:marRight w:val="0"/>
      <w:marTop w:val="0"/>
      <w:marBottom w:val="0"/>
      <w:divBdr>
        <w:top w:val="none" w:sz="0" w:space="0" w:color="auto"/>
        <w:left w:val="none" w:sz="0" w:space="0" w:color="auto"/>
        <w:bottom w:val="none" w:sz="0" w:space="0" w:color="auto"/>
        <w:right w:val="none" w:sz="0" w:space="0" w:color="auto"/>
      </w:divBdr>
      <w:divsChild>
        <w:div w:id="148064766">
          <w:marLeft w:val="0"/>
          <w:marRight w:val="0"/>
          <w:marTop w:val="34"/>
          <w:marBottom w:val="34"/>
          <w:divBdr>
            <w:top w:val="none" w:sz="0" w:space="0" w:color="auto"/>
            <w:left w:val="none" w:sz="0" w:space="0" w:color="auto"/>
            <w:bottom w:val="none" w:sz="0" w:space="0" w:color="auto"/>
            <w:right w:val="none" w:sz="0" w:space="0" w:color="auto"/>
          </w:divBdr>
        </w:div>
      </w:divsChild>
    </w:div>
    <w:div w:id="871765205">
      <w:bodyDiv w:val="1"/>
      <w:marLeft w:val="0"/>
      <w:marRight w:val="0"/>
      <w:marTop w:val="0"/>
      <w:marBottom w:val="0"/>
      <w:divBdr>
        <w:top w:val="none" w:sz="0" w:space="0" w:color="auto"/>
        <w:left w:val="none" w:sz="0" w:space="0" w:color="auto"/>
        <w:bottom w:val="none" w:sz="0" w:space="0" w:color="auto"/>
        <w:right w:val="none" w:sz="0" w:space="0" w:color="auto"/>
      </w:divBdr>
    </w:div>
    <w:div w:id="892932074">
      <w:bodyDiv w:val="1"/>
      <w:marLeft w:val="0"/>
      <w:marRight w:val="0"/>
      <w:marTop w:val="0"/>
      <w:marBottom w:val="0"/>
      <w:divBdr>
        <w:top w:val="none" w:sz="0" w:space="0" w:color="auto"/>
        <w:left w:val="none" w:sz="0" w:space="0" w:color="auto"/>
        <w:bottom w:val="none" w:sz="0" w:space="0" w:color="auto"/>
        <w:right w:val="none" w:sz="0" w:space="0" w:color="auto"/>
      </w:divBdr>
    </w:div>
    <w:div w:id="989600193">
      <w:bodyDiv w:val="1"/>
      <w:marLeft w:val="0"/>
      <w:marRight w:val="0"/>
      <w:marTop w:val="0"/>
      <w:marBottom w:val="0"/>
      <w:divBdr>
        <w:top w:val="none" w:sz="0" w:space="0" w:color="auto"/>
        <w:left w:val="none" w:sz="0" w:space="0" w:color="auto"/>
        <w:bottom w:val="none" w:sz="0" w:space="0" w:color="auto"/>
        <w:right w:val="none" w:sz="0" w:space="0" w:color="auto"/>
      </w:divBdr>
    </w:div>
    <w:div w:id="997463529">
      <w:bodyDiv w:val="1"/>
      <w:marLeft w:val="0"/>
      <w:marRight w:val="0"/>
      <w:marTop w:val="0"/>
      <w:marBottom w:val="0"/>
      <w:divBdr>
        <w:top w:val="none" w:sz="0" w:space="0" w:color="auto"/>
        <w:left w:val="none" w:sz="0" w:space="0" w:color="auto"/>
        <w:bottom w:val="none" w:sz="0" w:space="0" w:color="auto"/>
        <w:right w:val="none" w:sz="0" w:space="0" w:color="auto"/>
      </w:divBdr>
    </w:div>
    <w:div w:id="1007829219">
      <w:bodyDiv w:val="1"/>
      <w:marLeft w:val="0"/>
      <w:marRight w:val="0"/>
      <w:marTop w:val="0"/>
      <w:marBottom w:val="0"/>
      <w:divBdr>
        <w:top w:val="none" w:sz="0" w:space="0" w:color="auto"/>
        <w:left w:val="none" w:sz="0" w:space="0" w:color="auto"/>
        <w:bottom w:val="none" w:sz="0" w:space="0" w:color="auto"/>
        <w:right w:val="none" w:sz="0" w:space="0" w:color="auto"/>
      </w:divBdr>
      <w:divsChild>
        <w:div w:id="2125147276">
          <w:marLeft w:val="0"/>
          <w:marRight w:val="0"/>
          <w:marTop w:val="34"/>
          <w:marBottom w:val="34"/>
          <w:divBdr>
            <w:top w:val="none" w:sz="0" w:space="0" w:color="auto"/>
            <w:left w:val="none" w:sz="0" w:space="0" w:color="auto"/>
            <w:bottom w:val="none" w:sz="0" w:space="0" w:color="auto"/>
            <w:right w:val="none" w:sz="0" w:space="0" w:color="auto"/>
          </w:divBdr>
        </w:div>
        <w:div w:id="514153253">
          <w:marLeft w:val="0"/>
          <w:marRight w:val="0"/>
          <w:marTop w:val="0"/>
          <w:marBottom w:val="0"/>
          <w:divBdr>
            <w:top w:val="none" w:sz="0" w:space="0" w:color="auto"/>
            <w:left w:val="none" w:sz="0" w:space="0" w:color="auto"/>
            <w:bottom w:val="none" w:sz="0" w:space="0" w:color="auto"/>
            <w:right w:val="none" w:sz="0" w:space="0" w:color="auto"/>
          </w:divBdr>
        </w:div>
      </w:divsChild>
    </w:div>
    <w:div w:id="1078752659">
      <w:bodyDiv w:val="1"/>
      <w:marLeft w:val="0"/>
      <w:marRight w:val="0"/>
      <w:marTop w:val="0"/>
      <w:marBottom w:val="0"/>
      <w:divBdr>
        <w:top w:val="none" w:sz="0" w:space="0" w:color="auto"/>
        <w:left w:val="none" w:sz="0" w:space="0" w:color="auto"/>
        <w:bottom w:val="none" w:sz="0" w:space="0" w:color="auto"/>
        <w:right w:val="none" w:sz="0" w:space="0" w:color="auto"/>
      </w:divBdr>
      <w:divsChild>
        <w:div w:id="1462378326">
          <w:marLeft w:val="0"/>
          <w:marRight w:val="0"/>
          <w:marTop w:val="0"/>
          <w:marBottom w:val="0"/>
          <w:divBdr>
            <w:top w:val="none" w:sz="0" w:space="0" w:color="auto"/>
            <w:left w:val="none" w:sz="0" w:space="0" w:color="auto"/>
            <w:bottom w:val="none" w:sz="0" w:space="0" w:color="auto"/>
            <w:right w:val="none" w:sz="0" w:space="0" w:color="auto"/>
          </w:divBdr>
          <w:divsChild>
            <w:div w:id="993415950">
              <w:marLeft w:val="0"/>
              <w:marRight w:val="0"/>
              <w:marTop w:val="0"/>
              <w:marBottom w:val="0"/>
              <w:divBdr>
                <w:top w:val="none" w:sz="0" w:space="0" w:color="auto"/>
                <w:left w:val="none" w:sz="0" w:space="0" w:color="auto"/>
                <w:bottom w:val="none" w:sz="0" w:space="0" w:color="auto"/>
                <w:right w:val="none" w:sz="0" w:space="0" w:color="auto"/>
              </w:divBdr>
              <w:divsChild>
                <w:div w:id="10837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21798">
      <w:bodyDiv w:val="1"/>
      <w:marLeft w:val="0"/>
      <w:marRight w:val="0"/>
      <w:marTop w:val="0"/>
      <w:marBottom w:val="0"/>
      <w:divBdr>
        <w:top w:val="none" w:sz="0" w:space="0" w:color="auto"/>
        <w:left w:val="none" w:sz="0" w:space="0" w:color="auto"/>
        <w:bottom w:val="none" w:sz="0" w:space="0" w:color="auto"/>
        <w:right w:val="none" w:sz="0" w:space="0" w:color="auto"/>
      </w:divBdr>
    </w:div>
    <w:div w:id="1107428781">
      <w:bodyDiv w:val="1"/>
      <w:marLeft w:val="0"/>
      <w:marRight w:val="0"/>
      <w:marTop w:val="0"/>
      <w:marBottom w:val="0"/>
      <w:divBdr>
        <w:top w:val="none" w:sz="0" w:space="0" w:color="auto"/>
        <w:left w:val="none" w:sz="0" w:space="0" w:color="auto"/>
        <w:bottom w:val="none" w:sz="0" w:space="0" w:color="auto"/>
        <w:right w:val="none" w:sz="0" w:space="0" w:color="auto"/>
      </w:divBdr>
    </w:div>
    <w:div w:id="1135096859">
      <w:bodyDiv w:val="1"/>
      <w:marLeft w:val="0"/>
      <w:marRight w:val="0"/>
      <w:marTop w:val="0"/>
      <w:marBottom w:val="0"/>
      <w:divBdr>
        <w:top w:val="none" w:sz="0" w:space="0" w:color="auto"/>
        <w:left w:val="none" w:sz="0" w:space="0" w:color="auto"/>
        <w:bottom w:val="none" w:sz="0" w:space="0" w:color="auto"/>
        <w:right w:val="none" w:sz="0" w:space="0" w:color="auto"/>
      </w:divBdr>
    </w:div>
    <w:div w:id="1138839685">
      <w:bodyDiv w:val="1"/>
      <w:marLeft w:val="0"/>
      <w:marRight w:val="0"/>
      <w:marTop w:val="0"/>
      <w:marBottom w:val="0"/>
      <w:divBdr>
        <w:top w:val="none" w:sz="0" w:space="0" w:color="auto"/>
        <w:left w:val="none" w:sz="0" w:space="0" w:color="auto"/>
        <w:bottom w:val="none" w:sz="0" w:space="0" w:color="auto"/>
        <w:right w:val="none" w:sz="0" w:space="0" w:color="auto"/>
      </w:divBdr>
    </w:div>
    <w:div w:id="1158156526">
      <w:bodyDiv w:val="1"/>
      <w:marLeft w:val="0"/>
      <w:marRight w:val="0"/>
      <w:marTop w:val="0"/>
      <w:marBottom w:val="0"/>
      <w:divBdr>
        <w:top w:val="none" w:sz="0" w:space="0" w:color="auto"/>
        <w:left w:val="none" w:sz="0" w:space="0" w:color="auto"/>
        <w:bottom w:val="none" w:sz="0" w:space="0" w:color="auto"/>
        <w:right w:val="none" w:sz="0" w:space="0" w:color="auto"/>
      </w:divBdr>
      <w:divsChild>
        <w:div w:id="1259749799">
          <w:marLeft w:val="0"/>
          <w:marRight w:val="0"/>
          <w:marTop w:val="34"/>
          <w:marBottom w:val="34"/>
          <w:divBdr>
            <w:top w:val="none" w:sz="0" w:space="0" w:color="auto"/>
            <w:left w:val="none" w:sz="0" w:space="0" w:color="auto"/>
            <w:bottom w:val="none" w:sz="0" w:space="0" w:color="auto"/>
            <w:right w:val="none" w:sz="0" w:space="0" w:color="auto"/>
          </w:divBdr>
        </w:div>
        <w:div w:id="1113673161">
          <w:marLeft w:val="0"/>
          <w:marRight w:val="0"/>
          <w:marTop w:val="0"/>
          <w:marBottom w:val="0"/>
          <w:divBdr>
            <w:top w:val="none" w:sz="0" w:space="0" w:color="auto"/>
            <w:left w:val="none" w:sz="0" w:space="0" w:color="auto"/>
            <w:bottom w:val="none" w:sz="0" w:space="0" w:color="auto"/>
            <w:right w:val="none" w:sz="0" w:space="0" w:color="auto"/>
          </w:divBdr>
        </w:div>
      </w:divsChild>
    </w:div>
    <w:div w:id="1163935495">
      <w:bodyDiv w:val="1"/>
      <w:marLeft w:val="0"/>
      <w:marRight w:val="0"/>
      <w:marTop w:val="0"/>
      <w:marBottom w:val="0"/>
      <w:divBdr>
        <w:top w:val="none" w:sz="0" w:space="0" w:color="auto"/>
        <w:left w:val="none" w:sz="0" w:space="0" w:color="auto"/>
        <w:bottom w:val="none" w:sz="0" w:space="0" w:color="auto"/>
        <w:right w:val="none" w:sz="0" w:space="0" w:color="auto"/>
      </w:divBdr>
    </w:div>
    <w:div w:id="1216625226">
      <w:bodyDiv w:val="1"/>
      <w:marLeft w:val="0"/>
      <w:marRight w:val="0"/>
      <w:marTop w:val="0"/>
      <w:marBottom w:val="0"/>
      <w:divBdr>
        <w:top w:val="none" w:sz="0" w:space="0" w:color="auto"/>
        <w:left w:val="none" w:sz="0" w:space="0" w:color="auto"/>
        <w:bottom w:val="none" w:sz="0" w:space="0" w:color="auto"/>
        <w:right w:val="none" w:sz="0" w:space="0" w:color="auto"/>
      </w:divBdr>
      <w:divsChild>
        <w:div w:id="633222819">
          <w:marLeft w:val="0"/>
          <w:marRight w:val="0"/>
          <w:marTop w:val="34"/>
          <w:marBottom w:val="34"/>
          <w:divBdr>
            <w:top w:val="none" w:sz="0" w:space="0" w:color="auto"/>
            <w:left w:val="none" w:sz="0" w:space="0" w:color="auto"/>
            <w:bottom w:val="none" w:sz="0" w:space="0" w:color="auto"/>
            <w:right w:val="none" w:sz="0" w:space="0" w:color="auto"/>
          </w:divBdr>
        </w:div>
        <w:div w:id="298808020">
          <w:marLeft w:val="0"/>
          <w:marRight w:val="0"/>
          <w:marTop w:val="0"/>
          <w:marBottom w:val="0"/>
          <w:divBdr>
            <w:top w:val="none" w:sz="0" w:space="0" w:color="auto"/>
            <w:left w:val="none" w:sz="0" w:space="0" w:color="auto"/>
            <w:bottom w:val="none" w:sz="0" w:space="0" w:color="auto"/>
            <w:right w:val="none" w:sz="0" w:space="0" w:color="auto"/>
          </w:divBdr>
        </w:div>
      </w:divsChild>
    </w:div>
    <w:div w:id="1219244790">
      <w:bodyDiv w:val="1"/>
      <w:marLeft w:val="0"/>
      <w:marRight w:val="0"/>
      <w:marTop w:val="0"/>
      <w:marBottom w:val="0"/>
      <w:divBdr>
        <w:top w:val="none" w:sz="0" w:space="0" w:color="auto"/>
        <w:left w:val="none" w:sz="0" w:space="0" w:color="auto"/>
        <w:bottom w:val="none" w:sz="0" w:space="0" w:color="auto"/>
        <w:right w:val="none" w:sz="0" w:space="0" w:color="auto"/>
      </w:divBdr>
      <w:divsChild>
        <w:div w:id="571549968">
          <w:marLeft w:val="0"/>
          <w:marRight w:val="0"/>
          <w:marTop w:val="34"/>
          <w:marBottom w:val="34"/>
          <w:divBdr>
            <w:top w:val="none" w:sz="0" w:space="0" w:color="auto"/>
            <w:left w:val="none" w:sz="0" w:space="0" w:color="auto"/>
            <w:bottom w:val="none" w:sz="0" w:space="0" w:color="auto"/>
            <w:right w:val="none" w:sz="0" w:space="0" w:color="auto"/>
          </w:divBdr>
        </w:div>
        <w:div w:id="1472332769">
          <w:marLeft w:val="0"/>
          <w:marRight w:val="0"/>
          <w:marTop w:val="0"/>
          <w:marBottom w:val="0"/>
          <w:divBdr>
            <w:top w:val="none" w:sz="0" w:space="0" w:color="auto"/>
            <w:left w:val="none" w:sz="0" w:space="0" w:color="auto"/>
            <w:bottom w:val="none" w:sz="0" w:space="0" w:color="auto"/>
            <w:right w:val="none" w:sz="0" w:space="0" w:color="auto"/>
          </w:divBdr>
        </w:div>
      </w:divsChild>
    </w:div>
    <w:div w:id="1295671550">
      <w:bodyDiv w:val="1"/>
      <w:marLeft w:val="0"/>
      <w:marRight w:val="0"/>
      <w:marTop w:val="0"/>
      <w:marBottom w:val="0"/>
      <w:divBdr>
        <w:top w:val="none" w:sz="0" w:space="0" w:color="auto"/>
        <w:left w:val="none" w:sz="0" w:space="0" w:color="auto"/>
        <w:bottom w:val="none" w:sz="0" w:space="0" w:color="auto"/>
        <w:right w:val="none" w:sz="0" w:space="0" w:color="auto"/>
      </w:divBdr>
      <w:divsChild>
        <w:div w:id="798231649">
          <w:marLeft w:val="0"/>
          <w:marRight w:val="0"/>
          <w:marTop w:val="34"/>
          <w:marBottom w:val="34"/>
          <w:divBdr>
            <w:top w:val="none" w:sz="0" w:space="0" w:color="auto"/>
            <w:left w:val="none" w:sz="0" w:space="0" w:color="auto"/>
            <w:bottom w:val="none" w:sz="0" w:space="0" w:color="auto"/>
            <w:right w:val="none" w:sz="0" w:space="0" w:color="auto"/>
          </w:divBdr>
        </w:div>
        <w:div w:id="37055194">
          <w:marLeft w:val="0"/>
          <w:marRight w:val="0"/>
          <w:marTop w:val="0"/>
          <w:marBottom w:val="0"/>
          <w:divBdr>
            <w:top w:val="none" w:sz="0" w:space="0" w:color="auto"/>
            <w:left w:val="none" w:sz="0" w:space="0" w:color="auto"/>
            <w:bottom w:val="none" w:sz="0" w:space="0" w:color="auto"/>
            <w:right w:val="none" w:sz="0" w:space="0" w:color="auto"/>
          </w:divBdr>
        </w:div>
      </w:divsChild>
    </w:div>
    <w:div w:id="1296446959">
      <w:bodyDiv w:val="1"/>
      <w:marLeft w:val="0"/>
      <w:marRight w:val="0"/>
      <w:marTop w:val="0"/>
      <w:marBottom w:val="0"/>
      <w:divBdr>
        <w:top w:val="none" w:sz="0" w:space="0" w:color="auto"/>
        <w:left w:val="none" w:sz="0" w:space="0" w:color="auto"/>
        <w:bottom w:val="none" w:sz="0" w:space="0" w:color="auto"/>
        <w:right w:val="none" w:sz="0" w:space="0" w:color="auto"/>
      </w:divBdr>
      <w:divsChild>
        <w:div w:id="1175342665">
          <w:marLeft w:val="0"/>
          <w:marRight w:val="0"/>
          <w:marTop w:val="34"/>
          <w:marBottom w:val="34"/>
          <w:divBdr>
            <w:top w:val="none" w:sz="0" w:space="0" w:color="auto"/>
            <w:left w:val="none" w:sz="0" w:space="0" w:color="auto"/>
            <w:bottom w:val="none" w:sz="0" w:space="0" w:color="auto"/>
            <w:right w:val="none" w:sz="0" w:space="0" w:color="auto"/>
          </w:divBdr>
        </w:div>
        <w:div w:id="2019771142">
          <w:marLeft w:val="0"/>
          <w:marRight w:val="0"/>
          <w:marTop w:val="0"/>
          <w:marBottom w:val="0"/>
          <w:divBdr>
            <w:top w:val="none" w:sz="0" w:space="0" w:color="auto"/>
            <w:left w:val="none" w:sz="0" w:space="0" w:color="auto"/>
            <w:bottom w:val="none" w:sz="0" w:space="0" w:color="auto"/>
            <w:right w:val="none" w:sz="0" w:space="0" w:color="auto"/>
          </w:divBdr>
        </w:div>
      </w:divsChild>
    </w:div>
    <w:div w:id="1332832241">
      <w:bodyDiv w:val="1"/>
      <w:marLeft w:val="0"/>
      <w:marRight w:val="0"/>
      <w:marTop w:val="0"/>
      <w:marBottom w:val="0"/>
      <w:divBdr>
        <w:top w:val="none" w:sz="0" w:space="0" w:color="auto"/>
        <w:left w:val="none" w:sz="0" w:space="0" w:color="auto"/>
        <w:bottom w:val="none" w:sz="0" w:space="0" w:color="auto"/>
        <w:right w:val="none" w:sz="0" w:space="0" w:color="auto"/>
      </w:divBdr>
    </w:div>
    <w:div w:id="1378314105">
      <w:bodyDiv w:val="1"/>
      <w:marLeft w:val="0"/>
      <w:marRight w:val="0"/>
      <w:marTop w:val="0"/>
      <w:marBottom w:val="0"/>
      <w:divBdr>
        <w:top w:val="none" w:sz="0" w:space="0" w:color="auto"/>
        <w:left w:val="none" w:sz="0" w:space="0" w:color="auto"/>
        <w:bottom w:val="none" w:sz="0" w:space="0" w:color="auto"/>
        <w:right w:val="none" w:sz="0" w:space="0" w:color="auto"/>
      </w:divBdr>
    </w:div>
    <w:div w:id="1401369708">
      <w:bodyDiv w:val="1"/>
      <w:marLeft w:val="0"/>
      <w:marRight w:val="0"/>
      <w:marTop w:val="0"/>
      <w:marBottom w:val="0"/>
      <w:divBdr>
        <w:top w:val="none" w:sz="0" w:space="0" w:color="auto"/>
        <w:left w:val="none" w:sz="0" w:space="0" w:color="auto"/>
        <w:bottom w:val="none" w:sz="0" w:space="0" w:color="auto"/>
        <w:right w:val="none" w:sz="0" w:space="0" w:color="auto"/>
      </w:divBdr>
    </w:div>
    <w:div w:id="1441682271">
      <w:bodyDiv w:val="1"/>
      <w:marLeft w:val="0"/>
      <w:marRight w:val="0"/>
      <w:marTop w:val="0"/>
      <w:marBottom w:val="0"/>
      <w:divBdr>
        <w:top w:val="none" w:sz="0" w:space="0" w:color="auto"/>
        <w:left w:val="none" w:sz="0" w:space="0" w:color="auto"/>
        <w:bottom w:val="none" w:sz="0" w:space="0" w:color="auto"/>
        <w:right w:val="none" w:sz="0" w:space="0" w:color="auto"/>
      </w:divBdr>
      <w:divsChild>
        <w:div w:id="364642596">
          <w:marLeft w:val="0"/>
          <w:marRight w:val="0"/>
          <w:marTop w:val="34"/>
          <w:marBottom w:val="34"/>
          <w:divBdr>
            <w:top w:val="none" w:sz="0" w:space="0" w:color="auto"/>
            <w:left w:val="none" w:sz="0" w:space="0" w:color="auto"/>
            <w:bottom w:val="none" w:sz="0" w:space="0" w:color="auto"/>
            <w:right w:val="none" w:sz="0" w:space="0" w:color="auto"/>
          </w:divBdr>
        </w:div>
      </w:divsChild>
    </w:div>
    <w:div w:id="1493371436">
      <w:bodyDiv w:val="1"/>
      <w:marLeft w:val="0"/>
      <w:marRight w:val="0"/>
      <w:marTop w:val="0"/>
      <w:marBottom w:val="0"/>
      <w:divBdr>
        <w:top w:val="none" w:sz="0" w:space="0" w:color="auto"/>
        <w:left w:val="none" w:sz="0" w:space="0" w:color="auto"/>
        <w:bottom w:val="none" w:sz="0" w:space="0" w:color="auto"/>
        <w:right w:val="none" w:sz="0" w:space="0" w:color="auto"/>
      </w:divBdr>
    </w:div>
    <w:div w:id="1569611684">
      <w:marLeft w:val="0"/>
      <w:marRight w:val="0"/>
      <w:marTop w:val="0"/>
      <w:marBottom w:val="0"/>
      <w:divBdr>
        <w:top w:val="none" w:sz="0" w:space="0" w:color="auto"/>
        <w:left w:val="none" w:sz="0" w:space="0" w:color="auto"/>
        <w:bottom w:val="none" w:sz="0" w:space="0" w:color="auto"/>
        <w:right w:val="none" w:sz="0" w:space="0" w:color="auto"/>
      </w:divBdr>
      <w:divsChild>
        <w:div w:id="1569611685">
          <w:marLeft w:val="0"/>
          <w:marRight w:val="0"/>
          <w:marTop w:val="0"/>
          <w:marBottom w:val="0"/>
          <w:divBdr>
            <w:top w:val="none" w:sz="0" w:space="0" w:color="auto"/>
            <w:left w:val="none" w:sz="0" w:space="0" w:color="auto"/>
            <w:bottom w:val="none" w:sz="0" w:space="0" w:color="auto"/>
            <w:right w:val="none" w:sz="0" w:space="0" w:color="auto"/>
          </w:divBdr>
        </w:div>
        <w:div w:id="1569611688">
          <w:marLeft w:val="0"/>
          <w:marRight w:val="0"/>
          <w:marTop w:val="34"/>
          <w:marBottom w:val="34"/>
          <w:divBdr>
            <w:top w:val="none" w:sz="0" w:space="0" w:color="auto"/>
            <w:left w:val="none" w:sz="0" w:space="0" w:color="auto"/>
            <w:bottom w:val="none" w:sz="0" w:space="0" w:color="auto"/>
            <w:right w:val="none" w:sz="0" w:space="0" w:color="auto"/>
          </w:divBdr>
        </w:div>
      </w:divsChild>
    </w:div>
    <w:div w:id="1569611686">
      <w:marLeft w:val="0"/>
      <w:marRight w:val="0"/>
      <w:marTop w:val="0"/>
      <w:marBottom w:val="0"/>
      <w:divBdr>
        <w:top w:val="none" w:sz="0" w:space="0" w:color="auto"/>
        <w:left w:val="none" w:sz="0" w:space="0" w:color="auto"/>
        <w:bottom w:val="none" w:sz="0" w:space="0" w:color="auto"/>
        <w:right w:val="none" w:sz="0" w:space="0" w:color="auto"/>
      </w:divBdr>
      <w:divsChild>
        <w:div w:id="1569611689">
          <w:marLeft w:val="0"/>
          <w:marRight w:val="0"/>
          <w:marTop w:val="34"/>
          <w:marBottom w:val="34"/>
          <w:divBdr>
            <w:top w:val="none" w:sz="0" w:space="0" w:color="auto"/>
            <w:left w:val="none" w:sz="0" w:space="0" w:color="auto"/>
            <w:bottom w:val="none" w:sz="0" w:space="0" w:color="auto"/>
            <w:right w:val="none" w:sz="0" w:space="0" w:color="auto"/>
          </w:divBdr>
        </w:div>
        <w:div w:id="1569611690">
          <w:marLeft w:val="0"/>
          <w:marRight w:val="0"/>
          <w:marTop w:val="0"/>
          <w:marBottom w:val="0"/>
          <w:divBdr>
            <w:top w:val="none" w:sz="0" w:space="0" w:color="auto"/>
            <w:left w:val="none" w:sz="0" w:space="0" w:color="auto"/>
            <w:bottom w:val="none" w:sz="0" w:space="0" w:color="auto"/>
            <w:right w:val="none" w:sz="0" w:space="0" w:color="auto"/>
          </w:divBdr>
        </w:div>
      </w:divsChild>
    </w:div>
    <w:div w:id="1569611687">
      <w:marLeft w:val="0"/>
      <w:marRight w:val="0"/>
      <w:marTop w:val="0"/>
      <w:marBottom w:val="0"/>
      <w:divBdr>
        <w:top w:val="none" w:sz="0" w:space="0" w:color="auto"/>
        <w:left w:val="none" w:sz="0" w:space="0" w:color="auto"/>
        <w:bottom w:val="none" w:sz="0" w:space="0" w:color="auto"/>
        <w:right w:val="none" w:sz="0" w:space="0" w:color="auto"/>
      </w:divBdr>
    </w:div>
    <w:div w:id="1569611692">
      <w:marLeft w:val="0"/>
      <w:marRight w:val="0"/>
      <w:marTop w:val="0"/>
      <w:marBottom w:val="0"/>
      <w:divBdr>
        <w:top w:val="none" w:sz="0" w:space="0" w:color="auto"/>
        <w:left w:val="none" w:sz="0" w:space="0" w:color="auto"/>
        <w:bottom w:val="none" w:sz="0" w:space="0" w:color="auto"/>
        <w:right w:val="none" w:sz="0" w:space="0" w:color="auto"/>
      </w:divBdr>
      <w:divsChild>
        <w:div w:id="1569611833">
          <w:marLeft w:val="0"/>
          <w:marRight w:val="0"/>
          <w:marTop w:val="0"/>
          <w:marBottom w:val="0"/>
          <w:divBdr>
            <w:top w:val="none" w:sz="0" w:space="0" w:color="auto"/>
            <w:left w:val="none" w:sz="0" w:space="0" w:color="auto"/>
            <w:bottom w:val="none" w:sz="0" w:space="0" w:color="auto"/>
            <w:right w:val="none" w:sz="0" w:space="0" w:color="auto"/>
          </w:divBdr>
          <w:divsChild>
            <w:div w:id="1569611708">
              <w:marLeft w:val="0"/>
              <w:marRight w:val="0"/>
              <w:marTop w:val="0"/>
              <w:marBottom w:val="0"/>
              <w:divBdr>
                <w:top w:val="none" w:sz="0" w:space="0" w:color="auto"/>
                <w:left w:val="none" w:sz="0" w:space="0" w:color="auto"/>
                <w:bottom w:val="none" w:sz="0" w:space="0" w:color="auto"/>
                <w:right w:val="none" w:sz="0" w:space="0" w:color="auto"/>
              </w:divBdr>
              <w:divsChild>
                <w:div w:id="1569611694">
                  <w:marLeft w:val="0"/>
                  <w:marRight w:val="0"/>
                  <w:marTop w:val="0"/>
                  <w:marBottom w:val="0"/>
                  <w:divBdr>
                    <w:top w:val="none" w:sz="0" w:space="0" w:color="auto"/>
                    <w:left w:val="none" w:sz="0" w:space="0" w:color="auto"/>
                    <w:bottom w:val="none" w:sz="0" w:space="0" w:color="auto"/>
                    <w:right w:val="none" w:sz="0" w:space="0" w:color="auto"/>
                  </w:divBdr>
                  <w:divsChild>
                    <w:div w:id="1569611831">
                      <w:marLeft w:val="0"/>
                      <w:marRight w:val="0"/>
                      <w:marTop w:val="0"/>
                      <w:marBottom w:val="0"/>
                      <w:divBdr>
                        <w:top w:val="none" w:sz="0" w:space="0" w:color="auto"/>
                        <w:left w:val="none" w:sz="0" w:space="0" w:color="auto"/>
                        <w:bottom w:val="none" w:sz="0" w:space="0" w:color="auto"/>
                        <w:right w:val="none" w:sz="0" w:space="0" w:color="auto"/>
                      </w:divBdr>
                      <w:divsChild>
                        <w:div w:id="1569611696">
                          <w:marLeft w:val="0"/>
                          <w:marRight w:val="0"/>
                          <w:marTop w:val="0"/>
                          <w:marBottom w:val="0"/>
                          <w:divBdr>
                            <w:top w:val="none" w:sz="0" w:space="0" w:color="auto"/>
                            <w:left w:val="none" w:sz="0" w:space="0" w:color="auto"/>
                            <w:bottom w:val="none" w:sz="0" w:space="0" w:color="auto"/>
                            <w:right w:val="none" w:sz="0" w:space="0" w:color="auto"/>
                          </w:divBdr>
                          <w:divsChild>
                            <w:div w:id="1569611710">
                              <w:marLeft w:val="0"/>
                              <w:marRight w:val="0"/>
                              <w:marTop w:val="0"/>
                              <w:marBottom w:val="0"/>
                              <w:divBdr>
                                <w:top w:val="none" w:sz="0" w:space="0" w:color="auto"/>
                                <w:left w:val="none" w:sz="0" w:space="0" w:color="auto"/>
                                <w:bottom w:val="none" w:sz="0" w:space="0" w:color="auto"/>
                                <w:right w:val="none" w:sz="0" w:space="0" w:color="auto"/>
                              </w:divBdr>
                              <w:divsChild>
                                <w:div w:id="1569611835">
                                  <w:marLeft w:val="0"/>
                                  <w:marRight w:val="0"/>
                                  <w:marTop w:val="0"/>
                                  <w:marBottom w:val="0"/>
                                  <w:divBdr>
                                    <w:top w:val="none" w:sz="0" w:space="0" w:color="auto"/>
                                    <w:left w:val="none" w:sz="0" w:space="0" w:color="auto"/>
                                    <w:bottom w:val="none" w:sz="0" w:space="0" w:color="auto"/>
                                    <w:right w:val="none" w:sz="0" w:space="0" w:color="auto"/>
                                  </w:divBdr>
                                  <w:divsChild>
                                    <w:div w:id="1569611702">
                                      <w:marLeft w:val="0"/>
                                      <w:marRight w:val="0"/>
                                      <w:marTop w:val="0"/>
                                      <w:marBottom w:val="0"/>
                                      <w:divBdr>
                                        <w:top w:val="none" w:sz="0" w:space="0" w:color="auto"/>
                                        <w:left w:val="none" w:sz="0" w:space="0" w:color="auto"/>
                                        <w:bottom w:val="none" w:sz="0" w:space="0" w:color="auto"/>
                                        <w:right w:val="none" w:sz="0" w:space="0" w:color="auto"/>
                                      </w:divBdr>
                                      <w:divsChild>
                                        <w:div w:id="1569611709">
                                          <w:marLeft w:val="0"/>
                                          <w:marRight w:val="0"/>
                                          <w:marTop w:val="0"/>
                                          <w:marBottom w:val="0"/>
                                          <w:divBdr>
                                            <w:top w:val="none" w:sz="0" w:space="0" w:color="auto"/>
                                            <w:left w:val="none" w:sz="0" w:space="0" w:color="auto"/>
                                            <w:bottom w:val="none" w:sz="0" w:space="0" w:color="auto"/>
                                            <w:right w:val="none" w:sz="0" w:space="0" w:color="auto"/>
                                          </w:divBdr>
                                        </w:div>
                                        <w:div w:id="1569611834">
                                          <w:marLeft w:val="0"/>
                                          <w:marRight w:val="0"/>
                                          <w:marTop w:val="0"/>
                                          <w:marBottom w:val="0"/>
                                          <w:divBdr>
                                            <w:top w:val="none" w:sz="0" w:space="0" w:color="auto"/>
                                            <w:left w:val="none" w:sz="0" w:space="0" w:color="auto"/>
                                            <w:bottom w:val="none" w:sz="0" w:space="0" w:color="auto"/>
                                            <w:right w:val="none" w:sz="0" w:space="0" w:color="auto"/>
                                          </w:divBdr>
                                          <w:divsChild>
                                            <w:div w:id="15696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611695">
      <w:marLeft w:val="0"/>
      <w:marRight w:val="0"/>
      <w:marTop w:val="0"/>
      <w:marBottom w:val="0"/>
      <w:divBdr>
        <w:top w:val="none" w:sz="0" w:space="0" w:color="auto"/>
        <w:left w:val="none" w:sz="0" w:space="0" w:color="auto"/>
        <w:bottom w:val="none" w:sz="0" w:space="0" w:color="auto"/>
        <w:right w:val="none" w:sz="0" w:space="0" w:color="auto"/>
      </w:divBdr>
    </w:div>
    <w:div w:id="1569611700">
      <w:marLeft w:val="0"/>
      <w:marRight w:val="0"/>
      <w:marTop w:val="0"/>
      <w:marBottom w:val="0"/>
      <w:divBdr>
        <w:top w:val="none" w:sz="0" w:space="0" w:color="auto"/>
        <w:left w:val="none" w:sz="0" w:space="0" w:color="auto"/>
        <w:bottom w:val="none" w:sz="0" w:space="0" w:color="auto"/>
        <w:right w:val="none" w:sz="0" w:space="0" w:color="auto"/>
      </w:divBdr>
      <w:divsChild>
        <w:div w:id="1569611699">
          <w:marLeft w:val="0"/>
          <w:marRight w:val="0"/>
          <w:marTop w:val="0"/>
          <w:marBottom w:val="0"/>
          <w:divBdr>
            <w:top w:val="none" w:sz="0" w:space="0" w:color="auto"/>
            <w:left w:val="none" w:sz="0" w:space="0" w:color="auto"/>
            <w:bottom w:val="none" w:sz="0" w:space="0" w:color="auto"/>
            <w:right w:val="none" w:sz="0" w:space="0" w:color="auto"/>
          </w:divBdr>
          <w:divsChild>
            <w:div w:id="1569611693">
              <w:marLeft w:val="0"/>
              <w:marRight w:val="0"/>
              <w:marTop w:val="0"/>
              <w:marBottom w:val="0"/>
              <w:divBdr>
                <w:top w:val="none" w:sz="0" w:space="0" w:color="auto"/>
                <w:left w:val="none" w:sz="0" w:space="0" w:color="auto"/>
                <w:bottom w:val="none" w:sz="0" w:space="0" w:color="auto"/>
                <w:right w:val="none" w:sz="0" w:space="0" w:color="auto"/>
              </w:divBdr>
              <w:divsChild>
                <w:div w:id="1569611698">
                  <w:marLeft w:val="0"/>
                  <w:marRight w:val="0"/>
                  <w:marTop w:val="0"/>
                  <w:marBottom w:val="0"/>
                  <w:divBdr>
                    <w:top w:val="none" w:sz="0" w:space="0" w:color="auto"/>
                    <w:left w:val="none" w:sz="0" w:space="0" w:color="auto"/>
                    <w:bottom w:val="none" w:sz="0" w:space="0" w:color="auto"/>
                    <w:right w:val="none" w:sz="0" w:space="0" w:color="auto"/>
                  </w:divBdr>
                  <w:divsChild>
                    <w:div w:id="1569611837">
                      <w:marLeft w:val="0"/>
                      <w:marRight w:val="0"/>
                      <w:marTop w:val="0"/>
                      <w:marBottom w:val="0"/>
                      <w:divBdr>
                        <w:top w:val="none" w:sz="0" w:space="0" w:color="auto"/>
                        <w:left w:val="none" w:sz="0" w:space="0" w:color="auto"/>
                        <w:bottom w:val="none" w:sz="0" w:space="0" w:color="auto"/>
                        <w:right w:val="none" w:sz="0" w:space="0" w:color="auto"/>
                      </w:divBdr>
                      <w:divsChild>
                        <w:div w:id="1569611691">
                          <w:marLeft w:val="0"/>
                          <w:marRight w:val="0"/>
                          <w:marTop w:val="0"/>
                          <w:marBottom w:val="0"/>
                          <w:divBdr>
                            <w:top w:val="none" w:sz="0" w:space="0" w:color="auto"/>
                            <w:left w:val="none" w:sz="0" w:space="0" w:color="auto"/>
                            <w:bottom w:val="none" w:sz="0" w:space="0" w:color="auto"/>
                            <w:right w:val="none" w:sz="0" w:space="0" w:color="auto"/>
                          </w:divBdr>
                          <w:divsChild>
                            <w:div w:id="1569611706">
                              <w:marLeft w:val="0"/>
                              <w:marRight w:val="0"/>
                              <w:marTop w:val="0"/>
                              <w:marBottom w:val="0"/>
                              <w:divBdr>
                                <w:top w:val="none" w:sz="0" w:space="0" w:color="auto"/>
                                <w:left w:val="none" w:sz="0" w:space="0" w:color="auto"/>
                                <w:bottom w:val="none" w:sz="0" w:space="0" w:color="auto"/>
                                <w:right w:val="none" w:sz="0" w:space="0" w:color="auto"/>
                              </w:divBdr>
                              <w:divsChild>
                                <w:div w:id="1569611836">
                                  <w:marLeft w:val="0"/>
                                  <w:marRight w:val="0"/>
                                  <w:marTop w:val="0"/>
                                  <w:marBottom w:val="0"/>
                                  <w:divBdr>
                                    <w:top w:val="none" w:sz="0" w:space="0" w:color="auto"/>
                                    <w:left w:val="none" w:sz="0" w:space="0" w:color="auto"/>
                                    <w:bottom w:val="none" w:sz="0" w:space="0" w:color="auto"/>
                                    <w:right w:val="none" w:sz="0" w:space="0" w:color="auto"/>
                                  </w:divBdr>
                                  <w:divsChild>
                                    <w:div w:id="15696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11701">
      <w:marLeft w:val="0"/>
      <w:marRight w:val="0"/>
      <w:marTop w:val="0"/>
      <w:marBottom w:val="0"/>
      <w:divBdr>
        <w:top w:val="none" w:sz="0" w:space="0" w:color="auto"/>
        <w:left w:val="none" w:sz="0" w:space="0" w:color="auto"/>
        <w:bottom w:val="none" w:sz="0" w:space="0" w:color="auto"/>
        <w:right w:val="none" w:sz="0" w:space="0" w:color="auto"/>
      </w:divBdr>
    </w:div>
    <w:div w:id="1569611703">
      <w:marLeft w:val="0"/>
      <w:marRight w:val="0"/>
      <w:marTop w:val="0"/>
      <w:marBottom w:val="0"/>
      <w:divBdr>
        <w:top w:val="none" w:sz="0" w:space="0" w:color="auto"/>
        <w:left w:val="none" w:sz="0" w:space="0" w:color="auto"/>
        <w:bottom w:val="none" w:sz="0" w:space="0" w:color="auto"/>
        <w:right w:val="none" w:sz="0" w:space="0" w:color="auto"/>
      </w:divBdr>
    </w:div>
    <w:div w:id="1569611704">
      <w:marLeft w:val="0"/>
      <w:marRight w:val="0"/>
      <w:marTop w:val="0"/>
      <w:marBottom w:val="0"/>
      <w:divBdr>
        <w:top w:val="none" w:sz="0" w:space="0" w:color="auto"/>
        <w:left w:val="none" w:sz="0" w:space="0" w:color="auto"/>
        <w:bottom w:val="none" w:sz="0" w:space="0" w:color="auto"/>
        <w:right w:val="none" w:sz="0" w:space="0" w:color="auto"/>
      </w:divBdr>
    </w:div>
    <w:div w:id="1569611707">
      <w:marLeft w:val="0"/>
      <w:marRight w:val="0"/>
      <w:marTop w:val="0"/>
      <w:marBottom w:val="0"/>
      <w:divBdr>
        <w:top w:val="none" w:sz="0" w:space="0" w:color="auto"/>
        <w:left w:val="none" w:sz="0" w:space="0" w:color="auto"/>
        <w:bottom w:val="none" w:sz="0" w:space="0" w:color="auto"/>
        <w:right w:val="none" w:sz="0" w:space="0" w:color="auto"/>
      </w:divBdr>
    </w:div>
    <w:div w:id="1569611725">
      <w:marLeft w:val="0"/>
      <w:marRight w:val="0"/>
      <w:marTop w:val="0"/>
      <w:marBottom w:val="0"/>
      <w:divBdr>
        <w:top w:val="none" w:sz="0" w:space="0" w:color="auto"/>
        <w:left w:val="none" w:sz="0" w:space="0" w:color="auto"/>
        <w:bottom w:val="none" w:sz="0" w:space="0" w:color="auto"/>
        <w:right w:val="none" w:sz="0" w:space="0" w:color="auto"/>
      </w:divBdr>
      <w:divsChild>
        <w:div w:id="1569611745">
          <w:marLeft w:val="0"/>
          <w:marRight w:val="0"/>
          <w:marTop w:val="0"/>
          <w:marBottom w:val="0"/>
          <w:divBdr>
            <w:top w:val="none" w:sz="0" w:space="0" w:color="auto"/>
            <w:left w:val="none" w:sz="0" w:space="0" w:color="auto"/>
            <w:bottom w:val="none" w:sz="0" w:space="0" w:color="auto"/>
            <w:right w:val="none" w:sz="0" w:space="0" w:color="auto"/>
          </w:divBdr>
          <w:divsChild>
            <w:div w:id="1569611741">
              <w:marLeft w:val="0"/>
              <w:marRight w:val="0"/>
              <w:marTop w:val="0"/>
              <w:marBottom w:val="0"/>
              <w:divBdr>
                <w:top w:val="none" w:sz="0" w:space="0" w:color="auto"/>
                <w:left w:val="none" w:sz="0" w:space="0" w:color="auto"/>
                <w:bottom w:val="none" w:sz="0" w:space="0" w:color="auto"/>
                <w:right w:val="none" w:sz="0" w:space="0" w:color="auto"/>
              </w:divBdr>
              <w:divsChild>
                <w:div w:id="1569611792">
                  <w:marLeft w:val="0"/>
                  <w:marRight w:val="-6084"/>
                  <w:marTop w:val="0"/>
                  <w:marBottom w:val="0"/>
                  <w:divBdr>
                    <w:top w:val="none" w:sz="0" w:space="0" w:color="auto"/>
                    <w:left w:val="none" w:sz="0" w:space="0" w:color="auto"/>
                    <w:bottom w:val="none" w:sz="0" w:space="0" w:color="auto"/>
                    <w:right w:val="none" w:sz="0" w:space="0" w:color="auto"/>
                  </w:divBdr>
                  <w:divsChild>
                    <w:div w:id="1569611743">
                      <w:marLeft w:val="0"/>
                      <w:marRight w:val="5844"/>
                      <w:marTop w:val="0"/>
                      <w:marBottom w:val="0"/>
                      <w:divBdr>
                        <w:top w:val="none" w:sz="0" w:space="0" w:color="auto"/>
                        <w:left w:val="none" w:sz="0" w:space="0" w:color="auto"/>
                        <w:bottom w:val="none" w:sz="0" w:space="0" w:color="auto"/>
                        <w:right w:val="none" w:sz="0" w:space="0" w:color="auto"/>
                      </w:divBdr>
                      <w:divsChild>
                        <w:div w:id="1569611749">
                          <w:marLeft w:val="0"/>
                          <w:marRight w:val="0"/>
                          <w:marTop w:val="0"/>
                          <w:marBottom w:val="0"/>
                          <w:divBdr>
                            <w:top w:val="none" w:sz="0" w:space="0" w:color="auto"/>
                            <w:left w:val="none" w:sz="0" w:space="0" w:color="auto"/>
                            <w:bottom w:val="none" w:sz="0" w:space="0" w:color="auto"/>
                            <w:right w:val="none" w:sz="0" w:space="0" w:color="auto"/>
                          </w:divBdr>
                          <w:divsChild>
                            <w:div w:id="1569611777">
                              <w:marLeft w:val="0"/>
                              <w:marRight w:val="0"/>
                              <w:marTop w:val="120"/>
                              <w:marBottom w:val="360"/>
                              <w:divBdr>
                                <w:top w:val="none" w:sz="0" w:space="0" w:color="auto"/>
                                <w:left w:val="none" w:sz="0" w:space="0" w:color="auto"/>
                                <w:bottom w:val="none" w:sz="0" w:space="0" w:color="auto"/>
                                <w:right w:val="none" w:sz="0" w:space="0" w:color="auto"/>
                              </w:divBdr>
                              <w:divsChild>
                                <w:div w:id="1569611793">
                                  <w:marLeft w:val="420"/>
                                  <w:marRight w:val="0"/>
                                  <w:marTop w:val="0"/>
                                  <w:marBottom w:val="0"/>
                                  <w:divBdr>
                                    <w:top w:val="none" w:sz="0" w:space="0" w:color="auto"/>
                                    <w:left w:val="none" w:sz="0" w:space="0" w:color="auto"/>
                                    <w:bottom w:val="none" w:sz="0" w:space="0" w:color="auto"/>
                                    <w:right w:val="none" w:sz="0" w:space="0" w:color="auto"/>
                                  </w:divBdr>
                                  <w:divsChild>
                                    <w:div w:id="15696117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11726">
      <w:marLeft w:val="0"/>
      <w:marRight w:val="0"/>
      <w:marTop w:val="0"/>
      <w:marBottom w:val="0"/>
      <w:divBdr>
        <w:top w:val="none" w:sz="0" w:space="0" w:color="auto"/>
        <w:left w:val="none" w:sz="0" w:space="0" w:color="auto"/>
        <w:bottom w:val="none" w:sz="0" w:space="0" w:color="auto"/>
        <w:right w:val="none" w:sz="0" w:space="0" w:color="auto"/>
      </w:divBdr>
      <w:divsChild>
        <w:div w:id="1569611714">
          <w:marLeft w:val="0"/>
          <w:marRight w:val="0"/>
          <w:marTop w:val="0"/>
          <w:marBottom w:val="0"/>
          <w:divBdr>
            <w:top w:val="none" w:sz="0" w:space="0" w:color="auto"/>
            <w:left w:val="none" w:sz="0" w:space="0" w:color="auto"/>
            <w:bottom w:val="none" w:sz="0" w:space="0" w:color="auto"/>
            <w:right w:val="none" w:sz="0" w:space="0" w:color="auto"/>
          </w:divBdr>
          <w:divsChild>
            <w:div w:id="1569611713">
              <w:marLeft w:val="0"/>
              <w:marRight w:val="0"/>
              <w:marTop w:val="0"/>
              <w:marBottom w:val="0"/>
              <w:divBdr>
                <w:top w:val="none" w:sz="0" w:space="0" w:color="auto"/>
                <w:left w:val="none" w:sz="0" w:space="0" w:color="auto"/>
                <w:bottom w:val="none" w:sz="0" w:space="0" w:color="auto"/>
                <w:right w:val="none" w:sz="0" w:space="0" w:color="auto"/>
              </w:divBdr>
              <w:divsChild>
                <w:div w:id="1569611791">
                  <w:marLeft w:val="0"/>
                  <w:marRight w:val="-6084"/>
                  <w:marTop w:val="0"/>
                  <w:marBottom w:val="0"/>
                  <w:divBdr>
                    <w:top w:val="none" w:sz="0" w:space="0" w:color="auto"/>
                    <w:left w:val="none" w:sz="0" w:space="0" w:color="auto"/>
                    <w:bottom w:val="none" w:sz="0" w:space="0" w:color="auto"/>
                    <w:right w:val="none" w:sz="0" w:space="0" w:color="auto"/>
                  </w:divBdr>
                  <w:divsChild>
                    <w:div w:id="1569611740">
                      <w:marLeft w:val="0"/>
                      <w:marRight w:val="5604"/>
                      <w:marTop w:val="0"/>
                      <w:marBottom w:val="0"/>
                      <w:divBdr>
                        <w:top w:val="none" w:sz="0" w:space="0" w:color="auto"/>
                        <w:left w:val="none" w:sz="0" w:space="0" w:color="auto"/>
                        <w:bottom w:val="none" w:sz="0" w:space="0" w:color="auto"/>
                        <w:right w:val="none" w:sz="0" w:space="0" w:color="auto"/>
                      </w:divBdr>
                      <w:divsChild>
                        <w:div w:id="1569611794">
                          <w:marLeft w:val="0"/>
                          <w:marRight w:val="0"/>
                          <w:marTop w:val="0"/>
                          <w:marBottom w:val="0"/>
                          <w:divBdr>
                            <w:top w:val="none" w:sz="0" w:space="0" w:color="auto"/>
                            <w:left w:val="none" w:sz="0" w:space="0" w:color="auto"/>
                            <w:bottom w:val="none" w:sz="0" w:space="0" w:color="auto"/>
                            <w:right w:val="none" w:sz="0" w:space="0" w:color="auto"/>
                          </w:divBdr>
                          <w:divsChild>
                            <w:div w:id="1569611772">
                              <w:marLeft w:val="0"/>
                              <w:marRight w:val="0"/>
                              <w:marTop w:val="120"/>
                              <w:marBottom w:val="360"/>
                              <w:divBdr>
                                <w:top w:val="none" w:sz="0" w:space="0" w:color="auto"/>
                                <w:left w:val="none" w:sz="0" w:space="0" w:color="auto"/>
                                <w:bottom w:val="none" w:sz="0" w:space="0" w:color="auto"/>
                                <w:right w:val="none" w:sz="0" w:space="0" w:color="auto"/>
                              </w:divBdr>
                              <w:divsChild>
                                <w:div w:id="1569611800">
                                  <w:marLeft w:val="420"/>
                                  <w:marRight w:val="0"/>
                                  <w:marTop w:val="0"/>
                                  <w:marBottom w:val="0"/>
                                  <w:divBdr>
                                    <w:top w:val="none" w:sz="0" w:space="0" w:color="auto"/>
                                    <w:left w:val="none" w:sz="0" w:space="0" w:color="auto"/>
                                    <w:bottom w:val="none" w:sz="0" w:space="0" w:color="auto"/>
                                    <w:right w:val="none" w:sz="0" w:space="0" w:color="auto"/>
                                  </w:divBdr>
                                  <w:divsChild>
                                    <w:div w:id="15696117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11730">
      <w:marLeft w:val="0"/>
      <w:marRight w:val="0"/>
      <w:marTop w:val="0"/>
      <w:marBottom w:val="0"/>
      <w:divBdr>
        <w:top w:val="none" w:sz="0" w:space="0" w:color="auto"/>
        <w:left w:val="none" w:sz="0" w:space="0" w:color="auto"/>
        <w:bottom w:val="none" w:sz="0" w:space="0" w:color="auto"/>
        <w:right w:val="none" w:sz="0" w:space="0" w:color="auto"/>
      </w:divBdr>
      <w:divsChild>
        <w:div w:id="1569611756">
          <w:marLeft w:val="0"/>
          <w:marRight w:val="0"/>
          <w:marTop w:val="0"/>
          <w:marBottom w:val="0"/>
          <w:divBdr>
            <w:top w:val="none" w:sz="0" w:space="0" w:color="auto"/>
            <w:left w:val="none" w:sz="0" w:space="0" w:color="auto"/>
            <w:bottom w:val="none" w:sz="0" w:space="0" w:color="auto"/>
            <w:right w:val="none" w:sz="0" w:space="0" w:color="auto"/>
          </w:divBdr>
          <w:divsChild>
            <w:div w:id="1569611729">
              <w:marLeft w:val="0"/>
              <w:marRight w:val="0"/>
              <w:marTop w:val="0"/>
              <w:marBottom w:val="0"/>
              <w:divBdr>
                <w:top w:val="none" w:sz="0" w:space="0" w:color="auto"/>
                <w:left w:val="none" w:sz="0" w:space="0" w:color="auto"/>
                <w:bottom w:val="none" w:sz="0" w:space="0" w:color="auto"/>
                <w:right w:val="none" w:sz="0" w:space="0" w:color="auto"/>
              </w:divBdr>
              <w:divsChild>
                <w:div w:id="1569611763">
                  <w:marLeft w:val="0"/>
                  <w:marRight w:val="-6084"/>
                  <w:marTop w:val="0"/>
                  <w:marBottom w:val="0"/>
                  <w:divBdr>
                    <w:top w:val="none" w:sz="0" w:space="0" w:color="auto"/>
                    <w:left w:val="none" w:sz="0" w:space="0" w:color="auto"/>
                    <w:bottom w:val="none" w:sz="0" w:space="0" w:color="auto"/>
                    <w:right w:val="none" w:sz="0" w:space="0" w:color="auto"/>
                  </w:divBdr>
                  <w:divsChild>
                    <w:div w:id="1569611737">
                      <w:marLeft w:val="0"/>
                      <w:marRight w:val="5844"/>
                      <w:marTop w:val="0"/>
                      <w:marBottom w:val="0"/>
                      <w:divBdr>
                        <w:top w:val="none" w:sz="0" w:space="0" w:color="auto"/>
                        <w:left w:val="none" w:sz="0" w:space="0" w:color="auto"/>
                        <w:bottom w:val="none" w:sz="0" w:space="0" w:color="auto"/>
                        <w:right w:val="none" w:sz="0" w:space="0" w:color="auto"/>
                      </w:divBdr>
                      <w:divsChild>
                        <w:div w:id="1569611753">
                          <w:marLeft w:val="0"/>
                          <w:marRight w:val="0"/>
                          <w:marTop w:val="0"/>
                          <w:marBottom w:val="0"/>
                          <w:divBdr>
                            <w:top w:val="none" w:sz="0" w:space="0" w:color="auto"/>
                            <w:left w:val="none" w:sz="0" w:space="0" w:color="auto"/>
                            <w:bottom w:val="none" w:sz="0" w:space="0" w:color="auto"/>
                            <w:right w:val="none" w:sz="0" w:space="0" w:color="auto"/>
                          </w:divBdr>
                          <w:divsChild>
                            <w:div w:id="1569611744">
                              <w:marLeft w:val="0"/>
                              <w:marRight w:val="0"/>
                              <w:marTop w:val="120"/>
                              <w:marBottom w:val="360"/>
                              <w:divBdr>
                                <w:top w:val="none" w:sz="0" w:space="0" w:color="auto"/>
                                <w:left w:val="none" w:sz="0" w:space="0" w:color="auto"/>
                                <w:bottom w:val="none" w:sz="0" w:space="0" w:color="auto"/>
                                <w:right w:val="none" w:sz="0" w:space="0" w:color="auto"/>
                              </w:divBdr>
                              <w:divsChild>
                                <w:div w:id="1569611747">
                                  <w:marLeft w:val="420"/>
                                  <w:marRight w:val="0"/>
                                  <w:marTop w:val="0"/>
                                  <w:marBottom w:val="0"/>
                                  <w:divBdr>
                                    <w:top w:val="none" w:sz="0" w:space="0" w:color="auto"/>
                                    <w:left w:val="none" w:sz="0" w:space="0" w:color="auto"/>
                                    <w:bottom w:val="none" w:sz="0" w:space="0" w:color="auto"/>
                                    <w:right w:val="none" w:sz="0" w:space="0" w:color="auto"/>
                                  </w:divBdr>
                                  <w:divsChild>
                                    <w:div w:id="15696117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11731">
      <w:marLeft w:val="0"/>
      <w:marRight w:val="0"/>
      <w:marTop w:val="0"/>
      <w:marBottom w:val="0"/>
      <w:divBdr>
        <w:top w:val="none" w:sz="0" w:space="0" w:color="auto"/>
        <w:left w:val="none" w:sz="0" w:space="0" w:color="auto"/>
        <w:bottom w:val="none" w:sz="0" w:space="0" w:color="auto"/>
        <w:right w:val="none" w:sz="0" w:space="0" w:color="auto"/>
      </w:divBdr>
    </w:div>
    <w:div w:id="1569611738">
      <w:marLeft w:val="0"/>
      <w:marRight w:val="0"/>
      <w:marTop w:val="0"/>
      <w:marBottom w:val="0"/>
      <w:divBdr>
        <w:top w:val="none" w:sz="0" w:space="0" w:color="auto"/>
        <w:left w:val="none" w:sz="0" w:space="0" w:color="auto"/>
        <w:bottom w:val="none" w:sz="0" w:space="0" w:color="auto"/>
        <w:right w:val="none" w:sz="0" w:space="0" w:color="auto"/>
      </w:divBdr>
      <w:divsChild>
        <w:div w:id="1569611767">
          <w:marLeft w:val="0"/>
          <w:marRight w:val="0"/>
          <w:marTop w:val="0"/>
          <w:marBottom w:val="0"/>
          <w:divBdr>
            <w:top w:val="none" w:sz="0" w:space="0" w:color="auto"/>
            <w:left w:val="none" w:sz="0" w:space="0" w:color="auto"/>
            <w:bottom w:val="none" w:sz="0" w:space="0" w:color="auto"/>
            <w:right w:val="none" w:sz="0" w:space="0" w:color="auto"/>
          </w:divBdr>
          <w:divsChild>
            <w:div w:id="1569611719">
              <w:marLeft w:val="0"/>
              <w:marRight w:val="0"/>
              <w:marTop w:val="0"/>
              <w:marBottom w:val="0"/>
              <w:divBdr>
                <w:top w:val="none" w:sz="0" w:space="0" w:color="auto"/>
                <w:left w:val="none" w:sz="0" w:space="0" w:color="auto"/>
                <w:bottom w:val="none" w:sz="0" w:space="0" w:color="auto"/>
                <w:right w:val="none" w:sz="0" w:space="0" w:color="auto"/>
              </w:divBdr>
              <w:divsChild>
                <w:div w:id="1569611770">
                  <w:marLeft w:val="0"/>
                  <w:marRight w:val="-6084"/>
                  <w:marTop w:val="0"/>
                  <w:marBottom w:val="0"/>
                  <w:divBdr>
                    <w:top w:val="none" w:sz="0" w:space="0" w:color="auto"/>
                    <w:left w:val="none" w:sz="0" w:space="0" w:color="auto"/>
                    <w:bottom w:val="none" w:sz="0" w:space="0" w:color="auto"/>
                    <w:right w:val="none" w:sz="0" w:space="0" w:color="auto"/>
                  </w:divBdr>
                  <w:divsChild>
                    <w:div w:id="1569611769">
                      <w:marLeft w:val="0"/>
                      <w:marRight w:val="5604"/>
                      <w:marTop w:val="0"/>
                      <w:marBottom w:val="0"/>
                      <w:divBdr>
                        <w:top w:val="none" w:sz="0" w:space="0" w:color="auto"/>
                        <w:left w:val="none" w:sz="0" w:space="0" w:color="auto"/>
                        <w:bottom w:val="none" w:sz="0" w:space="0" w:color="auto"/>
                        <w:right w:val="none" w:sz="0" w:space="0" w:color="auto"/>
                      </w:divBdr>
                      <w:divsChild>
                        <w:div w:id="1569611784">
                          <w:marLeft w:val="0"/>
                          <w:marRight w:val="0"/>
                          <w:marTop w:val="0"/>
                          <w:marBottom w:val="0"/>
                          <w:divBdr>
                            <w:top w:val="none" w:sz="0" w:space="0" w:color="auto"/>
                            <w:left w:val="none" w:sz="0" w:space="0" w:color="auto"/>
                            <w:bottom w:val="none" w:sz="0" w:space="0" w:color="auto"/>
                            <w:right w:val="none" w:sz="0" w:space="0" w:color="auto"/>
                          </w:divBdr>
                          <w:divsChild>
                            <w:div w:id="1569611724">
                              <w:marLeft w:val="0"/>
                              <w:marRight w:val="0"/>
                              <w:marTop w:val="120"/>
                              <w:marBottom w:val="360"/>
                              <w:divBdr>
                                <w:top w:val="none" w:sz="0" w:space="0" w:color="auto"/>
                                <w:left w:val="none" w:sz="0" w:space="0" w:color="auto"/>
                                <w:bottom w:val="none" w:sz="0" w:space="0" w:color="auto"/>
                                <w:right w:val="none" w:sz="0" w:space="0" w:color="auto"/>
                              </w:divBdr>
                              <w:divsChild>
                                <w:div w:id="156961175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611748">
      <w:marLeft w:val="0"/>
      <w:marRight w:val="0"/>
      <w:marTop w:val="0"/>
      <w:marBottom w:val="0"/>
      <w:divBdr>
        <w:top w:val="none" w:sz="0" w:space="0" w:color="auto"/>
        <w:left w:val="none" w:sz="0" w:space="0" w:color="auto"/>
        <w:bottom w:val="none" w:sz="0" w:space="0" w:color="auto"/>
        <w:right w:val="none" w:sz="0" w:space="0" w:color="auto"/>
      </w:divBdr>
      <w:divsChild>
        <w:div w:id="1569611768">
          <w:marLeft w:val="120"/>
          <w:marRight w:val="120"/>
          <w:marTop w:val="0"/>
          <w:marBottom w:val="0"/>
          <w:divBdr>
            <w:top w:val="none" w:sz="0" w:space="0" w:color="auto"/>
            <w:left w:val="none" w:sz="0" w:space="0" w:color="auto"/>
            <w:bottom w:val="none" w:sz="0" w:space="0" w:color="auto"/>
            <w:right w:val="none" w:sz="0" w:space="0" w:color="auto"/>
          </w:divBdr>
          <w:divsChild>
            <w:div w:id="1569611766">
              <w:marLeft w:val="0"/>
              <w:marRight w:val="0"/>
              <w:marTop w:val="0"/>
              <w:marBottom w:val="0"/>
              <w:divBdr>
                <w:top w:val="none" w:sz="0" w:space="0" w:color="auto"/>
                <w:left w:val="none" w:sz="0" w:space="0" w:color="auto"/>
                <w:bottom w:val="none" w:sz="0" w:space="0" w:color="auto"/>
                <w:right w:val="none" w:sz="0" w:space="0" w:color="auto"/>
              </w:divBdr>
              <w:divsChild>
                <w:div w:id="1569611774">
                  <w:marLeft w:val="0"/>
                  <w:marRight w:val="0"/>
                  <w:marTop w:val="72"/>
                  <w:marBottom w:val="0"/>
                  <w:divBdr>
                    <w:top w:val="none" w:sz="0" w:space="0" w:color="auto"/>
                    <w:left w:val="none" w:sz="0" w:space="0" w:color="auto"/>
                    <w:bottom w:val="none" w:sz="0" w:space="0" w:color="auto"/>
                    <w:right w:val="none" w:sz="0" w:space="0" w:color="auto"/>
                  </w:divBdr>
                  <w:divsChild>
                    <w:div w:id="1569611721">
                      <w:marLeft w:val="0"/>
                      <w:marRight w:val="0"/>
                      <w:marTop w:val="0"/>
                      <w:marBottom w:val="0"/>
                      <w:divBdr>
                        <w:top w:val="none" w:sz="0" w:space="0" w:color="auto"/>
                        <w:left w:val="none" w:sz="0" w:space="0" w:color="auto"/>
                        <w:bottom w:val="none" w:sz="0" w:space="0" w:color="auto"/>
                        <w:right w:val="none" w:sz="0" w:space="0" w:color="auto"/>
                      </w:divBdr>
                      <w:divsChild>
                        <w:div w:id="1569611732">
                          <w:marLeft w:val="0"/>
                          <w:marRight w:val="0"/>
                          <w:marTop w:val="0"/>
                          <w:marBottom w:val="0"/>
                          <w:divBdr>
                            <w:top w:val="none" w:sz="0" w:space="0" w:color="auto"/>
                            <w:left w:val="none" w:sz="0" w:space="0" w:color="auto"/>
                            <w:bottom w:val="none" w:sz="0" w:space="0" w:color="auto"/>
                            <w:right w:val="none" w:sz="0" w:space="0" w:color="auto"/>
                          </w:divBdr>
                          <w:divsChild>
                            <w:div w:id="1569611802">
                              <w:marLeft w:val="0"/>
                              <w:marRight w:val="0"/>
                              <w:marTop w:val="0"/>
                              <w:marBottom w:val="0"/>
                              <w:divBdr>
                                <w:top w:val="none" w:sz="0" w:space="0" w:color="auto"/>
                                <w:left w:val="none" w:sz="0" w:space="0" w:color="auto"/>
                                <w:bottom w:val="none" w:sz="0" w:space="0" w:color="auto"/>
                                <w:right w:val="none" w:sz="0" w:space="0" w:color="auto"/>
                              </w:divBdr>
                              <w:divsChild>
                                <w:div w:id="1569611718">
                                  <w:marLeft w:val="-12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611759">
      <w:marLeft w:val="0"/>
      <w:marRight w:val="0"/>
      <w:marTop w:val="0"/>
      <w:marBottom w:val="0"/>
      <w:divBdr>
        <w:top w:val="none" w:sz="0" w:space="0" w:color="auto"/>
        <w:left w:val="none" w:sz="0" w:space="0" w:color="auto"/>
        <w:bottom w:val="none" w:sz="0" w:space="0" w:color="auto"/>
        <w:right w:val="none" w:sz="0" w:space="0" w:color="auto"/>
      </w:divBdr>
      <w:divsChild>
        <w:div w:id="1569611796">
          <w:marLeft w:val="0"/>
          <w:marRight w:val="0"/>
          <w:marTop w:val="0"/>
          <w:marBottom w:val="0"/>
          <w:divBdr>
            <w:top w:val="none" w:sz="0" w:space="0" w:color="auto"/>
            <w:left w:val="none" w:sz="0" w:space="0" w:color="auto"/>
            <w:bottom w:val="none" w:sz="0" w:space="0" w:color="auto"/>
            <w:right w:val="none" w:sz="0" w:space="0" w:color="auto"/>
          </w:divBdr>
          <w:divsChild>
            <w:div w:id="1569611762">
              <w:marLeft w:val="0"/>
              <w:marRight w:val="0"/>
              <w:marTop w:val="0"/>
              <w:marBottom w:val="0"/>
              <w:divBdr>
                <w:top w:val="none" w:sz="0" w:space="0" w:color="auto"/>
                <w:left w:val="none" w:sz="0" w:space="0" w:color="auto"/>
                <w:bottom w:val="none" w:sz="0" w:space="0" w:color="auto"/>
                <w:right w:val="none" w:sz="0" w:space="0" w:color="auto"/>
              </w:divBdr>
              <w:divsChild>
                <w:div w:id="1569611757">
                  <w:marLeft w:val="0"/>
                  <w:marRight w:val="-6084"/>
                  <w:marTop w:val="0"/>
                  <w:marBottom w:val="0"/>
                  <w:divBdr>
                    <w:top w:val="none" w:sz="0" w:space="0" w:color="auto"/>
                    <w:left w:val="none" w:sz="0" w:space="0" w:color="auto"/>
                    <w:bottom w:val="none" w:sz="0" w:space="0" w:color="auto"/>
                    <w:right w:val="none" w:sz="0" w:space="0" w:color="auto"/>
                  </w:divBdr>
                  <w:divsChild>
                    <w:div w:id="1569611789">
                      <w:marLeft w:val="0"/>
                      <w:marRight w:val="5844"/>
                      <w:marTop w:val="0"/>
                      <w:marBottom w:val="0"/>
                      <w:divBdr>
                        <w:top w:val="none" w:sz="0" w:space="0" w:color="auto"/>
                        <w:left w:val="none" w:sz="0" w:space="0" w:color="auto"/>
                        <w:bottom w:val="none" w:sz="0" w:space="0" w:color="auto"/>
                        <w:right w:val="none" w:sz="0" w:space="0" w:color="auto"/>
                      </w:divBdr>
                      <w:divsChild>
                        <w:div w:id="1569611798">
                          <w:marLeft w:val="0"/>
                          <w:marRight w:val="0"/>
                          <w:marTop w:val="0"/>
                          <w:marBottom w:val="0"/>
                          <w:divBdr>
                            <w:top w:val="none" w:sz="0" w:space="0" w:color="auto"/>
                            <w:left w:val="none" w:sz="0" w:space="0" w:color="auto"/>
                            <w:bottom w:val="none" w:sz="0" w:space="0" w:color="auto"/>
                            <w:right w:val="none" w:sz="0" w:space="0" w:color="auto"/>
                          </w:divBdr>
                          <w:divsChild>
                            <w:div w:id="1569611754">
                              <w:marLeft w:val="0"/>
                              <w:marRight w:val="0"/>
                              <w:marTop w:val="120"/>
                              <w:marBottom w:val="360"/>
                              <w:divBdr>
                                <w:top w:val="none" w:sz="0" w:space="0" w:color="auto"/>
                                <w:left w:val="none" w:sz="0" w:space="0" w:color="auto"/>
                                <w:bottom w:val="none" w:sz="0" w:space="0" w:color="auto"/>
                                <w:right w:val="none" w:sz="0" w:space="0" w:color="auto"/>
                              </w:divBdr>
                              <w:divsChild>
                                <w:div w:id="1569611751">
                                  <w:marLeft w:val="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611760">
      <w:marLeft w:val="0"/>
      <w:marRight w:val="0"/>
      <w:marTop w:val="0"/>
      <w:marBottom w:val="0"/>
      <w:divBdr>
        <w:top w:val="none" w:sz="0" w:space="0" w:color="auto"/>
        <w:left w:val="none" w:sz="0" w:space="0" w:color="auto"/>
        <w:bottom w:val="none" w:sz="0" w:space="0" w:color="auto"/>
        <w:right w:val="none" w:sz="0" w:space="0" w:color="auto"/>
      </w:divBdr>
      <w:divsChild>
        <w:div w:id="1569611742">
          <w:marLeft w:val="0"/>
          <w:marRight w:val="0"/>
          <w:marTop w:val="0"/>
          <w:marBottom w:val="0"/>
          <w:divBdr>
            <w:top w:val="none" w:sz="0" w:space="0" w:color="auto"/>
            <w:left w:val="none" w:sz="0" w:space="0" w:color="auto"/>
            <w:bottom w:val="none" w:sz="0" w:space="0" w:color="auto"/>
            <w:right w:val="none" w:sz="0" w:space="0" w:color="auto"/>
          </w:divBdr>
          <w:divsChild>
            <w:div w:id="1569611790">
              <w:marLeft w:val="0"/>
              <w:marRight w:val="0"/>
              <w:marTop w:val="0"/>
              <w:marBottom w:val="0"/>
              <w:divBdr>
                <w:top w:val="none" w:sz="0" w:space="0" w:color="auto"/>
                <w:left w:val="none" w:sz="0" w:space="0" w:color="auto"/>
                <w:bottom w:val="none" w:sz="0" w:space="0" w:color="auto"/>
                <w:right w:val="none" w:sz="0" w:space="0" w:color="auto"/>
              </w:divBdr>
              <w:divsChild>
                <w:div w:id="1569611761">
                  <w:marLeft w:val="0"/>
                  <w:marRight w:val="-6084"/>
                  <w:marTop w:val="0"/>
                  <w:marBottom w:val="0"/>
                  <w:divBdr>
                    <w:top w:val="none" w:sz="0" w:space="0" w:color="auto"/>
                    <w:left w:val="none" w:sz="0" w:space="0" w:color="auto"/>
                    <w:bottom w:val="none" w:sz="0" w:space="0" w:color="auto"/>
                    <w:right w:val="none" w:sz="0" w:space="0" w:color="auto"/>
                  </w:divBdr>
                  <w:divsChild>
                    <w:div w:id="1569611734">
                      <w:marLeft w:val="0"/>
                      <w:marRight w:val="5844"/>
                      <w:marTop w:val="0"/>
                      <w:marBottom w:val="0"/>
                      <w:divBdr>
                        <w:top w:val="none" w:sz="0" w:space="0" w:color="auto"/>
                        <w:left w:val="none" w:sz="0" w:space="0" w:color="auto"/>
                        <w:bottom w:val="none" w:sz="0" w:space="0" w:color="auto"/>
                        <w:right w:val="none" w:sz="0" w:space="0" w:color="auto"/>
                      </w:divBdr>
                      <w:divsChild>
                        <w:div w:id="1569611787">
                          <w:marLeft w:val="0"/>
                          <w:marRight w:val="0"/>
                          <w:marTop w:val="0"/>
                          <w:marBottom w:val="0"/>
                          <w:divBdr>
                            <w:top w:val="none" w:sz="0" w:space="0" w:color="auto"/>
                            <w:left w:val="none" w:sz="0" w:space="0" w:color="auto"/>
                            <w:bottom w:val="none" w:sz="0" w:space="0" w:color="auto"/>
                            <w:right w:val="none" w:sz="0" w:space="0" w:color="auto"/>
                          </w:divBdr>
                          <w:divsChild>
                            <w:div w:id="1569611765">
                              <w:marLeft w:val="0"/>
                              <w:marRight w:val="0"/>
                              <w:marTop w:val="120"/>
                              <w:marBottom w:val="360"/>
                              <w:divBdr>
                                <w:top w:val="none" w:sz="0" w:space="0" w:color="auto"/>
                                <w:left w:val="none" w:sz="0" w:space="0" w:color="auto"/>
                                <w:bottom w:val="none" w:sz="0" w:space="0" w:color="auto"/>
                                <w:right w:val="none" w:sz="0" w:space="0" w:color="auto"/>
                              </w:divBdr>
                              <w:divsChild>
                                <w:div w:id="1569611755">
                                  <w:marLeft w:val="420"/>
                                  <w:marRight w:val="0"/>
                                  <w:marTop w:val="0"/>
                                  <w:marBottom w:val="0"/>
                                  <w:divBdr>
                                    <w:top w:val="none" w:sz="0" w:space="0" w:color="auto"/>
                                    <w:left w:val="none" w:sz="0" w:space="0" w:color="auto"/>
                                    <w:bottom w:val="none" w:sz="0" w:space="0" w:color="auto"/>
                                    <w:right w:val="none" w:sz="0" w:space="0" w:color="auto"/>
                                  </w:divBdr>
                                  <w:divsChild>
                                    <w:div w:id="15696117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11764">
      <w:marLeft w:val="0"/>
      <w:marRight w:val="0"/>
      <w:marTop w:val="0"/>
      <w:marBottom w:val="0"/>
      <w:divBdr>
        <w:top w:val="none" w:sz="0" w:space="0" w:color="auto"/>
        <w:left w:val="none" w:sz="0" w:space="0" w:color="auto"/>
        <w:bottom w:val="none" w:sz="0" w:space="0" w:color="auto"/>
        <w:right w:val="none" w:sz="0" w:space="0" w:color="auto"/>
      </w:divBdr>
      <w:divsChild>
        <w:div w:id="1569611717">
          <w:marLeft w:val="0"/>
          <w:marRight w:val="0"/>
          <w:marTop w:val="0"/>
          <w:marBottom w:val="0"/>
          <w:divBdr>
            <w:top w:val="none" w:sz="0" w:space="0" w:color="auto"/>
            <w:left w:val="none" w:sz="0" w:space="0" w:color="auto"/>
            <w:bottom w:val="none" w:sz="0" w:space="0" w:color="auto"/>
            <w:right w:val="none" w:sz="0" w:space="0" w:color="auto"/>
          </w:divBdr>
          <w:divsChild>
            <w:div w:id="1569611720">
              <w:marLeft w:val="0"/>
              <w:marRight w:val="0"/>
              <w:marTop w:val="0"/>
              <w:marBottom w:val="0"/>
              <w:divBdr>
                <w:top w:val="none" w:sz="0" w:space="0" w:color="auto"/>
                <w:left w:val="none" w:sz="0" w:space="0" w:color="auto"/>
                <w:bottom w:val="none" w:sz="0" w:space="0" w:color="auto"/>
                <w:right w:val="none" w:sz="0" w:space="0" w:color="auto"/>
              </w:divBdr>
              <w:divsChild>
                <w:div w:id="1569611758">
                  <w:marLeft w:val="0"/>
                  <w:marRight w:val="-6084"/>
                  <w:marTop w:val="0"/>
                  <w:marBottom w:val="0"/>
                  <w:divBdr>
                    <w:top w:val="none" w:sz="0" w:space="0" w:color="auto"/>
                    <w:left w:val="none" w:sz="0" w:space="0" w:color="auto"/>
                    <w:bottom w:val="none" w:sz="0" w:space="0" w:color="auto"/>
                    <w:right w:val="none" w:sz="0" w:space="0" w:color="auto"/>
                  </w:divBdr>
                  <w:divsChild>
                    <w:div w:id="1569611750">
                      <w:marLeft w:val="0"/>
                      <w:marRight w:val="5844"/>
                      <w:marTop w:val="0"/>
                      <w:marBottom w:val="0"/>
                      <w:divBdr>
                        <w:top w:val="none" w:sz="0" w:space="0" w:color="auto"/>
                        <w:left w:val="none" w:sz="0" w:space="0" w:color="auto"/>
                        <w:bottom w:val="none" w:sz="0" w:space="0" w:color="auto"/>
                        <w:right w:val="none" w:sz="0" w:space="0" w:color="auto"/>
                      </w:divBdr>
                      <w:divsChild>
                        <w:div w:id="1569611728">
                          <w:marLeft w:val="0"/>
                          <w:marRight w:val="0"/>
                          <w:marTop w:val="0"/>
                          <w:marBottom w:val="0"/>
                          <w:divBdr>
                            <w:top w:val="none" w:sz="0" w:space="0" w:color="auto"/>
                            <w:left w:val="none" w:sz="0" w:space="0" w:color="auto"/>
                            <w:bottom w:val="none" w:sz="0" w:space="0" w:color="auto"/>
                            <w:right w:val="none" w:sz="0" w:space="0" w:color="auto"/>
                          </w:divBdr>
                          <w:divsChild>
                            <w:div w:id="1569611795">
                              <w:marLeft w:val="0"/>
                              <w:marRight w:val="0"/>
                              <w:marTop w:val="120"/>
                              <w:marBottom w:val="360"/>
                              <w:divBdr>
                                <w:top w:val="none" w:sz="0" w:space="0" w:color="auto"/>
                                <w:left w:val="none" w:sz="0" w:space="0" w:color="auto"/>
                                <w:bottom w:val="none" w:sz="0" w:space="0" w:color="auto"/>
                                <w:right w:val="none" w:sz="0" w:space="0" w:color="auto"/>
                              </w:divBdr>
                              <w:divsChild>
                                <w:div w:id="1569611716">
                                  <w:marLeft w:val="420"/>
                                  <w:marRight w:val="0"/>
                                  <w:marTop w:val="0"/>
                                  <w:marBottom w:val="0"/>
                                  <w:divBdr>
                                    <w:top w:val="none" w:sz="0" w:space="0" w:color="auto"/>
                                    <w:left w:val="none" w:sz="0" w:space="0" w:color="auto"/>
                                    <w:bottom w:val="none" w:sz="0" w:space="0" w:color="auto"/>
                                    <w:right w:val="none" w:sz="0" w:space="0" w:color="auto"/>
                                  </w:divBdr>
                                  <w:divsChild>
                                    <w:div w:id="156961173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11775">
      <w:marLeft w:val="0"/>
      <w:marRight w:val="0"/>
      <w:marTop w:val="0"/>
      <w:marBottom w:val="0"/>
      <w:divBdr>
        <w:top w:val="none" w:sz="0" w:space="0" w:color="auto"/>
        <w:left w:val="none" w:sz="0" w:space="0" w:color="auto"/>
        <w:bottom w:val="none" w:sz="0" w:space="0" w:color="auto"/>
        <w:right w:val="none" w:sz="0" w:space="0" w:color="auto"/>
      </w:divBdr>
    </w:div>
    <w:div w:id="1569611776">
      <w:marLeft w:val="0"/>
      <w:marRight w:val="0"/>
      <w:marTop w:val="0"/>
      <w:marBottom w:val="0"/>
      <w:divBdr>
        <w:top w:val="none" w:sz="0" w:space="0" w:color="auto"/>
        <w:left w:val="none" w:sz="0" w:space="0" w:color="auto"/>
        <w:bottom w:val="none" w:sz="0" w:space="0" w:color="auto"/>
        <w:right w:val="none" w:sz="0" w:space="0" w:color="auto"/>
      </w:divBdr>
      <w:divsChild>
        <w:div w:id="1569611799">
          <w:marLeft w:val="0"/>
          <w:marRight w:val="0"/>
          <w:marTop w:val="0"/>
          <w:marBottom w:val="0"/>
          <w:divBdr>
            <w:top w:val="none" w:sz="0" w:space="0" w:color="auto"/>
            <w:left w:val="none" w:sz="0" w:space="0" w:color="auto"/>
            <w:bottom w:val="none" w:sz="0" w:space="0" w:color="auto"/>
            <w:right w:val="none" w:sz="0" w:space="0" w:color="auto"/>
          </w:divBdr>
        </w:div>
      </w:divsChild>
    </w:div>
    <w:div w:id="1569611779">
      <w:marLeft w:val="0"/>
      <w:marRight w:val="0"/>
      <w:marTop w:val="0"/>
      <w:marBottom w:val="0"/>
      <w:divBdr>
        <w:top w:val="none" w:sz="0" w:space="0" w:color="auto"/>
        <w:left w:val="none" w:sz="0" w:space="0" w:color="auto"/>
        <w:bottom w:val="none" w:sz="0" w:space="0" w:color="auto"/>
        <w:right w:val="none" w:sz="0" w:space="0" w:color="auto"/>
      </w:divBdr>
      <w:divsChild>
        <w:div w:id="1569611771">
          <w:marLeft w:val="0"/>
          <w:marRight w:val="0"/>
          <w:marTop w:val="0"/>
          <w:marBottom w:val="0"/>
          <w:divBdr>
            <w:top w:val="none" w:sz="0" w:space="0" w:color="auto"/>
            <w:left w:val="none" w:sz="0" w:space="0" w:color="auto"/>
            <w:bottom w:val="none" w:sz="0" w:space="0" w:color="auto"/>
            <w:right w:val="none" w:sz="0" w:space="0" w:color="auto"/>
          </w:divBdr>
          <w:divsChild>
            <w:div w:id="1569611781">
              <w:marLeft w:val="0"/>
              <w:marRight w:val="0"/>
              <w:marTop w:val="0"/>
              <w:marBottom w:val="0"/>
              <w:divBdr>
                <w:top w:val="none" w:sz="0" w:space="0" w:color="auto"/>
                <w:left w:val="none" w:sz="0" w:space="0" w:color="auto"/>
                <w:bottom w:val="none" w:sz="0" w:space="0" w:color="auto"/>
                <w:right w:val="none" w:sz="0" w:space="0" w:color="auto"/>
              </w:divBdr>
              <w:divsChild>
                <w:div w:id="1569611723">
                  <w:marLeft w:val="0"/>
                  <w:marRight w:val="0"/>
                  <w:marTop w:val="0"/>
                  <w:marBottom w:val="0"/>
                  <w:divBdr>
                    <w:top w:val="none" w:sz="0" w:space="0" w:color="auto"/>
                    <w:left w:val="none" w:sz="0" w:space="0" w:color="auto"/>
                    <w:bottom w:val="none" w:sz="0" w:space="0" w:color="auto"/>
                    <w:right w:val="none" w:sz="0" w:space="0" w:color="auto"/>
                  </w:divBdr>
                  <w:divsChild>
                    <w:div w:id="1569611722">
                      <w:marLeft w:val="0"/>
                      <w:marRight w:val="0"/>
                      <w:marTop w:val="0"/>
                      <w:marBottom w:val="0"/>
                      <w:divBdr>
                        <w:top w:val="none" w:sz="0" w:space="0" w:color="auto"/>
                        <w:left w:val="none" w:sz="0" w:space="0" w:color="auto"/>
                        <w:bottom w:val="none" w:sz="0" w:space="0" w:color="auto"/>
                        <w:right w:val="none" w:sz="0" w:space="0" w:color="auto"/>
                      </w:divBdr>
                    </w:div>
                    <w:div w:id="15696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11780">
      <w:marLeft w:val="0"/>
      <w:marRight w:val="0"/>
      <w:marTop w:val="0"/>
      <w:marBottom w:val="0"/>
      <w:divBdr>
        <w:top w:val="none" w:sz="0" w:space="0" w:color="auto"/>
        <w:left w:val="none" w:sz="0" w:space="0" w:color="auto"/>
        <w:bottom w:val="none" w:sz="0" w:space="0" w:color="auto"/>
        <w:right w:val="none" w:sz="0" w:space="0" w:color="auto"/>
      </w:divBdr>
    </w:div>
    <w:div w:id="1569611782">
      <w:marLeft w:val="0"/>
      <w:marRight w:val="0"/>
      <w:marTop w:val="0"/>
      <w:marBottom w:val="0"/>
      <w:divBdr>
        <w:top w:val="none" w:sz="0" w:space="0" w:color="auto"/>
        <w:left w:val="none" w:sz="0" w:space="0" w:color="auto"/>
        <w:bottom w:val="none" w:sz="0" w:space="0" w:color="auto"/>
        <w:right w:val="none" w:sz="0" w:space="0" w:color="auto"/>
      </w:divBdr>
    </w:div>
    <w:div w:id="1569611788">
      <w:marLeft w:val="0"/>
      <w:marRight w:val="0"/>
      <w:marTop w:val="0"/>
      <w:marBottom w:val="0"/>
      <w:divBdr>
        <w:top w:val="none" w:sz="0" w:space="0" w:color="auto"/>
        <w:left w:val="none" w:sz="0" w:space="0" w:color="auto"/>
        <w:bottom w:val="none" w:sz="0" w:space="0" w:color="auto"/>
        <w:right w:val="none" w:sz="0" w:space="0" w:color="auto"/>
      </w:divBdr>
      <w:divsChild>
        <w:div w:id="1569611773">
          <w:marLeft w:val="0"/>
          <w:marRight w:val="0"/>
          <w:marTop w:val="0"/>
          <w:marBottom w:val="0"/>
          <w:divBdr>
            <w:top w:val="none" w:sz="0" w:space="0" w:color="auto"/>
            <w:left w:val="none" w:sz="0" w:space="0" w:color="auto"/>
            <w:bottom w:val="none" w:sz="0" w:space="0" w:color="auto"/>
            <w:right w:val="none" w:sz="0" w:space="0" w:color="auto"/>
          </w:divBdr>
          <w:divsChild>
            <w:div w:id="1569611786">
              <w:marLeft w:val="0"/>
              <w:marRight w:val="0"/>
              <w:marTop w:val="0"/>
              <w:marBottom w:val="0"/>
              <w:divBdr>
                <w:top w:val="none" w:sz="0" w:space="0" w:color="auto"/>
                <w:left w:val="none" w:sz="0" w:space="0" w:color="auto"/>
                <w:bottom w:val="none" w:sz="0" w:space="0" w:color="auto"/>
                <w:right w:val="none" w:sz="0" w:space="0" w:color="auto"/>
              </w:divBdr>
              <w:divsChild>
                <w:div w:id="1569611785">
                  <w:marLeft w:val="0"/>
                  <w:marRight w:val="-6084"/>
                  <w:marTop w:val="0"/>
                  <w:marBottom w:val="0"/>
                  <w:divBdr>
                    <w:top w:val="none" w:sz="0" w:space="0" w:color="auto"/>
                    <w:left w:val="none" w:sz="0" w:space="0" w:color="auto"/>
                    <w:bottom w:val="none" w:sz="0" w:space="0" w:color="auto"/>
                    <w:right w:val="none" w:sz="0" w:space="0" w:color="auto"/>
                  </w:divBdr>
                  <w:divsChild>
                    <w:div w:id="1569611797">
                      <w:marLeft w:val="0"/>
                      <w:marRight w:val="5844"/>
                      <w:marTop w:val="0"/>
                      <w:marBottom w:val="0"/>
                      <w:divBdr>
                        <w:top w:val="none" w:sz="0" w:space="0" w:color="auto"/>
                        <w:left w:val="none" w:sz="0" w:space="0" w:color="auto"/>
                        <w:bottom w:val="none" w:sz="0" w:space="0" w:color="auto"/>
                        <w:right w:val="none" w:sz="0" w:space="0" w:color="auto"/>
                      </w:divBdr>
                      <w:divsChild>
                        <w:div w:id="1569611736">
                          <w:marLeft w:val="0"/>
                          <w:marRight w:val="0"/>
                          <w:marTop w:val="0"/>
                          <w:marBottom w:val="0"/>
                          <w:divBdr>
                            <w:top w:val="none" w:sz="0" w:space="0" w:color="auto"/>
                            <w:left w:val="none" w:sz="0" w:space="0" w:color="auto"/>
                            <w:bottom w:val="none" w:sz="0" w:space="0" w:color="auto"/>
                            <w:right w:val="none" w:sz="0" w:space="0" w:color="auto"/>
                          </w:divBdr>
                          <w:divsChild>
                            <w:div w:id="1569611778">
                              <w:marLeft w:val="0"/>
                              <w:marRight w:val="0"/>
                              <w:marTop w:val="120"/>
                              <w:marBottom w:val="360"/>
                              <w:divBdr>
                                <w:top w:val="none" w:sz="0" w:space="0" w:color="auto"/>
                                <w:left w:val="none" w:sz="0" w:space="0" w:color="auto"/>
                                <w:bottom w:val="none" w:sz="0" w:space="0" w:color="auto"/>
                                <w:right w:val="none" w:sz="0" w:space="0" w:color="auto"/>
                              </w:divBdr>
                              <w:divsChild>
                                <w:div w:id="1569611712">
                                  <w:marLeft w:val="420"/>
                                  <w:marRight w:val="0"/>
                                  <w:marTop w:val="0"/>
                                  <w:marBottom w:val="0"/>
                                  <w:divBdr>
                                    <w:top w:val="none" w:sz="0" w:space="0" w:color="auto"/>
                                    <w:left w:val="none" w:sz="0" w:space="0" w:color="auto"/>
                                    <w:bottom w:val="none" w:sz="0" w:space="0" w:color="auto"/>
                                    <w:right w:val="none" w:sz="0" w:space="0" w:color="auto"/>
                                  </w:divBdr>
                                  <w:divsChild>
                                    <w:div w:id="156961171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11801">
      <w:marLeft w:val="0"/>
      <w:marRight w:val="0"/>
      <w:marTop w:val="0"/>
      <w:marBottom w:val="0"/>
      <w:divBdr>
        <w:top w:val="none" w:sz="0" w:space="0" w:color="auto"/>
        <w:left w:val="none" w:sz="0" w:space="0" w:color="auto"/>
        <w:bottom w:val="none" w:sz="0" w:space="0" w:color="auto"/>
        <w:right w:val="none" w:sz="0" w:space="0" w:color="auto"/>
      </w:divBdr>
      <w:divsChild>
        <w:div w:id="1569611715">
          <w:marLeft w:val="0"/>
          <w:marRight w:val="0"/>
          <w:marTop w:val="0"/>
          <w:marBottom w:val="0"/>
          <w:divBdr>
            <w:top w:val="none" w:sz="0" w:space="0" w:color="auto"/>
            <w:left w:val="none" w:sz="0" w:space="0" w:color="auto"/>
            <w:bottom w:val="none" w:sz="0" w:space="0" w:color="auto"/>
            <w:right w:val="none" w:sz="0" w:space="0" w:color="auto"/>
          </w:divBdr>
        </w:div>
      </w:divsChild>
    </w:div>
    <w:div w:id="1569611803">
      <w:marLeft w:val="0"/>
      <w:marRight w:val="0"/>
      <w:marTop w:val="0"/>
      <w:marBottom w:val="0"/>
      <w:divBdr>
        <w:top w:val="none" w:sz="0" w:space="0" w:color="auto"/>
        <w:left w:val="none" w:sz="0" w:space="0" w:color="auto"/>
        <w:bottom w:val="none" w:sz="0" w:space="0" w:color="auto"/>
        <w:right w:val="none" w:sz="0" w:space="0" w:color="auto"/>
      </w:divBdr>
      <w:divsChild>
        <w:div w:id="1569611804">
          <w:marLeft w:val="0"/>
          <w:marRight w:val="0"/>
          <w:marTop w:val="0"/>
          <w:marBottom w:val="0"/>
          <w:divBdr>
            <w:top w:val="none" w:sz="0" w:space="0" w:color="auto"/>
            <w:left w:val="none" w:sz="0" w:space="0" w:color="auto"/>
            <w:bottom w:val="none" w:sz="0" w:space="0" w:color="auto"/>
            <w:right w:val="none" w:sz="0" w:space="0" w:color="auto"/>
          </w:divBdr>
          <w:divsChild>
            <w:div w:id="15696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1806">
      <w:marLeft w:val="0"/>
      <w:marRight w:val="0"/>
      <w:marTop w:val="0"/>
      <w:marBottom w:val="0"/>
      <w:divBdr>
        <w:top w:val="none" w:sz="0" w:space="0" w:color="auto"/>
        <w:left w:val="none" w:sz="0" w:space="0" w:color="auto"/>
        <w:bottom w:val="none" w:sz="0" w:space="0" w:color="auto"/>
        <w:right w:val="none" w:sz="0" w:space="0" w:color="auto"/>
      </w:divBdr>
      <w:divsChild>
        <w:div w:id="1569611814">
          <w:marLeft w:val="0"/>
          <w:marRight w:val="0"/>
          <w:marTop w:val="0"/>
          <w:marBottom w:val="0"/>
          <w:divBdr>
            <w:top w:val="none" w:sz="0" w:space="0" w:color="auto"/>
            <w:left w:val="none" w:sz="0" w:space="0" w:color="auto"/>
            <w:bottom w:val="none" w:sz="0" w:space="0" w:color="auto"/>
            <w:right w:val="none" w:sz="0" w:space="0" w:color="auto"/>
          </w:divBdr>
        </w:div>
      </w:divsChild>
    </w:div>
    <w:div w:id="1569611807">
      <w:marLeft w:val="0"/>
      <w:marRight w:val="0"/>
      <w:marTop w:val="0"/>
      <w:marBottom w:val="0"/>
      <w:divBdr>
        <w:top w:val="none" w:sz="0" w:space="0" w:color="auto"/>
        <w:left w:val="none" w:sz="0" w:space="0" w:color="auto"/>
        <w:bottom w:val="none" w:sz="0" w:space="0" w:color="auto"/>
        <w:right w:val="none" w:sz="0" w:space="0" w:color="auto"/>
      </w:divBdr>
      <w:divsChild>
        <w:div w:id="1569611808">
          <w:marLeft w:val="0"/>
          <w:marRight w:val="0"/>
          <w:marTop w:val="0"/>
          <w:marBottom w:val="0"/>
          <w:divBdr>
            <w:top w:val="none" w:sz="0" w:space="0" w:color="auto"/>
            <w:left w:val="none" w:sz="0" w:space="0" w:color="auto"/>
            <w:bottom w:val="none" w:sz="0" w:space="0" w:color="auto"/>
            <w:right w:val="none" w:sz="0" w:space="0" w:color="auto"/>
          </w:divBdr>
        </w:div>
      </w:divsChild>
    </w:div>
    <w:div w:id="1569611810">
      <w:marLeft w:val="0"/>
      <w:marRight w:val="0"/>
      <w:marTop w:val="0"/>
      <w:marBottom w:val="0"/>
      <w:divBdr>
        <w:top w:val="none" w:sz="0" w:space="0" w:color="auto"/>
        <w:left w:val="none" w:sz="0" w:space="0" w:color="auto"/>
        <w:bottom w:val="none" w:sz="0" w:space="0" w:color="auto"/>
        <w:right w:val="none" w:sz="0" w:space="0" w:color="auto"/>
      </w:divBdr>
    </w:div>
    <w:div w:id="1569611811">
      <w:marLeft w:val="0"/>
      <w:marRight w:val="0"/>
      <w:marTop w:val="0"/>
      <w:marBottom w:val="0"/>
      <w:divBdr>
        <w:top w:val="none" w:sz="0" w:space="0" w:color="auto"/>
        <w:left w:val="none" w:sz="0" w:space="0" w:color="auto"/>
        <w:bottom w:val="none" w:sz="0" w:space="0" w:color="auto"/>
        <w:right w:val="none" w:sz="0" w:space="0" w:color="auto"/>
      </w:divBdr>
      <w:divsChild>
        <w:div w:id="1569611813">
          <w:marLeft w:val="0"/>
          <w:marRight w:val="0"/>
          <w:marTop w:val="0"/>
          <w:marBottom w:val="0"/>
          <w:divBdr>
            <w:top w:val="none" w:sz="0" w:space="0" w:color="auto"/>
            <w:left w:val="none" w:sz="0" w:space="0" w:color="auto"/>
            <w:bottom w:val="none" w:sz="0" w:space="0" w:color="auto"/>
            <w:right w:val="none" w:sz="0" w:space="0" w:color="auto"/>
          </w:divBdr>
        </w:div>
      </w:divsChild>
    </w:div>
    <w:div w:id="1569611812">
      <w:marLeft w:val="0"/>
      <w:marRight w:val="0"/>
      <w:marTop w:val="0"/>
      <w:marBottom w:val="0"/>
      <w:divBdr>
        <w:top w:val="none" w:sz="0" w:space="0" w:color="auto"/>
        <w:left w:val="none" w:sz="0" w:space="0" w:color="auto"/>
        <w:bottom w:val="none" w:sz="0" w:space="0" w:color="auto"/>
        <w:right w:val="none" w:sz="0" w:space="0" w:color="auto"/>
      </w:divBdr>
      <w:divsChild>
        <w:div w:id="1569611816">
          <w:marLeft w:val="0"/>
          <w:marRight w:val="0"/>
          <w:marTop w:val="0"/>
          <w:marBottom w:val="0"/>
          <w:divBdr>
            <w:top w:val="none" w:sz="0" w:space="0" w:color="auto"/>
            <w:left w:val="none" w:sz="0" w:space="0" w:color="auto"/>
            <w:bottom w:val="none" w:sz="0" w:space="0" w:color="auto"/>
            <w:right w:val="none" w:sz="0" w:space="0" w:color="auto"/>
          </w:divBdr>
        </w:div>
      </w:divsChild>
    </w:div>
    <w:div w:id="1569611815">
      <w:marLeft w:val="0"/>
      <w:marRight w:val="0"/>
      <w:marTop w:val="0"/>
      <w:marBottom w:val="0"/>
      <w:divBdr>
        <w:top w:val="none" w:sz="0" w:space="0" w:color="auto"/>
        <w:left w:val="none" w:sz="0" w:space="0" w:color="auto"/>
        <w:bottom w:val="none" w:sz="0" w:space="0" w:color="auto"/>
        <w:right w:val="none" w:sz="0" w:space="0" w:color="auto"/>
      </w:divBdr>
      <w:divsChild>
        <w:div w:id="1569611809">
          <w:marLeft w:val="0"/>
          <w:marRight w:val="0"/>
          <w:marTop w:val="0"/>
          <w:marBottom w:val="0"/>
          <w:divBdr>
            <w:top w:val="none" w:sz="0" w:space="0" w:color="auto"/>
            <w:left w:val="none" w:sz="0" w:space="0" w:color="auto"/>
            <w:bottom w:val="none" w:sz="0" w:space="0" w:color="auto"/>
            <w:right w:val="none" w:sz="0" w:space="0" w:color="auto"/>
          </w:divBdr>
        </w:div>
      </w:divsChild>
    </w:div>
    <w:div w:id="1569611817">
      <w:marLeft w:val="0"/>
      <w:marRight w:val="0"/>
      <w:marTop w:val="0"/>
      <w:marBottom w:val="0"/>
      <w:divBdr>
        <w:top w:val="none" w:sz="0" w:space="0" w:color="auto"/>
        <w:left w:val="none" w:sz="0" w:space="0" w:color="auto"/>
        <w:bottom w:val="none" w:sz="0" w:space="0" w:color="auto"/>
        <w:right w:val="none" w:sz="0" w:space="0" w:color="auto"/>
      </w:divBdr>
    </w:div>
    <w:div w:id="1569611818">
      <w:marLeft w:val="0"/>
      <w:marRight w:val="0"/>
      <w:marTop w:val="0"/>
      <w:marBottom w:val="0"/>
      <w:divBdr>
        <w:top w:val="none" w:sz="0" w:space="0" w:color="auto"/>
        <w:left w:val="none" w:sz="0" w:space="0" w:color="auto"/>
        <w:bottom w:val="none" w:sz="0" w:space="0" w:color="auto"/>
        <w:right w:val="none" w:sz="0" w:space="0" w:color="auto"/>
      </w:divBdr>
    </w:div>
    <w:div w:id="1569611828">
      <w:marLeft w:val="0"/>
      <w:marRight w:val="0"/>
      <w:marTop w:val="0"/>
      <w:marBottom w:val="0"/>
      <w:divBdr>
        <w:top w:val="none" w:sz="0" w:space="0" w:color="auto"/>
        <w:left w:val="none" w:sz="0" w:space="0" w:color="auto"/>
        <w:bottom w:val="none" w:sz="0" w:space="0" w:color="auto"/>
        <w:right w:val="none" w:sz="0" w:space="0" w:color="auto"/>
      </w:divBdr>
      <w:divsChild>
        <w:div w:id="1569611820">
          <w:marLeft w:val="0"/>
          <w:marRight w:val="0"/>
          <w:marTop w:val="0"/>
          <w:marBottom w:val="0"/>
          <w:divBdr>
            <w:top w:val="none" w:sz="0" w:space="0" w:color="auto"/>
            <w:left w:val="none" w:sz="0" w:space="0" w:color="auto"/>
            <w:bottom w:val="none" w:sz="0" w:space="0" w:color="auto"/>
            <w:right w:val="none" w:sz="0" w:space="0" w:color="auto"/>
          </w:divBdr>
          <w:divsChild>
            <w:div w:id="1569611819">
              <w:marLeft w:val="0"/>
              <w:marRight w:val="0"/>
              <w:marTop w:val="0"/>
              <w:marBottom w:val="0"/>
              <w:divBdr>
                <w:top w:val="none" w:sz="0" w:space="0" w:color="auto"/>
                <w:left w:val="none" w:sz="0" w:space="0" w:color="auto"/>
                <w:bottom w:val="none" w:sz="0" w:space="0" w:color="auto"/>
                <w:right w:val="none" w:sz="0" w:space="0" w:color="auto"/>
              </w:divBdr>
              <w:divsChild>
                <w:div w:id="1569611823">
                  <w:marLeft w:val="0"/>
                  <w:marRight w:val="0"/>
                  <w:marTop w:val="0"/>
                  <w:marBottom w:val="0"/>
                  <w:divBdr>
                    <w:top w:val="none" w:sz="0" w:space="0" w:color="auto"/>
                    <w:left w:val="none" w:sz="0" w:space="0" w:color="auto"/>
                    <w:bottom w:val="none" w:sz="0" w:space="0" w:color="auto"/>
                    <w:right w:val="none" w:sz="0" w:space="0" w:color="auto"/>
                  </w:divBdr>
                  <w:divsChild>
                    <w:div w:id="1569611821">
                      <w:marLeft w:val="0"/>
                      <w:marRight w:val="0"/>
                      <w:marTop w:val="0"/>
                      <w:marBottom w:val="0"/>
                      <w:divBdr>
                        <w:top w:val="none" w:sz="0" w:space="0" w:color="auto"/>
                        <w:left w:val="none" w:sz="0" w:space="0" w:color="auto"/>
                        <w:bottom w:val="none" w:sz="0" w:space="0" w:color="auto"/>
                        <w:right w:val="none" w:sz="0" w:space="0" w:color="auto"/>
                      </w:divBdr>
                      <w:divsChild>
                        <w:div w:id="1569611825">
                          <w:marLeft w:val="0"/>
                          <w:marRight w:val="0"/>
                          <w:marTop w:val="0"/>
                          <w:marBottom w:val="0"/>
                          <w:divBdr>
                            <w:top w:val="none" w:sz="0" w:space="0" w:color="auto"/>
                            <w:left w:val="none" w:sz="0" w:space="0" w:color="auto"/>
                            <w:bottom w:val="none" w:sz="0" w:space="0" w:color="auto"/>
                            <w:right w:val="none" w:sz="0" w:space="0" w:color="auto"/>
                          </w:divBdr>
                          <w:divsChild>
                            <w:div w:id="1569611824">
                              <w:marLeft w:val="0"/>
                              <w:marRight w:val="0"/>
                              <w:marTop w:val="0"/>
                              <w:marBottom w:val="0"/>
                              <w:divBdr>
                                <w:top w:val="none" w:sz="0" w:space="0" w:color="auto"/>
                                <w:left w:val="none" w:sz="0" w:space="0" w:color="auto"/>
                                <w:bottom w:val="none" w:sz="0" w:space="0" w:color="auto"/>
                                <w:right w:val="none" w:sz="0" w:space="0" w:color="auto"/>
                              </w:divBdr>
                              <w:divsChild>
                                <w:div w:id="1569611827">
                                  <w:marLeft w:val="0"/>
                                  <w:marRight w:val="0"/>
                                  <w:marTop w:val="0"/>
                                  <w:marBottom w:val="0"/>
                                  <w:divBdr>
                                    <w:top w:val="none" w:sz="0" w:space="0" w:color="auto"/>
                                    <w:left w:val="none" w:sz="0" w:space="0" w:color="auto"/>
                                    <w:bottom w:val="none" w:sz="0" w:space="0" w:color="auto"/>
                                    <w:right w:val="none" w:sz="0" w:space="0" w:color="auto"/>
                                  </w:divBdr>
                                  <w:divsChild>
                                    <w:div w:id="1569611826">
                                      <w:marLeft w:val="0"/>
                                      <w:marRight w:val="0"/>
                                      <w:marTop w:val="0"/>
                                      <w:marBottom w:val="0"/>
                                      <w:divBdr>
                                        <w:top w:val="none" w:sz="0" w:space="0" w:color="auto"/>
                                        <w:left w:val="none" w:sz="0" w:space="0" w:color="auto"/>
                                        <w:bottom w:val="none" w:sz="0" w:space="0" w:color="auto"/>
                                        <w:right w:val="none" w:sz="0" w:space="0" w:color="auto"/>
                                      </w:divBdr>
                                      <w:divsChild>
                                        <w:div w:id="15696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611829">
      <w:marLeft w:val="0"/>
      <w:marRight w:val="0"/>
      <w:marTop w:val="0"/>
      <w:marBottom w:val="0"/>
      <w:divBdr>
        <w:top w:val="none" w:sz="0" w:space="0" w:color="auto"/>
        <w:left w:val="none" w:sz="0" w:space="0" w:color="auto"/>
        <w:bottom w:val="none" w:sz="0" w:space="0" w:color="auto"/>
        <w:right w:val="none" w:sz="0" w:space="0" w:color="auto"/>
      </w:divBdr>
      <w:divsChild>
        <w:div w:id="1569611697">
          <w:marLeft w:val="0"/>
          <w:marRight w:val="0"/>
          <w:marTop w:val="0"/>
          <w:marBottom w:val="0"/>
          <w:divBdr>
            <w:top w:val="none" w:sz="0" w:space="0" w:color="auto"/>
            <w:left w:val="none" w:sz="0" w:space="0" w:color="auto"/>
            <w:bottom w:val="none" w:sz="0" w:space="0" w:color="auto"/>
            <w:right w:val="none" w:sz="0" w:space="0" w:color="auto"/>
          </w:divBdr>
        </w:div>
        <w:div w:id="1569611830">
          <w:marLeft w:val="0"/>
          <w:marRight w:val="0"/>
          <w:marTop w:val="34"/>
          <w:marBottom w:val="34"/>
          <w:divBdr>
            <w:top w:val="none" w:sz="0" w:space="0" w:color="auto"/>
            <w:left w:val="none" w:sz="0" w:space="0" w:color="auto"/>
            <w:bottom w:val="none" w:sz="0" w:space="0" w:color="auto"/>
            <w:right w:val="none" w:sz="0" w:space="0" w:color="auto"/>
          </w:divBdr>
        </w:div>
      </w:divsChild>
    </w:div>
    <w:div w:id="1569611840">
      <w:marLeft w:val="0"/>
      <w:marRight w:val="0"/>
      <w:marTop w:val="0"/>
      <w:marBottom w:val="0"/>
      <w:divBdr>
        <w:top w:val="none" w:sz="0" w:space="0" w:color="auto"/>
        <w:left w:val="none" w:sz="0" w:space="0" w:color="auto"/>
        <w:bottom w:val="none" w:sz="0" w:space="0" w:color="auto"/>
        <w:right w:val="none" w:sz="0" w:space="0" w:color="auto"/>
      </w:divBdr>
      <w:divsChild>
        <w:div w:id="1569611839">
          <w:marLeft w:val="0"/>
          <w:marRight w:val="0"/>
          <w:marTop w:val="0"/>
          <w:marBottom w:val="0"/>
          <w:divBdr>
            <w:top w:val="none" w:sz="0" w:space="0" w:color="auto"/>
            <w:left w:val="none" w:sz="0" w:space="0" w:color="auto"/>
            <w:bottom w:val="none" w:sz="0" w:space="0" w:color="auto"/>
            <w:right w:val="none" w:sz="0" w:space="0" w:color="auto"/>
          </w:divBdr>
        </w:div>
      </w:divsChild>
    </w:div>
    <w:div w:id="1569611841">
      <w:marLeft w:val="0"/>
      <w:marRight w:val="0"/>
      <w:marTop w:val="0"/>
      <w:marBottom w:val="0"/>
      <w:divBdr>
        <w:top w:val="none" w:sz="0" w:space="0" w:color="auto"/>
        <w:left w:val="none" w:sz="0" w:space="0" w:color="auto"/>
        <w:bottom w:val="none" w:sz="0" w:space="0" w:color="auto"/>
        <w:right w:val="none" w:sz="0" w:space="0" w:color="auto"/>
      </w:divBdr>
      <w:divsChild>
        <w:div w:id="1569611838">
          <w:marLeft w:val="0"/>
          <w:marRight w:val="0"/>
          <w:marTop w:val="0"/>
          <w:marBottom w:val="0"/>
          <w:divBdr>
            <w:top w:val="none" w:sz="0" w:space="0" w:color="auto"/>
            <w:left w:val="none" w:sz="0" w:space="0" w:color="auto"/>
            <w:bottom w:val="none" w:sz="0" w:space="0" w:color="auto"/>
            <w:right w:val="none" w:sz="0" w:space="0" w:color="auto"/>
          </w:divBdr>
        </w:div>
      </w:divsChild>
    </w:div>
    <w:div w:id="1569611842">
      <w:marLeft w:val="0"/>
      <w:marRight w:val="0"/>
      <w:marTop w:val="0"/>
      <w:marBottom w:val="0"/>
      <w:divBdr>
        <w:top w:val="none" w:sz="0" w:space="0" w:color="auto"/>
        <w:left w:val="none" w:sz="0" w:space="0" w:color="auto"/>
        <w:bottom w:val="none" w:sz="0" w:space="0" w:color="auto"/>
        <w:right w:val="none" w:sz="0" w:space="0" w:color="auto"/>
      </w:divBdr>
      <w:divsChild>
        <w:div w:id="1569611843">
          <w:marLeft w:val="0"/>
          <w:marRight w:val="0"/>
          <w:marTop w:val="0"/>
          <w:marBottom w:val="0"/>
          <w:divBdr>
            <w:top w:val="none" w:sz="0" w:space="0" w:color="auto"/>
            <w:left w:val="none" w:sz="0" w:space="0" w:color="auto"/>
            <w:bottom w:val="none" w:sz="0" w:space="0" w:color="auto"/>
            <w:right w:val="none" w:sz="0" w:space="0" w:color="auto"/>
          </w:divBdr>
        </w:div>
      </w:divsChild>
    </w:div>
    <w:div w:id="1569611844">
      <w:marLeft w:val="0"/>
      <w:marRight w:val="0"/>
      <w:marTop w:val="0"/>
      <w:marBottom w:val="0"/>
      <w:divBdr>
        <w:top w:val="none" w:sz="0" w:space="0" w:color="auto"/>
        <w:left w:val="none" w:sz="0" w:space="0" w:color="auto"/>
        <w:bottom w:val="none" w:sz="0" w:space="0" w:color="auto"/>
        <w:right w:val="none" w:sz="0" w:space="0" w:color="auto"/>
      </w:divBdr>
    </w:div>
    <w:div w:id="1583367054">
      <w:bodyDiv w:val="1"/>
      <w:marLeft w:val="0"/>
      <w:marRight w:val="0"/>
      <w:marTop w:val="0"/>
      <w:marBottom w:val="0"/>
      <w:divBdr>
        <w:top w:val="none" w:sz="0" w:space="0" w:color="auto"/>
        <w:left w:val="none" w:sz="0" w:space="0" w:color="auto"/>
        <w:bottom w:val="none" w:sz="0" w:space="0" w:color="auto"/>
        <w:right w:val="none" w:sz="0" w:space="0" w:color="auto"/>
      </w:divBdr>
    </w:div>
    <w:div w:id="1631983659">
      <w:bodyDiv w:val="1"/>
      <w:marLeft w:val="0"/>
      <w:marRight w:val="0"/>
      <w:marTop w:val="0"/>
      <w:marBottom w:val="0"/>
      <w:divBdr>
        <w:top w:val="none" w:sz="0" w:space="0" w:color="auto"/>
        <w:left w:val="none" w:sz="0" w:space="0" w:color="auto"/>
        <w:bottom w:val="none" w:sz="0" w:space="0" w:color="auto"/>
        <w:right w:val="none" w:sz="0" w:space="0" w:color="auto"/>
      </w:divBdr>
    </w:div>
    <w:div w:id="1645349952">
      <w:bodyDiv w:val="1"/>
      <w:marLeft w:val="0"/>
      <w:marRight w:val="0"/>
      <w:marTop w:val="0"/>
      <w:marBottom w:val="0"/>
      <w:divBdr>
        <w:top w:val="none" w:sz="0" w:space="0" w:color="auto"/>
        <w:left w:val="none" w:sz="0" w:space="0" w:color="auto"/>
        <w:bottom w:val="none" w:sz="0" w:space="0" w:color="auto"/>
        <w:right w:val="none" w:sz="0" w:space="0" w:color="auto"/>
      </w:divBdr>
      <w:divsChild>
        <w:div w:id="1381439128">
          <w:marLeft w:val="0"/>
          <w:marRight w:val="0"/>
          <w:marTop w:val="34"/>
          <w:marBottom w:val="34"/>
          <w:divBdr>
            <w:top w:val="none" w:sz="0" w:space="0" w:color="auto"/>
            <w:left w:val="none" w:sz="0" w:space="0" w:color="auto"/>
            <w:bottom w:val="none" w:sz="0" w:space="0" w:color="auto"/>
            <w:right w:val="none" w:sz="0" w:space="0" w:color="auto"/>
          </w:divBdr>
        </w:div>
      </w:divsChild>
    </w:div>
    <w:div w:id="1740057141">
      <w:bodyDiv w:val="1"/>
      <w:marLeft w:val="0"/>
      <w:marRight w:val="0"/>
      <w:marTop w:val="0"/>
      <w:marBottom w:val="0"/>
      <w:divBdr>
        <w:top w:val="none" w:sz="0" w:space="0" w:color="auto"/>
        <w:left w:val="none" w:sz="0" w:space="0" w:color="auto"/>
        <w:bottom w:val="none" w:sz="0" w:space="0" w:color="auto"/>
        <w:right w:val="none" w:sz="0" w:space="0" w:color="auto"/>
      </w:divBdr>
    </w:div>
    <w:div w:id="1789666881">
      <w:bodyDiv w:val="1"/>
      <w:marLeft w:val="0"/>
      <w:marRight w:val="0"/>
      <w:marTop w:val="0"/>
      <w:marBottom w:val="0"/>
      <w:divBdr>
        <w:top w:val="none" w:sz="0" w:space="0" w:color="auto"/>
        <w:left w:val="none" w:sz="0" w:space="0" w:color="auto"/>
        <w:bottom w:val="none" w:sz="0" w:space="0" w:color="auto"/>
        <w:right w:val="none" w:sz="0" w:space="0" w:color="auto"/>
      </w:divBdr>
      <w:divsChild>
        <w:div w:id="1092506529">
          <w:marLeft w:val="0"/>
          <w:marRight w:val="0"/>
          <w:marTop w:val="34"/>
          <w:marBottom w:val="34"/>
          <w:divBdr>
            <w:top w:val="none" w:sz="0" w:space="0" w:color="auto"/>
            <w:left w:val="none" w:sz="0" w:space="0" w:color="auto"/>
            <w:bottom w:val="none" w:sz="0" w:space="0" w:color="auto"/>
            <w:right w:val="none" w:sz="0" w:space="0" w:color="auto"/>
          </w:divBdr>
        </w:div>
      </w:divsChild>
    </w:div>
    <w:div w:id="1825732407">
      <w:bodyDiv w:val="1"/>
      <w:marLeft w:val="0"/>
      <w:marRight w:val="0"/>
      <w:marTop w:val="0"/>
      <w:marBottom w:val="0"/>
      <w:divBdr>
        <w:top w:val="none" w:sz="0" w:space="0" w:color="auto"/>
        <w:left w:val="none" w:sz="0" w:space="0" w:color="auto"/>
        <w:bottom w:val="none" w:sz="0" w:space="0" w:color="auto"/>
        <w:right w:val="none" w:sz="0" w:space="0" w:color="auto"/>
      </w:divBdr>
      <w:divsChild>
        <w:div w:id="430013965">
          <w:marLeft w:val="0"/>
          <w:marRight w:val="0"/>
          <w:marTop w:val="34"/>
          <w:marBottom w:val="34"/>
          <w:divBdr>
            <w:top w:val="none" w:sz="0" w:space="0" w:color="auto"/>
            <w:left w:val="none" w:sz="0" w:space="0" w:color="auto"/>
            <w:bottom w:val="none" w:sz="0" w:space="0" w:color="auto"/>
            <w:right w:val="none" w:sz="0" w:space="0" w:color="auto"/>
          </w:divBdr>
        </w:div>
      </w:divsChild>
    </w:div>
    <w:div w:id="1825777091">
      <w:bodyDiv w:val="1"/>
      <w:marLeft w:val="0"/>
      <w:marRight w:val="0"/>
      <w:marTop w:val="0"/>
      <w:marBottom w:val="0"/>
      <w:divBdr>
        <w:top w:val="none" w:sz="0" w:space="0" w:color="auto"/>
        <w:left w:val="none" w:sz="0" w:space="0" w:color="auto"/>
        <w:bottom w:val="none" w:sz="0" w:space="0" w:color="auto"/>
        <w:right w:val="none" w:sz="0" w:space="0" w:color="auto"/>
      </w:divBdr>
    </w:div>
    <w:div w:id="1829709298">
      <w:bodyDiv w:val="1"/>
      <w:marLeft w:val="0"/>
      <w:marRight w:val="0"/>
      <w:marTop w:val="0"/>
      <w:marBottom w:val="0"/>
      <w:divBdr>
        <w:top w:val="none" w:sz="0" w:space="0" w:color="auto"/>
        <w:left w:val="none" w:sz="0" w:space="0" w:color="auto"/>
        <w:bottom w:val="none" w:sz="0" w:space="0" w:color="auto"/>
        <w:right w:val="none" w:sz="0" w:space="0" w:color="auto"/>
      </w:divBdr>
      <w:divsChild>
        <w:div w:id="116218123">
          <w:marLeft w:val="0"/>
          <w:marRight w:val="0"/>
          <w:marTop w:val="34"/>
          <w:marBottom w:val="34"/>
          <w:divBdr>
            <w:top w:val="none" w:sz="0" w:space="0" w:color="auto"/>
            <w:left w:val="none" w:sz="0" w:space="0" w:color="auto"/>
            <w:bottom w:val="none" w:sz="0" w:space="0" w:color="auto"/>
            <w:right w:val="none" w:sz="0" w:space="0" w:color="auto"/>
          </w:divBdr>
        </w:div>
        <w:div w:id="550457956">
          <w:marLeft w:val="0"/>
          <w:marRight w:val="0"/>
          <w:marTop w:val="0"/>
          <w:marBottom w:val="0"/>
          <w:divBdr>
            <w:top w:val="none" w:sz="0" w:space="0" w:color="auto"/>
            <w:left w:val="none" w:sz="0" w:space="0" w:color="auto"/>
            <w:bottom w:val="none" w:sz="0" w:space="0" w:color="auto"/>
            <w:right w:val="none" w:sz="0" w:space="0" w:color="auto"/>
          </w:divBdr>
        </w:div>
      </w:divsChild>
    </w:div>
    <w:div w:id="1869878635">
      <w:bodyDiv w:val="1"/>
      <w:marLeft w:val="0"/>
      <w:marRight w:val="0"/>
      <w:marTop w:val="0"/>
      <w:marBottom w:val="0"/>
      <w:divBdr>
        <w:top w:val="none" w:sz="0" w:space="0" w:color="auto"/>
        <w:left w:val="none" w:sz="0" w:space="0" w:color="auto"/>
        <w:bottom w:val="none" w:sz="0" w:space="0" w:color="auto"/>
        <w:right w:val="none" w:sz="0" w:space="0" w:color="auto"/>
      </w:divBdr>
      <w:divsChild>
        <w:div w:id="427971663">
          <w:marLeft w:val="0"/>
          <w:marRight w:val="0"/>
          <w:marTop w:val="34"/>
          <w:marBottom w:val="34"/>
          <w:divBdr>
            <w:top w:val="none" w:sz="0" w:space="0" w:color="auto"/>
            <w:left w:val="none" w:sz="0" w:space="0" w:color="auto"/>
            <w:bottom w:val="none" w:sz="0" w:space="0" w:color="auto"/>
            <w:right w:val="none" w:sz="0" w:space="0" w:color="auto"/>
          </w:divBdr>
        </w:div>
        <w:div w:id="235627053">
          <w:marLeft w:val="0"/>
          <w:marRight w:val="0"/>
          <w:marTop w:val="0"/>
          <w:marBottom w:val="0"/>
          <w:divBdr>
            <w:top w:val="none" w:sz="0" w:space="0" w:color="auto"/>
            <w:left w:val="none" w:sz="0" w:space="0" w:color="auto"/>
            <w:bottom w:val="none" w:sz="0" w:space="0" w:color="auto"/>
            <w:right w:val="none" w:sz="0" w:space="0" w:color="auto"/>
          </w:divBdr>
        </w:div>
      </w:divsChild>
    </w:div>
    <w:div w:id="1970284488">
      <w:bodyDiv w:val="1"/>
      <w:marLeft w:val="0"/>
      <w:marRight w:val="0"/>
      <w:marTop w:val="0"/>
      <w:marBottom w:val="0"/>
      <w:divBdr>
        <w:top w:val="none" w:sz="0" w:space="0" w:color="auto"/>
        <w:left w:val="none" w:sz="0" w:space="0" w:color="auto"/>
        <w:bottom w:val="none" w:sz="0" w:space="0" w:color="auto"/>
        <w:right w:val="none" w:sz="0" w:space="0" w:color="auto"/>
      </w:divBdr>
    </w:div>
    <w:div w:id="2040229660">
      <w:bodyDiv w:val="1"/>
      <w:marLeft w:val="0"/>
      <w:marRight w:val="0"/>
      <w:marTop w:val="0"/>
      <w:marBottom w:val="0"/>
      <w:divBdr>
        <w:top w:val="none" w:sz="0" w:space="0" w:color="auto"/>
        <w:left w:val="none" w:sz="0" w:space="0" w:color="auto"/>
        <w:bottom w:val="none" w:sz="0" w:space="0" w:color="auto"/>
        <w:right w:val="none" w:sz="0" w:space="0" w:color="auto"/>
      </w:divBdr>
    </w:div>
    <w:div w:id="2092853026">
      <w:bodyDiv w:val="1"/>
      <w:marLeft w:val="0"/>
      <w:marRight w:val="0"/>
      <w:marTop w:val="0"/>
      <w:marBottom w:val="0"/>
      <w:divBdr>
        <w:top w:val="none" w:sz="0" w:space="0" w:color="auto"/>
        <w:left w:val="none" w:sz="0" w:space="0" w:color="auto"/>
        <w:bottom w:val="none" w:sz="0" w:space="0" w:color="auto"/>
        <w:right w:val="none" w:sz="0" w:space="0" w:color="auto"/>
      </w:divBdr>
      <w:divsChild>
        <w:div w:id="2052267480">
          <w:marLeft w:val="0"/>
          <w:marRight w:val="0"/>
          <w:marTop w:val="0"/>
          <w:marBottom w:val="0"/>
          <w:divBdr>
            <w:top w:val="none" w:sz="0" w:space="0" w:color="auto"/>
            <w:left w:val="none" w:sz="0" w:space="0" w:color="auto"/>
            <w:bottom w:val="none" w:sz="0" w:space="0" w:color="auto"/>
            <w:right w:val="none" w:sz="0" w:space="0" w:color="auto"/>
          </w:divBdr>
        </w:div>
      </w:divsChild>
    </w:div>
    <w:div w:id="2105615008">
      <w:bodyDiv w:val="1"/>
      <w:marLeft w:val="0"/>
      <w:marRight w:val="0"/>
      <w:marTop w:val="0"/>
      <w:marBottom w:val="0"/>
      <w:divBdr>
        <w:top w:val="none" w:sz="0" w:space="0" w:color="auto"/>
        <w:left w:val="none" w:sz="0" w:space="0" w:color="auto"/>
        <w:bottom w:val="none" w:sz="0" w:space="0" w:color="auto"/>
        <w:right w:val="none" w:sz="0" w:space="0" w:color="auto"/>
      </w:divBdr>
    </w:div>
    <w:div w:id="212915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30690638/" TargetMode="External"/><Relationship Id="rId18" Type="http://schemas.openxmlformats.org/officeDocument/2006/relationships/hyperlink" Target="https://www.ncbi.nlm.nih.gov/pubmed/28209289" TargetMode="External"/><Relationship Id="rId26" Type="http://schemas.openxmlformats.org/officeDocument/2006/relationships/hyperlink" Target="http://www.ncbi.nlm.nih.gov/pubmed/26705303" TargetMode="External"/><Relationship Id="rId3" Type="http://schemas.openxmlformats.org/officeDocument/2006/relationships/settings" Target="settings.xml"/><Relationship Id="rId21" Type="http://schemas.openxmlformats.org/officeDocument/2006/relationships/hyperlink" Target="https://www.ncbi.nlm.nih.gov/pubmed/28067594" TargetMode="External"/><Relationship Id="rId34" Type="http://schemas.openxmlformats.org/officeDocument/2006/relationships/footer" Target="footer2.xml"/><Relationship Id="rId7" Type="http://schemas.openxmlformats.org/officeDocument/2006/relationships/hyperlink" Target="http://www.ceasesmoking2day.com" TargetMode="External"/><Relationship Id="rId12" Type="http://schemas.openxmlformats.org/officeDocument/2006/relationships/hyperlink" Target="https://www.ncbi.nlm.nih.gov/pubmed/30690638/" TargetMode="External"/><Relationship Id="rId17" Type="http://schemas.openxmlformats.org/officeDocument/2006/relationships/hyperlink" Target="https://www.ncbi.nlm.nih.gov/pubmed/28610482" TargetMode="External"/><Relationship Id="rId25" Type="http://schemas.openxmlformats.org/officeDocument/2006/relationships/hyperlink" Target="http://www.ncbi.nlm.nih.gov/pubmed/27064523"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cbi.nlm.nih.gov/pubmed/28726159" TargetMode="External"/><Relationship Id="rId20" Type="http://schemas.openxmlformats.org/officeDocument/2006/relationships/hyperlink" Target="https://www.ncbi.nlm.nih.gov/pubmed/28426346" TargetMode="External"/><Relationship Id="rId29" Type="http://schemas.openxmlformats.org/officeDocument/2006/relationships/hyperlink" Target="http://www.ncbi.nlm.nih.gov/pubmed/234752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31648138/" TargetMode="External"/><Relationship Id="rId24" Type="http://schemas.openxmlformats.org/officeDocument/2006/relationships/hyperlink" Target="http://www.ncbi.nlm.nih.gov/pubmed/27575791" TargetMode="External"/><Relationship Id="rId32" Type="http://schemas.openxmlformats.org/officeDocument/2006/relationships/hyperlink" Target="http://videocast.nih.gov/PastEvents.asp" TargetMode="External"/><Relationship Id="rId5" Type="http://schemas.openxmlformats.org/officeDocument/2006/relationships/footnotes" Target="footnotes.xml"/><Relationship Id="rId15" Type="http://schemas.openxmlformats.org/officeDocument/2006/relationships/hyperlink" Target="https://www.ncbi.nlm.nih.gov/pubmed/28610482/" TargetMode="External"/><Relationship Id="rId23" Type="http://schemas.openxmlformats.org/officeDocument/2006/relationships/hyperlink" Target="https://www.ncbi.nlm.nih.gov/pubmed/27575791" TargetMode="External"/><Relationship Id="rId28" Type="http://schemas.openxmlformats.org/officeDocument/2006/relationships/hyperlink" Target="http://www.ncbi.nlm.nih.gov/pubmed/?term=williams+JM+willett" TargetMode="External"/><Relationship Id="rId36" Type="http://schemas.openxmlformats.org/officeDocument/2006/relationships/theme" Target="theme/theme1.xml"/><Relationship Id="rId10" Type="http://schemas.openxmlformats.org/officeDocument/2006/relationships/hyperlink" Target="https://pubmed.ncbi.nlm.nih.gov/33321284/" TargetMode="External"/><Relationship Id="rId19" Type="http://schemas.openxmlformats.org/officeDocument/2006/relationships/hyperlink" Target="https://www.ncbi.nlm.nih.gov/pubmed/28486062" TargetMode="External"/><Relationship Id="rId31" Type="http://schemas.openxmlformats.org/officeDocument/2006/relationships/hyperlink" Target="http://www.ncbi.nlm.nih.gov/pubmed/19023823?ordinalpos=3&amp;itool=EntrezSystem2.PEntrez.Pubmed.Pubmed_ResultsPanel.Pubmed_DefaultReportPanel.Pubmed_RVDocSum" TargetMode="External"/><Relationship Id="rId4" Type="http://schemas.openxmlformats.org/officeDocument/2006/relationships/webSettings" Target="webSettings.xml"/><Relationship Id="rId9" Type="http://schemas.openxmlformats.org/officeDocument/2006/relationships/hyperlink" Target="https://nam02.safelinks.protection.outlook.com/?url=https%3A%2F%2Fdoi.org%2F10.1007%2Fs10597-021-00890-x&amp;data=04%7C01%7Cwilliajm%40rwjms.rutgers.edu%7Ca847f034b08a480164cd08d97917fd8b%7Cb92d2b234d35447093ff69aca6632ffe%7C1%7C0%7C637673966217212952%7CUnknown%7CTWFpbGZsb3d8eyJWIjoiMC4wLjAwMDAiLCJQIjoiV2luMzIiLCJBTiI6Ik1haWwiLCJXVCI6Mn0%3D%7C1000&amp;sdata=autotSxfzsvHmyQ%2FI7MbF7khxaUedKwPRCVQMk42t5g%3D&amp;reserved=0" TargetMode="External"/><Relationship Id="rId14" Type="http://schemas.openxmlformats.org/officeDocument/2006/relationships/hyperlink" Target="https://www.ncbi.nlm.nih.gov/pubmed/30941063/" TargetMode="External"/><Relationship Id="rId22" Type="http://schemas.openxmlformats.org/officeDocument/2006/relationships/hyperlink" Target="https://www.ncbi.nlm.nih.gov/pubmed/27980040" TargetMode="External"/><Relationship Id="rId27" Type="http://schemas.openxmlformats.org/officeDocument/2006/relationships/hyperlink" Target="http://www.ncbi.nlm.nih.gov/pubmed/25744962" TargetMode="External"/><Relationship Id="rId30" Type="http://schemas.openxmlformats.org/officeDocument/2006/relationships/hyperlink" Target="http://www.ncbi.nlm.nih.gov/pubmed/20363089" TargetMode="External"/><Relationship Id="rId35" Type="http://schemas.openxmlformats.org/officeDocument/2006/relationships/fontTable" Target="fontTable.xml"/><Relationship Id="rId8" Type="http://schemas.openxmlformats.org/officeDocument/2006/relationships/hyperlink" Target="https://www.ncbi.nlm.nih.gov/myncbi/16QSvwg6htMkn/bibliography/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10985</Words>
  <Characters>62618</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CURRICULUM VITAE</vt:lpstr>
    </vt:vector>
  </TitlesOfParts>
  <Company>Microsoft</Company>
  <LinksUpToDate>false</LinksUpToDate>
  <CharactersWithSpaces>73457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Authorized User</dc:creator>
  <cp:lastModifiedBy>Mikolajczyk,  John W.</cp:lastModifiedBy>
  <cp:revision>2</cp:revision>
  <cp:lastPrinted>2015-05-27T18:57:00Z</cp:lastPrinted>
  <dcterms:created xsi:type="dcterms:W3CDTF">2022-01-20T16:31:00Z</dcterms:created>
  <dcterms:modified xsi:type="dcterms:W3CDTF">2022-01-20T16:31:00Z</dcterms:modified>
</cp:coreProperties>
</file>